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4C" w:rsidRDefault="003C494C" w:rsidP="003C494C">
      <w:pPr>
        <w:pStyle w:val="a4"/>
        <w:shd w:val="clear" w:color="auto" w:fill="FFFFFF"/>
        <w:jc w:val="center"/>
        <w:rPr>
          <w:rFonts w:ascii="Arial" w:hAnsi="Arial" w:cs="Arial"/>
          <w:sz w:val="27"/>
          <w:szCs w:val="27"/>
        </w:rPr>
      </w:pPr>
      <w:r>
        <w:rPr>
          <w:rStyle w:val="a5"/>
          <w:rFonts w:ascii="Verdana" w:hAnsi="Verdana" w:cs="Arial"/>
          <w:color w:val="2969B0"/>
          <w:sz w:val="21"/>
          <w:szCs w:val="21"/>
        </w:rPr>
        <w:t>Системы управления образовательным процессом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4"/>
        <w:gridCol w:w="5627"/>
      </w:tblGrid>
      <w:tr w:rsidR="003C494C" w:rsidTr="0070519F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Style w:val="a5"/>
                <w:rFonts w:ascii="Verdana" w:hAnsi="Verdana" w:cs="Calibri"/>
                <w:color w:val="000000"/>
                <w:sz w:val="21"/>
                <w:szCs w:val="21"/>
              </w:rPr>
              <w:t>Облачные сервисы</w:t>
            </w:r>
          </w:p>
        </w:tc>
      </w:tr>
      <w:tr w:rsidR="003C494C" w:rsidTr="0070519F"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Pr="00C67A53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C67A53">
              <w:rPr>
                <w:rFonts w:ascii="Verdana" w:hAnsi="Verdana" w:cs="Calibri"/>
                <w:sz w:val="23"/>
                <w:szCs w:val="23"/>
                <w:lang w:val="en-US"/>
              </w:rPr>
              <w:t xml:space="preserve">Google </w:t>
            </w:r>
            <w:r>
              <w:rPr>
                <w:rFonts w:ascii="Verdana" w:hAnsi="Verdana" w:cs="Calibri"/>
                <w:sz w:val="23"/>
                <w:szCs w:val="23"/>
              </w:rPr>
              <w:t>Класс</w:t>
            </w:r>
          </w:p>
          <w:p w:rsidR="003C494C" w:rsidRPr="00C67A53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  <w:hyperlink r:id="rId4" w:tgtFrame="_blank" w:history="1">
              <w:r w:rsidRPr="00C67A53">
                <w:rPr>
                  <w:rStyle w:val="a3"/>
                  <w:rFonts w:ascii="Verdana" w:hAnsi="Verdana" w:cs="Calibri"/>
                  <w:sz w:val="23"/>
                  <w:szCs w:val="23"/>
                  <w:lang w:val="en-US"/>
                </w:rPr>
                <w:t>https://classroom.google.com</w:t>
              </w:r>
            </w:hyperlink>
            <w:r w:rsidRPr="00C67A53">
              <w:rPr>
                <w:rFonts w:ascii="Verdana" w:hAnsi="Verdana" w:cs="Calibri"/>
                <w:sz w:val="23"/>
                <w:szCs w:val="23"/>
                <w:lang w:val="en-US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914400" cy="428625"/>
                  <wp:effectExtent l="19050" t="0" r="0" b="0"/>
                  <wp:docPr id="1" name="Рисунок 1" descr="Описание: Sir John H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Sir John H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Объединяет сервисы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, организованные специально для учёбы. Возможность создания и управления учебными материалами, обмен ссылками на файлы и видео, а также формирование заданий. Ведение статистики по всему классу и по каждому ученику.</w:t>
            </w:r>
          </w:p>
        </w:tc>
      </w:tr>
      <w:tr w:rsidR="003C494C" w:rsidTr="0070519F"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Pr="00C67A53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C67A53">
              <w:rPr>
                <w:rFonts w:ascii="Verdana" w:hAnsi="Verdana" w:cs="Calibri"/>
                <w:sz w:val="23"/>
                <w:szCs w:val="23"/>
                <w:lang w:val="en-US"/>
              </w:rPr>
              <w:t xml:space="preserve">Google </w:t>
            </w:r>
            <w:proofErr w:type="spellStart"/>
            <w:r w:rsidRPr="00C67A53">
              <w:rPr>
                <w:rFonts w:ascii="Verdana" w:hAnsi="Verdana" w:cs="Calibri"/>
                <w:sz w:val="23"/>
                <w:szCs w:val="23"/>
                <w:lang w:val="en-US"/>
              </w:rPr>
              <w:t>Classtime</w:t>
            </w:r>
            <w:proofErr w:type="spellEnd"/>
          </w:p>
          <w:p w:rsidR="003C494C" w:rsidRPr="00C67A53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  <w:hyperlink r:id="rId6" w:tgtFrame="_blank" w:history="1">
              <w:r w:rsidRPr="00C67A53">
                <w:rPr>
                  <w:rStyle w:val="a3"/>
                  <w:rFonts w:ascii="Verdana" w:hAnsi="Verdana" w:cs="Calibri"/>
                  <w:sz w:val="23"/>
                  <w:szCs w:val="23"/>
                  <w:lang w:val="en-US"/>
                </w:rPr>
                <w:t>https://www.classtime.com/ru/</w:t>
              </w:r>
            </w:hyperlink>
            <w:r w:rsidRPr="00C67A53">
              <w:rPr>
                <w:rFonts w:ascii="Verdana" w:hAnsi="Verdana" w:cs="Calibri"/>
                <w:sz w:val="23"/>
                <w:szCs w:val="23"/>
                <w:lang w:val="en-US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657225" cy="657225"/>
                  <wp:effectExtent l="19050" t="0" r="9525" b="0"/>
                  <wp:docPr id="2" name="Рисунок 2" descr="Описание: Classtime - หน้าหลัก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lasstime - หน้าหลัก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Учебная платформа для создания интерактивных учебных приложений, позволяющая вести аналитику учебного процесса и реализовывать стратегии индивидуального подхода.</w:t>
            </w:r>
          </w:p>
        </w:tc>
      </w:tr>
      <w:tr w:rsidR="003C494C" w:rsidTr="0070519F"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Эдуардо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8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http://eduardo.studio/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90650" cy="428625"/>
                  <wp:effectExtent l="19050" t="0" r="0" b="0"/>
                  <wp:docPr id="3" name="Рисунок 3" descr="Описание: Eduardo — российская платформа онлайн образования — Дида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Eduardo — российская платформа онлайн образования — Дидак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Русскоязычный конструктор дистанционного обучения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Eduardo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(проект </w:t>
            </w:r>
            <w:proofErr w:type="spellStart"/>
            <w:r>
              <w:rPr>
                <w:rFonts w:ascii="Verdana" w:hAnsi="Verdana" w:cs="Calibri"/>
                <w:color w:val="2969B0"/>
                <w:sz w:val="21"/>
                <w:szCs w:val="21"/>
              </w:rPr>
              <w:fldChar w:fldCharType="begin"/>
            </w:r>
            <w:r>
              <w:rPr>
                <w:rFonts w:ascii="Verdana" w:hAnsi="Verdana" w:cs="Calibri"/>
                <w:color w:val="2969B0"/>
                <w:sz w:val="21"/>
                <w:szCs w:val="21"/>
              </w:rPr>
              <w:instrText xml:space="preserve"> HYPERLINK "https://www.lektorium.tv/" \t "_blank" </w:instrText>
            </w:r>
            <w:r>
              <w:rPr>
                <w:rFonts w:ascii="Verdana" w:hAnsi="Verdana" w:cs="Calibri"/>
                <w:color w:val="2969B0"/>
                <w:sz w:val="21"/>
                <w:szCs w:val="21"/>
              </w:rPr>
              <w:fldChar w:fldCharType="separate"/>
            </w:r>
            <w:r>
              <w:rPr>
                <w:rStyle w:val="a3"/>
                <w:rFonts w:ascii="Verdana" w:hAnsi="Verdana" w:cs="Calibri"/>
                <w:sz w:val="21"/>
                <w:szCs w:val="21"/>
              </w:rPr>
              <w:t>Лекториума</w:t>
            </w:r>
            <w:proofErr w:type="spellEnd"/>
            <w:r>
              <w:rPr>
                <w:rFonts w:ascii="Verdana" w:hAnsi="Verdana" w:cs="Calibri"/>
                <w:color w:val="2969B0"/>
                <w:sz w:val="21"/>
                <w:szCs w:val="21"/>
              </w:rPr>
              <w:fldChar w:fldCharType="end"/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t>). Базовый бесплатный уровень конструктора позволяет создать: до 5 курсов, до 200 слушателей (учеников, студентов) на курс, обеспечение технической поддержки, стандартный набор компонентов (видео, тесты, открытые вопросы, задания на взаимное оценивание обучающимися курса).</w:t>
            </w:r>
          </w:p>
        </w:tc>
      </w:tr>
      <w:tr w:rsidR="003C494C" w:rsidTr="0070519F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Style w:val="a5"/>
                <w:rFonts w:ascii="Verdana" w:hAnsi="Verdana" w:cs="Calibri"/>
                <w:color w:val="000000"/>
                <w:sz w:val="21"/>
                <w:szCs w:val="21"/>
              </w:rPr>
              <w:t>Серверные решения</w:t>
            </w:r>
          </w:p>
        </w:tc>
      </w:tr>
      <w:tr w:rsidR="003C494C" w:rsidTr="0070519F"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Moodle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10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https://moodlearn.ru/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noProof/>
                <w:sz w:val="23"/>
                <w:szCs w:val="23"/>
              </w:rPr>
              <w:drawing>
                <wp:inline distT="0" distB="0" distL="0" distR="0">
                  <wp:extent cx="1076325" cy="438150"/>
                  <wp:effectExtent l="19050" t="0" r="9525" b="0"/>
                  <wp:docPr id="4" name="Рисунок 4" descr="Описание: Биробиджанский медицинский колледж - Рабочие програм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Биробиджанский медицинский колледж - Рабочие програм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Позволяет организовать обучение (дистанционные курсы), осуществлять взаимообмен материалами, взаимодействие между преподавателем и учениками, а так же подходит для поддержки очного обучения. Возможность создания электронных учебных материалов, тестов, презентаций,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опросников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</w:tc>
      </w:tr>
      <w:tr w:rsidR="003C494C" w:rsidTr="0070519F"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ATutor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12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https://atutor.github.io/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104900" cy="323850"/>
                  <wp:effectExtent l="19050" t="0" r="0" b="0"/>
                  <wp:docPr id="5" name="Рисунок 5" descr="37f7e0a51e74a1285e39efaf7325f873_1605860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7f7e0a51e74a1285e39efaf7325f873_1605860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Для создания и управления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онлайн-курсами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, а также для создания интерактивных электронных учебных материалов и предоставления доступа к ним.</w:t>
            </w:r>
          </w:p>
        </w:tc>
      </w:tr>
      <w:tr w:rsidR="003C494C" w:rsidTr="0070519F"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Илиас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14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https://www.ilias.de/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476250" cy="476250"/>
                  <wp:effectExtent l="19050" t="0" r="0" b="0"/>
                  <wp:docPr id="6" name="Рисунок 6" descr="Описание: Logo ILIA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Logo ILIA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Позволяет организовать обучение (дистанционные курсы), осуществлять взаимодействие между преподавателем и учениками, а так же подходит для поддержки очного обучения. Возможность создания электронных учебных материалов, тестов, презентаций,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опросников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</w:tc>
      </w:tr>
    </w:tbl>
    <w:p w:rsidR="003C494C" w:rsidRDefault="003C494C" w:rsidP="003C494C">
      <w:pPr>
        <w:pStyle w:val="a4"/>
        <w:shd w:val="clear" w:color="auto" w:fill="FFFFFF"/>
        <w:jc w:val="center"/>
        <w:rPr>
          <w:rFonts w:ascii="Arial" w:hAnsi="Arial" w:cs="Arial"/>
          <w:sz w:val="27"/>
          <w:szCs w:val="27"/>
        </w:rPr>
      </w:pPr>
      <w:r>
        <w:rPr>
          <w:rStyle w:val="a5"/>
          <w:rFonts w:ascii="Verdana" w:hAnsi="Verdana" w:cs="Arial"/>
          <w:color w:val="2969B0"/>
          <w:sz w:val="21"/>
          <w:szCs w:val="21"/>
        </w:rPr>
        <w:lastRenderedPageBreak/>
        <w:t xml:space="preserve">Образовательные </w:t>
      </w:r>
      <w:proofErr w:type="spellStart"/>
      <w:r>
        <w:rPr>
          <w:rStyle w:val="a5"/>
          <w:rFonts w:ascii="Verdana" w:hAnsi="Verdana" w:cs="Arial"/>
          <w:color w:val="2969B0"/>
          <w:sz w:val="21"/>
          <w:szCs w:val="21"/>
        </w:rPr>
        <w:t>онлайн-платформы</w:t>
      </w:r>
      <w:proofErr w:type="spellEnd"/>
    </w:p>
    <w:p w:rsidR="003C494C" w:rsidRDefault="003C494C" w:rsidP="003C494C">
      <w:pPr>
        <w:pStyle w:val="a4"/>
        <w:shd w:val="clear" w:color="auto" w:fill="FFFFFF"/>
        <w:spacing w:before="0" w:beforeAutospacing="0" w:after="200" w:afterAutospacing="0"/>
        <w:ind w:hanging="2"/>
        <w:jc w:val="both"/>
        <w:rPr>
          <w:rFonts w:ascii="Calibri" w:hAnsi="Calibri" w:cs="Calibri"/>
          <w:sz w:val="23"/>
          <w:szCs w:val="23"/>
        </w:rPr>
      </w:pPr>
      <w:r>
        <w:rPr>
          <w:rFonts w:ascii="Verdana" w:hAnsi="Verdana" w:cs="Calibri"/>
          <w:color w:val="000000"/>
          <w:sz w:val="21"/>
          <w:szCs w:val="21"/>
        </w:rPr>
        <w:t xml:space="preserve">Образовательные </w:t>
      </w:r>
      <w:proofErr w:type="spellStart"/>
      <w:r>
        <w:rPr>
          <w:rFonts w:ascii="Verdana" w:hAnsi="Verdana" w:cs="Calibri"/>
          <w:color w:val="000000"/>
          <w:sz w:val="21"/>
          <w:szCs w:val="21"/>
        </w:rPr>
        <w:t>онлайн-платформы</w:t>
      </w:r>
      <w:proofErr w:type="spellEnd"/>
      <w:r>
        <w:rPr>
          <w:rFonts w:ascii="Verdana" w:hAnsi="Verdana" w:cs="Calibri"/>
          <w:color w:val="000000"/>
          <w:sz w:val="21"/>
          <w:szCs w:val="21"/>
        </w:rPr>
        <w:t xml:space="preserve"> (общедоступные федеральные и частные) — предлагают готовые материалы, которые могут быть использованы при обучении и в дистанционной форме при наличии технической возможности у учителя и учеников.</w:t>
      </w: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51"/>
        <w:gridCol w:w="6096"/>
      </w:tblGrid>
      <w:tr w:rsidR="003C494C" w:rsidTr="003C494C"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«Российская электронная школа» </w:t>
            </w:r>
            <w:hyperlink r:id="rId16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https://resh.edu.ru/</w:t>
              </w:r>
            </w:hyperlink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276350" cy="609600"/>
                  <wp:effectExtent l="19050" t="0" r="0" b="0"/>
                  <wp:docPr id="8" name="Рисунок 8" descr="Описание: РЭШ - Российская электронная школа | Личный кабинет, регистрация на сай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писание: РЭШ - Российская электронная школа | Личный кабинет, регистрация на сай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Тематические курсы,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видеоуроки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, каталог музеев, фильмов и музыкальных концертов, дидактические и методические материалы. Интерактивные уроки представлены по всем общеобразовательным учебным предметам.</w:t>
            </w:r>
          </w:p>
          <w:p w:rsidR="003C494C" w:rsidRDefault="003C494C" w:rsidP="003C494C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Большинство уроков представлено видеороликом, конспектом, дополнительными материалами, упражнениями и задачами, проверочными заданиями.</w:t>
            </w:r>
          </w:p>
        </w:tc>
      </w:tr>
      <w:tr w:rsidR="003C494C" w:rsidTr="003C494C">
        <w:tc>
          <w:tcPr>
            <w:tcW w:w="1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Verdana" w:hAnsi="Verdana" w:cs="Arial"/>
                <w:noProof/>
                <w:sz w:val="27"/>
                <w:szCs w:val="27"/>
              </w:rPr>
              <w:drawing>
                <wp:inline distT="0" distB="0" distL="0" distR="0">
                  <wp:extent cx="1943100" cy="1670255"/>
                  <wp:effectExtent l="19050" t="0" r="0" b="0"/>
                  <wp:docPr id="9" name="Рисунок 9" descr="009100ce02c3aa9adce6b32f9bca325b_1617030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09100ce02c3aa9adce6b32f9bca325b_1617030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На базе платформы РЭШ</w:t>
            </w:r>
            <w:r>
              <w:rPr>
                <w:rFonts w:ascii="Verdana" w:hAnsi="Verdana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5"/>
                <w:rFonts w:ascii="Verdana" w:hAnsi="Verdana" w:cs="Calibri"/>
                <w:color w:val="B8312F"/>
                <w:sz w:val="21"/>
                <w:szCs w:val="21"/>
                <w:shd w:val="clear" w:color="auto" w:fill="FFFFFF"/>
              </w:rPr>
              <w:t>до 31 мая 2021 года </w:t>
            </w:r>
            <w:r>
              <w:rPr>
                <w:rFonts w:ascii="Verdana" w:hAnsi="Verdana" w:cs="Calibri"/>
                <w:color w:val="000000"/>
                <w:sz w:val="21"/>
                <w:szCs w:val="21"/>
                <w:shd w:val="clear" w:color="auto" w:fill="FFFFFF"/>
              </w:rPr>
              <w:t>апробируются задания для оценки </w:t>
            </w:r>
            <w:r>
              <w:rPr>
                <w:rFonts w:ascii="Verdana" w:hAnsi="Verdana" w:cs="Calibri"/>
                <w:color w:val="B8312F"/>
                <w:sz w:val="21"/>
                <w:szCs w:val="21"/>
                <w:shd w:val="clear" w:color="auto" w:fill="FFFFFF"/>
              </w:rPr>
              <w:t>функциональной грамотности школьников 8-9 классов.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  <w:shd w:val="clear" w:color="auto" w:fill="FFFFFF"/>
              </w:rPr>
              <w:t>Адрес банка заданий: </w:t>
            </w:r>
            <w:hyperlink r:id="rId19" w:tgtFrame="_blank" w:history="1">
              <w:r>
                <w:rPr>
                  <w:rStyle w:val="a5"/>
                  <w:rFonts w:ascii="Verdana" w:hAnsi="Verdana" w:cs="Calibri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https://fg.resh.edu.ru/</w:t>
              </w:r>
            </w:hyperlink>
            <w:r>
              <w:rPr>
                <w:rStyle w:val="a5"/>
                <w:rFonts w:ascii="Verdana" w:hAnsi="Verdana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Verdana" w:hAnsi="Verdana" w:cs="Calibri"/>
                <w:color w:val="000000"/>
                <w:sz w:val="21"/>
                <w:szCs w:val="21"/>
                <w:shd w:val="clear" w:color="auto" w:fill="FFFFFF"/>
              </w:rPr>
              <w:t>(у кого есть регистрация на РЭШ, заходят с паролем от личного кабинета "Учителя").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21"/>
                <w:szCs w:val="21"/>
                <w:shd w:val="clear" w:color="auto" w:fill="FFFFFF"/>
              </w:rPr>
              <w:t>РЕКОМЕНДУЕМ ЗАРЕГИСТРИРОВАТЬ (если вы работаете с учениками соответствующего возраста) И ПРОВЕСТИ С ОБУЧАЮЩИМИ ДИАГНОСТИКУ!</w:t>
            </w:r>
            <w:proofErr w:type="gramEnd"/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Style w:val="a5"/>
                <w:rFonts w:ascii="Verdana" w:hAnsi="Verdana" w:cs="Calibri"/>
                <w:color w:val="2969B0"/>
                <w:sz w:val="18"/>
                <w:szCs w:val="18"/>
                <w:shd w:val="clear" w:color="auto" w:fill="FFFFFF"/>
              </w:rPr>
              <w:t>Презентация-инструкция. </w:t>
            </w:r>
            <w:hyperlink r:id="rId20" w:tgtFrame="_blank" w:history="1">
              <w:r>
                <w:rPr>
                  <w:rStyle w:val="a5"/>
                  <w:rFonts w:ascii="Verdana" w:hAnsi="Verdana" w:cs="Calibr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Руководство пользователя</w:t>
              </w:r>
            </w:hyperlink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«Московская электронная школа»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</w:rPr>
            </w:pPr>
            <w:hyperlink r:id="rId21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https://uchebnik.mos.ru/catalogue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276350" cy="409575"/>
                  <wp:effectExtent l="19050" t="0" r="0" b="0"/>
                  <wp:docPr id="10" name="Рисунок 10" descr="b067fbe45f5f20b630c611ae473ed9a6_1605860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067fbe45f5f20b630c611ae473ed9a6_1605860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Широкий набор электронных учебников и тестов, интерактивные сценарии уроков, образовательные приложения. Широкий набор тестов, проверка ошибок, домашние задания, варианты контрольных и тестов.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Образовательная платформа «</w:t>
            </w: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Учи</w:t>
            </w:r>
            <w:proofErr w:type="gramStart"/>
            <w:r>
              <w:rPr>
                <w:rFonts w:ascii="Verdana" w:hAnsi="Verdana" w:cs="Calibri"/>
                <w:sz w:val="23"/>
                <w:szCs w:val="23"/>
              </w:rPr>
              <w:t>.р</w:t>
            </w:r>
            <w:proofErr w:type="gramEnd"/>
            <w:r>
              <w:rPr>
                <w:rFonts w:ascii="Verdana" w:hAnsi="Verdana" w:cs="Calibri"/>
                <w:sz w:val="23"/>
                <w:szCs w:val="23"/>
              </w:rPr>
              <w:t>у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» </w:t>
            </w:r>
            <w:hyperlink r:id="rId23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https://uchi.ru/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123950" cy="542925"/>
                  <wp:effectExtent l="19050" t="0" r="0" b="0"/>
                  <wp:docPr id="11" name="Рисунок 11" descr="Описание: О возможностях использования образовательных ресурсов. Учи.ру — МАОУ СОШ №9 города Тю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писание: О возможностях использования образовательных ресурсов. Учи.ру — МАОУ СОШ №9 города Тю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Pr="003C494C" w:rsidRDefault="003C494C" w:rsidP="003C494C">
            <w:pPr>
              <w:pStyle w:val="a4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1"/>
                <w:szCs w:val="21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Интерактивная образовательная платформа 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онлайн-курсов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 по предметам школьной программы, интерактивные курсы по основным предметам и подготовке к проверочным работам, «Виртуальный класс» для проведения 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онлайн-уроков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 для группы учеников. Платформа позволяет отслеживать действия каждого ученика и подбирать персональные задания, создавая, таким образом, индивидуальную образовательную траекторию.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«</w:t>
            </w: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Яндекс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. Учебник»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</w:rPr>
            </w:pPr>
            <w:hyperlink r:id="rId25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https://education.yandex.ru/home/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lastRenderedPageBreak/>
              <w:drawing>
                <wp:inline distT="0" distB="0" distL="0" distR="0">
                  <wp:extent cx="1076325" cy="266700"/>
                  <wp:effectExtent l="19050" t="0" r="9525" b="0"/>
                  <wp:docPr id="12" name="Рисунок 12" descr="Описание: Дистанционное обучение, ГБПОУ КАИТ № 20,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писание: Дистанционное обучение, ГБПОУ КАИТ № 20,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 xml:space="preserve">Сервис для учителей 1–5-х классов, содержащий задания по математике и русскому языку по ФГОС. Более 35 тыс. заданий разного уровня сложности для школьников 1–5-х классов. Все задания разработаны с учетом федерального государственного стандарта. Автоматическая 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>проверка ответов и мгновенная обратная связь для учеников.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lastRenderedPageBreak/>
              <w:t>Сервис «</w:t>
            </w: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ЯКласс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»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27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https://www.yaklass.ru/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742950" cy="742950"/>
                  <wp:effectExtent l="19050" t="0" r="0" b="0"/>
                  <wp:docPr id="13" name="Рисунок 13" descr="Описание: ЯКласс для учителя (регистрац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ЯКласс для учителя (регистрац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Pr="003C494C" w:rsidRDefault="003C494C" w:rsidP="003C494C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Учебные материалы по школьным предметам. Возможности для проверки усвоения материала: обучение на собственных ошибках, разбор шагов решения заданий с виртуальным репетитором. Тренажёры для самостоятельной работы по предметам, статистика ребёнка в режиме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: количество решённых задач, общее время, проведённое в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ЯКласс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Школьная Цифровая платформа </w:t>
            </w:r>
            <w:hyperlink r:id="rId29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https://www.pcbl.ru/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524000" cy="457200"/>
                  <wp:effectExtent l="19050" t="0" r="0" b="0"/>
                  <wp:docPr id="14" name="Рисунок 14" descr="4ea8c8aa41bfebe81f1785745613e9e7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ea8c8aa41bfebe81f1785745613e9e7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Разработана в рамках Программы «Цифровая платформа персонализированного образования для школы» в 2019–2020 учебном году Благотворительным Фондом Сбербанка «Вклад в Будущее». Формирование персонифицированной образовательной траектории в школе, создание для каждого ребенка возможностей для успешной учебы. Множественность типа 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контента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 и заданий. Может использоваться как в очной, так и в дистанционной работе с </w:t>
            </w:r>
            <w:proofErr w:type="gram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 5–9 классов по 12 предметам. Автоматизация внутренней отчетности по образовательному процессу, организация оперативной обратной связи.</w:t>
            </w:r>
          </w:p>
          <w:p w:rsidR="003C494C" w:rsidRPr="003C494C" w:rsidRDefault="003C494C" w:rsidP="003C494C">
            <w:pPr>
              <w:pStyle w:val="a4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>Образовательная платформа базируется на идее персонализированного подхода и модульного формирования индивидуальной образовательной траектории для достижения поставленной цели, с использованием технологий смешанного обучения. 59 образовательных организаций Ярославского региона, входящих в проект «Цифровая образовательная среда» с июля 2020 года включились в работу на ШЦП.</w:t>
            </w:r>
            <w:r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Интернет-урок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hyperlink r:id="rId31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https://home-school.interneturok.ru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14450" cy="323850"/>
                  <wp:effectExtent l="19050" t="0" r="0" b="0"/>
                  <wp:docPr id="15" name="Рисунок 15" descr="ef3812ba18774e74457f61320601e687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f3812ba18774e74457f61320601e687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Обучение происходит с использованием интерактивных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видеоуроков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, тестов, тренажеров,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онлайн-консультаций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с учителями, электронного расписания, с домашними заданиями, контрольными работами и оценками.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Цифровая образовательная платформа LECTA</w:t>
            </w:r>
          </w:p>
          <w:p w:rsidR="003C494C" w:rsidRDefault="003C494C" w:rsidP="003C494C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33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https://lecta.rosuchebnik.ru/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228725" cy="476250"/>
                  <wp:effectExtent l="19050" t="0" r="9525" b="0"/>
                  <wp:docPr id="16" name="Рисунок 16" descr="b73e175001f077c05b825b1ca96bbe73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73e175001f077c05b825b1ca96bbe73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Содержит коллекции учебных и методических материалов, сервисы для преподавания и интерактивные тренажеры для закрепления знаний, подготовке к ВПР.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Степик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 </w:t>
            </w:r>
            <w:hyperlink r:id="rId35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https://stepik.org/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lastRenderedPageBreak/>
              <w:drawing>
                <wp:inline distT="0" distB="0" distL="0" distR="0">
                  <wp:extent cx="923925" cy="923925"/>
                  <wp:effectExtent l="0" t="0" r="0" b="0"/>
                  <wp:docPr id="17" name="Рисунок 17" descr="Описание: Отзывы о Stepik.org - онлайн обу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писание: Отзывы о Stepik.org - онлайн обу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 xml:space="preserve">Помимо имеющихся курсов, платформа позволяет бесплатно создавать интерактивные обучающие уроки и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онлайн-курсы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, используя видео, тексты и разнообразные задачи с автоматической проверкой и моментальной обратной связью. Есть возможность 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 xml:space="preserve">организации обсуждений на форуме. Можно использовать 20 типов заданий, включая тесты, числовые задачи, задания с математическими формулами и химическими уравнениями,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пазлы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, задачи на программирование. Основные охватываемые курсами дисциплины - программирование, математика,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биоинформатика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и биология, экономика.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lastRenderedPageBreak/>
              <w:t>«</w:t>
            </w: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Сириус</w:t>
            </w:r>
            <w:proofErr w:type="gramStart"/>
            <w:r>
              <w:rPr>
                <w:rFonts w:ascii="Verdana" w:hAnsi="Verdana" w:cs="Calibri"/>
                <w:sz w:val="23"/>
                <w:szCs w:val="23"/>
              </w:rPr>
              <w:t>.О</w:t>
            </w:r>
            <w:proofErr w:type="gramEnd"/>
            <w:r>
              <w:rPr>
                <w:rFonts w:ascii="Verdana" w:hAnsi="Verdana" w:cs="Calibri"/>
                <w:sz w:val="23"/>
                <w:szCs w:val="23"/>
              </w:rPr>
              <w:t>нлайн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»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hyperlink r:id="rId37" w:anchor="/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https://edu.sirius.online/#/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295400" cy="323850"/>
                  <wp:effectExtent l="19050" t="0" r="0" b="0"/>
                  <wp:docPr id="18" name="Рисунок 18" descr="2dd21be575f8ad7889217d15e629e957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dd21be575f8ad7889217d15e629e957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Содержит бесплатные общедоступные курсы, содержащие лекционные модули, упражнения,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видеолекции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с конспектами, задачи для самостоятельного решения. Каждый обучающийся самостоятельно определяет для себя темп и учебную траекторию.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Онлайн-платформа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 xml:space="preserve"> Мои достижения </w:t>
            </w:r>
            <w:hyperlink r:id="rId39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https://myskills.ru/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828800" cy="342900"/>
                  <wp:effectExtent l="19050" t="0" r="0" b="0"/>
                  <wp:docPr id="19" name="Рисунок 19" descr="1ba046e0bb1ba15136d6e7e9b2c99840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ba046e0bb1ba15136d6e7e9b2c99840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Широкий выбор диагностик для учеников с 1 по 11 класс по школьным предметам и различным тематикам. Все результаты сохраняются в личном кабинете. Детальная аналитика доступна по каждой пройденной работе и выполненному заданию.</w:t>
            </w:r>
          </w:p>
        </w:tc>
      </w:tr>
      <w:tr w:rsidR="003C494C" w:rsidTr="003C494C">
        <w:tc>
          <w:tcPr>
            <w:tcW w:w="1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Фоксфорд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 </w:t>
            </w:r>
            <w:hyperlink r:id="rId41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https://foxford.ru/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90650" cy="419100"/>
                  <wp:effectExtent l="19050" t="0" r="0" b="0"/>
                  <wp:docPr id="20" name="Рисунок 20" descr="8e0d4b565b6f1ecc4bbb05dd38ffc275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8e0d4b565b6f1ecc4bbb05dd38ffc275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Платформа с дистанционными курсами по большинству предметов школьной программы с 1 до 11 класса используется учениками в качестве дополнительного образования для подготовки по базовой программе, а также к олимпиадам, ГИА и ВПР.</w:t>
            </w:r>
          </w:p>
        </w:tc>
      </w:tr>
    </w:tbl>
    <w:p w:rsidR="003C494C" w:rsidRDefault="003C494C" w:rsidP="003C494C">
      <w:pPr>
        <w:pStyle w:val="a4"/>
        <w:shd w:val="clear" w:color="auto" w:fill="FFFFFF"/>
        <w:spacing w:before="0" w:beforeAutospacing="0" w:after="200" w:afterAutospacing="0"/>
        <w:ind w:hanging="2"/>
        <w:jc w:val="center"/>
        <w:rPr>
          <w:rFonts w:ascii="Calibri" w:hAnsi="Calibri" w:cs="Calibri"/>
          <w:sz w:val="23"/>
          <w:szCs w:val="23"/>
        </w:rPr>
      </w:pPr>
      <w:r>
        <w:rPr>
          <w:rStyle w:val="a5"/>
          <w:rFonts w:ascii="Verdana" w:hAnsi="Verdana" w:cs="Calibri"/>
          <w:sz w:val="23"/>
          <w:szCs w:val="23"/>
        </w:rPr>
        <w:t> </w:t>
      </w:r>
    </w:p>
    <w:p w:rsidR="003C494C" w:rsidRDefault="003C494C" w:rsidP="003C494C">
      <w:pPr>
        <w:pStyle w:val="a4"/>
        <w:shd w:val="clear" w:color="auto" w:fill="FFFFFF"/>
        <w:spacing w:before="0" w:beforeAutospacing="0" w:after="200" w:afterAutospacing="0"/>
        <w:ind w:hanging="2"/>
        <w:jc w:val="center"/>
        <w:rPr>
          <w:rFonts w:ascii="Calibri" w:hAnsi="Calibri" w:cs="Calibri"/>
          <w:sz w:val="23"/>
          <w:szCs w:val="23"/>
        </w:rPr>
      </w:pPr>
      <w:r>
        <w:rPr>
          <w:rStyle w:val="a5"/>
          <w:rFonts w:ascii="Verdana" w:hAnsi="Verdana" w:cs="Calibri"/>
          <w:color w:val="2969B0"/>
          <w:sz w:val="21"/>
          <w:szCs w:val="21"/>
        </w:rPr>
        <w:t>Сервисы для создания опросов, тестов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6"/>
        <w:gridCol w:w="4485"/>
      </w:tblGrid>
      <w:tr w:rsidR="003C494C" w:rsidTr="0070519F"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 xml:space="preserve">Формы </w:t>
            </w: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Google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 </w:t>
            </w:r>
            <w:hyperlink r:id="rId43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https://docs.google.com/forms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066800" cy="390525"/>
                  <wp:effectExtent l="19050" t="0" r="0" b="0"/>
                  <wp:docPr id="22" name="Рисунок 22" descr="a1d766653cf8c98da40386ae7d1742ee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1d766653cf8c98da40386ae7d1742ee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rFonts w:ascii="Verdana" w:hAnsi="Verdana" w:cs="Calibri"/>
                <w:sz w:val="23"/>
                <w:szCs w:val="23"/>
              </w:rPr>
              <w:t>Предназначен</w:t>
            </w:r>
            <w:proofErr w:type="gramEnd"/>
            <w:r>
              <w:rPr>
                <w:rFonts w:ascii="Verdana" w:hAnsi="Verdana" w:cs="Calibri"/>
                <w:sz w:val="23"/>
                <w:szCs w:val="23"/>
              </w:rPr>
              <w:t xml:space="preserve"> для создания опросов и тестовых заданий (с широким выбором типов заданий и настроек) с возможностью автоматической проверки, подсчета баллов, анализа и предъявления результатов.</w:t>
            </w:r>
          </w:p>
        </w:tc>
      </w:tr>
      <w:tr w:rsidR="003C494C" w:rsidTr="0070519F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Яндекс</w:t>
            </w:r>
            <w:proofErr w:type="gramStart"/>
            <w:r>
              <w:rPr>
                <w:rFonts w:ascii="Verdana" w:hAnsi="Verdana" w:cs="Calibri"/>
                <w:sz w:val="23"/>
                <w:szCs w:val="23"/>
              </w:rPr>
              <w:t>.Ф</w:t>
            </w:r>
            <w:proofErr w:type="gramEnd"/>
            <w:r>
              <w:rPr>
                <w:rFonts w:ascii="Verdana" w:hAnsi="Verdana" w:cs="Calibri"/>
                <w:sz w:val="23"/>
                <w:szCs w:val="23"/>
              </w:rPr>
              <w:t>орма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 </w:t>
            </w:r>
            <w:hyperlink r:id="rId45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https://yandex.ru/forms/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81125" cy="333375"/>
                  <wp:effectExtent l="19050" t="0" r="9525" b="0"/>
                  <wp:docPr id="23" name="Рисунок 23" descr="0d6cd9561e5c11b0ccf8d3f42eb010bf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d6cd9561e5c11b0ccf8d3f42eb010bf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Веб-сервис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ascii="Verdana" w:hAnsi="Verdana" w:cs="Calibri"/>
                <w:sz w:val="23"/>
                <w:szCs w:val="23"/>
              </w:rPr>
              <w:t>позволяющий</w:t>
            </w:r>
            <w:proofErr w:type="gramEnd"/>
            <w:r>
              <w:rPr>
                <w:rFonts w:ascii="Verdana" w:hAnsi="Verdana" w:cs="Calibri"/>
                <w:sz w:val="23"/>
                <w:szCs w:val="23"/>
              </w:rPr>
              <w:t xml:space="preserve"> проводить опросы и голосования, собирать обратную связь, регистрироваться на мероприятия. Присутствуют самые разные типы вопросов (с полем для ввода текста, несколькими вариантами ответа, шкалой оценки, прикрепления файла и др.). Нет ограничений по количеству вопросов и опрашиваемых респондентов, гибкая система настроек </w:t>
            </w:r>
            <w:r>
              <w:rPr>
                <w:rFonts w:ascii="Verdana" w:hAnsi="Verdana" w:cs="Calibri"/>
                <w:sz w:val="23"/>
                <w:szCs w:val="23"/>
              </w:rPr>
              <w:lastRenderedPageBreak/>
              <w:t>(например: установка времени, когда необходимо "включить" или "выключить" доступ к опросу или регистрации).</w:t>
            </w:r>
          </w:p>
        </w:tc>
      </w:tr>
      <w:tr w:rsidR="003C494C" w:rsidTr="0070519F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lastRenderedPageBreak/>
              <w:t>Конструктор тестов </w:t>
            </w:r>
            <w:hyperlink r:id="rId47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https://konstruktortestov.ru/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23975" cy="438150"/>
                  <wp:effectExtent l="19050" t="0" r="9525" b="0"/>
                  <wp:docPr id="24" name="Рисунок 24" descr="b9942a225db509a2626fa58fbf97e77d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9942a225db509a2626fa58fbf97e77d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Использование готовых тестов. Возможность легко создать свой тест.</w:t>
            </w:r>
          </w:p>
        </w:tc>
      </w:tr>
      <w:tr w:rsidR="003C494C" w:rsidTr="0070519F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Онлайн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 xml:space="preserve"> тестовая площадка </w:t>
            </w:r>
            <w:hyperlink r:id="rId49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https://onlinetestpad.com/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33500" cy="304800"/>
                  <wp:effectExtent l="19050" t="0" r="0" b="0"/>
                  <wp:docPr id="25" name="Рисунок 25" descr="620704093e0afc9e90306ac18dc1c186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20704093e0afc9e90306ac18dc1c186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 xml:space="preserve">Создание тестов, опросов, логических игр и кроссвордов </w:t>
            </w: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онлайн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.</w:t>
            </w:r>
          </w:p>
        </w:tc>
      </w:tr>
      <w:tr w:rsidR="003C494C" w:rsidTr="0070519F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Кахут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> </w:t>
            </w:r>
            <w:hyperlink r:id="rId51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https://kahoot.com/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 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752475" cy="342900"/>
                  <wp:effectExtent l="19050" t="0" r="9525" b="0"/>
                  <wp:docPr id="26" name="Рисунок 26" descr="81b3e9b6d59d6f56e65891b9f63b42b3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81b3e9b6d59d6f56e65891b9f63b42b3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Онлайн-приложение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 xml:space="preserve"> для создания тестов, опросов, игр. На уроке используется с привлечением мобильных устройств учеников.</w:t>
            </w:r>
          </w:p>
        </w:tc>
      </w:tr>
      <w:tr w:rsidR="003C494C" w:rsidTr="0070519F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>Щипцы </w:t>
            </w:r>
            <w:hyperlink r:id="rId53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https://www.plickers.com/library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04925" cy="304800"/>
                  <wp:effectExtent l="19050" t="0" r="9525" b="0"/>
                  <wp:docPr id="27" name="Рисунок 27" descr="a277720357914579f2aed41522485037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277720357914579f2aed41522485037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Verdana" w:hAnsi="Verdana" w:cs="Calibri"/>
                <w:sz w:val="23"/>
                <w:szCs w:val="23"/>
              </w:rPr>
              <w:t>C</w:t>
            </w:r>
            <w:proofErr w:type="gramEnd"/>
            <w:r>
              <w:rPr>
                <w:rFonts w:ascii="Verdana" w:hAnsi="Verdana" w:cs="Calibri"/>
                <w:sz w:val="23"/>
                <w:szCs w:val="23"/>
              </w:rPr>
              <w:t>ервис</w:t>
            </w:r>
            <w:proofErr w:type="spellEnd"/>
            <w:r>
              <w:rPr>
                <w:rFonts w:ascii="Verdana" w:hAnsi="Verdana" w:cs="Calibri"/>
                <w:sz w:val="23"/>
                <w:szCs w:val="23"/>
              </w:rPr>
              <w:t xml:space="preserve"> позволяет реализовать быструю обратную связь от класса (аудитории родителей, слушателей), проводить мобильные голосования и фронтальные опросы во время учебного занятия по пройденному или текущему материалу. На уроке используется с привлечением мобильного устройства учителя, считывающего коды, которые находятся на карточках в руках учеников. </w:t>
            </w:r>
          </w:p>
        </w:tc>
      </w:tr>
    </w:tbl>
    <w:p w:rsidR="003C494C" w:rsidRDefault="003C494C" w:rsidP="003C494C">
      <w:pPr>
        <w:pStyle w:val="a4"/>
        <w:shd w:val="clear" w:color="auto" w:fill="FFFFFF"/>
        <w:spacing w:before="0" w:beforeAutospacing="0" w:after="200" w:afterAutospacing="0"/>
        <w:ind w:hanging="2"/>
        <w:jc w:val="center"/>
        <w:rPr>
          <w:rFonts w:ascii="Calibri" w:hAnsi="Calibri" w:cs="Calibri"/>
          <w:sz w:val="23"/>
          <w:szCs w:val="23"/>
        </w:rPr>
      </w:pPr>
    </w:p>
    <w:p w:rsidR="003C494C" w:rsidRDefault="003C494C" w:rsidP="003C494C">
      <w:pPr>
        <w:pStyle w:val="a4"/>
        <w:shd w:val="clear" w:color="auto" w:fill="FFFFFF"/>
        <w:spacing w:before="0" w:beforeAutospacing="0" w:after="200" w:afterAutospacing="0"/>
        <w:ind w:hanging="2"/>
        <w:jc w:val="center"/>
        <w:rPr>
          <w:rFonts w:ascii="Calibri" w:hAnsi="Calibri" w:cs="Calibri"/>
          <w:sz w:val="23"/>
          <w:szCs w:val="23"/>
        </w:rPr>
      </w:pPr>
      <w:r>
        <w:rPr>
          <w:rStyle w:val="a5"/>
          <w:rFonts w:ascii="Verdana" w:hAnsi="Verdana" w:cs="Calibri"/>
          <w:color w:val="2969B0"/>
          <w:sz w:val="21"/>
          <w:szCs w:val="21"/>
        </w:rPr>
        <w:t xml:space="preserve">Сервисы для создания интерактивного </w:t>
      </w:r>
      <w:proofErr w:type="spellStart"/>
      <w:r>
        <w:rPr>
          <w:rStyle w:val="a5"/>
          <w:rFonts w:ascii="Verdana" w:hAnsi="Verdana" w:cs="Calibri"/>
          <w:color w:val="2969B0"/>
          <w:sz w:val="21"/>
          <w:szCs w:val="21"/>
        </w:rPr>
        <w:t>контента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6683"/>
      </w:tblGrid>
      <w:tr w:rsidR="003C494C" w:rsidTr="003C494C">
        <w:tc>
          <w:tcPr>
            <w:tcW w:w="1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LearningApps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55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https://learningapps.org/</w:t>
              </w:r>
            </w:hyperlink>
            <w:r>
              <w:rPr>
                <w:rFonts w:ascii="Verdana" w:hAnsi="Verdana" w:cs="Calibri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381125" cy="342900"/>
                  <wp:effectExtent l="19050" t="0" r="9525" b="0"/>
                  <wp:docPr id="29" name="Рисунок 29" descr="20d7a6b3413e7e5fd67cadd88f066be5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0d7a6b3413e7e5fd67cadd88f066be5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Сервис создан для поддержки обучения с помощью небольших интерактивных упражнений. Упражнения создаются на сайте и используются в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онлайне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, легко встраиваются в различные цифровые платформы. Имеется подбор готовых интерактивных заданий по большинству учебных предметов. Для создания новых упражнений предлагается несколько шаблонов (упражнения на классификацию, тесты с множественным выбором, хронологическая линейка, ввод текста, найди пары и т.д.).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Инструкция: </w:t>
            </w:r>
            <w:hyperlink r:id="rId57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https://www.it-pedagog.ru/learningapps</w:t>
              </w:r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Примеры: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58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https://learningapps.org/2750634</w:t>
              </w:r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 - Музыкальная 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>викторина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59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https://learningapps.org/13544300</w:t>
              </w:r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> - Найди пару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>Платформа CORE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60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https://coreapp.ai/</w:t>
              </w:r>
            </w:hyperlink>
            <w:r>
              <w:rPr>
                <w:rFonts w:ascii="Verdana" w:hAnsi="Verdana" w:cs="Calibri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028700" cy="304800"/>
                  <wp:effectExtent l="19050" t="0" r="0" b="0"/>
                  <wp:docPr id="30" name="Рисунок 30" descr="5ffe0a748f6a33b9d4c15eda68a9324e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5ffe0a748f6a33b9d4c15eda68a9324e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Создание образовательных материалов (уроков и курсов)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с помощью готовых блоков и шаблонов, назначение их ученикам, отслеживание выполнения заданий и анализ результатов обучения.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62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https://www.youtube.com/watch?v=aOnScqotIsg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- 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Обзор платформы для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CORE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63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https://www.youtube.com/watch?v=Vwl-9cjV02E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- 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Вебинар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«CORE: бесплатная платформа для дистанционного обучения»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Learnis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64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https://www.learnis.ru</w:t>
              </w:r>
            </w:hyperlink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181100" cy="409575"/>
                  <wp:effectExtent l="19050" t="0" r="0" b="0"/>
                  <wp:docPr id="31" name="Рисунок 31" descr="b2c45fc7a4a8ff304d7b89762c9c999f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2c45fc7a4a8ff304d7b89762c9c999f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Система генерации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веб-квестов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, викторин, интерактивных видео и интеллектуальных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noBreakHyphen/>
              <w:t>игр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с возможностью добавления любых предметных заданий. Подходит для учителей любых предметных областей с 1 по 11 класс. Не требуется установка на компьютер дополнительного программного обеспечения, все происходит через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веб-интерфейс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66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https://www.youtube.com/watch?v=W4eX1XyMrPs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-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 Интерактивное видео,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квесты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и другие сервисы платформы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Learnis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в дистанционном обучении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Прези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67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https://prezi.com/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057275" cy="438150"/>
                  <wp:effectExtent l="19050" t="0" r="9525" b="0"/>
                  <wp:docPr id="32" name="Рисунок 32" descr="9da64b3310b0b471cb16a253e92c0016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9da64b3310b0b471cb16a253e92c0016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Онлайн-платформа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для создания интерактивных презентаций.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Презентация "Чистая и нечистая сила": </w:t>
            </w:r>
            <w:hyperlink r:id="rId69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https://prezi.com/view/mxTpBiRNyYKSWOaKNlD4/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t>и видео-инструкция: </w:t>
            </w:r>
            <w:hyperlink r:id="rId70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https://www.youtube.com/watch?v=FwkNvJsjANU&amp;t=6s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t>(Пушкарева Е.С. - Центр туризма и экскурсий г. Рыбинск)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3"/>
                <w:szCs w:val="23"/>
              </w:rPr>
              <w:t xml:space="preserve">Сервис </w:t>
            </w:r>
            <w:proofErr w:type="spellStart"/>
            <w:r>
              <w:rPr>
                <w:rFonts w:ascii="Verdana" w:hAnsi="Verdana" w:cs="Calibri"/>
                <w:sz w:val="23"/>
                <w:szCs w:val="23"/>
              </w:rPr>
              <w:t>Thinglink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71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https://www.thinglink.com/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219200" cy="361950"/>
                  <wp:effectExtent l="19050" t="0" r="0" b="0"/>
                  <wp:docPr id="33" name="Рисунок 33" descr="bf4502ff6564171a8d4928cf58fac388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f4502ff6564171a8d4928cf58fac388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Сервис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Thinglink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создан как инструмент для создания интерактивной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инфографики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или интерактивного плаката.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73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https://www.youtube.com/watch?v=EO-OZ5EkQHs</w:t>
              </w:r>
              <w:proofErr w:type="gramStart"/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> К</w:t>
            </w:r>
            <w:proofErr w:type="gram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ак создать интерактивный плакат в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Thinglink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hanging="2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Интерактивный плакат "Эх, дороги" к уроку литературы на тему: "Песни военных лет" </w:t>
            </w:r>
            <w:hyperlink r:id="rId74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https://www.thinglink.com/scene/1257660353966243843</w:t>
              </w:r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> (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Хотько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Н.А. - МОУ СОШ № 5 г. Рыбинска)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Интерактивная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онлайн-доска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от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- 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HYPERLINK "https://play.google.com/store/apps/details?id=com.google.android.apps.jam&amp;hl=ru&amp;gl=US" \t "_blank"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Style w:val="a3"/>
                <w:rFonts w:ascii="Verdana" w:hAnsi="Verdana" w:cs="Calibri"/>
                <w:sz w:val="21"/>
                <w:szCs w:val="21"/>
              </w:rPr>
              <w:t>Jamboard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lastRenderedPageBreak/>
              <w:drawing>
                <wp:inline distT="0" distB="0" distL="0" distR="0">
                  <wp:extent cx="676275" cy="809625"/>
                  <wp:effectExtent l="19050" t="0" r="9525" b="0"/>
                  <wp:docPr id="34" name="Рисунок 34" descr="b01b5ff4717f686d6a6bfbf2d6dce846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01b5ff4717f686d6a6bfbf2d6dce846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>Интерактивная</w:t>
            </w:r>
            <w:proofErr w:type="gram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онлайн-доска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от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Jamboard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, используя которую можно писать, оставлять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стикеры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и вставлять изображения, а также организовывать коллективную работу. Использовать можно на ПК, смартфоне, графическом планшете, проецировать на интерактивную доску. Все записи можно сохранить в формате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pdf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или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png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. Вход на ПК через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Диск.Google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. Установка приложения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Jamboard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на 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 xml:space="preserve">мобильные устройства через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Play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76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https://www.youtube.com/watch?v=9DYU9aYCLzs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lastRenderedPageBreak/>
              <w:t>Онлайн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доска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AWWApp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77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https://awwapp.com/</w:t>
              </w:r>
            </w:hyperlink>
            <w:r>
              <w:rPr>
                <w:rFonts w:ascii="Verdana" w:hAnsi="Verdana" w:cs="Calibri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noProof/>
                <w:sz w:val="23"/>
                <w:szCs w:val="23"/>
              </w:rPr>
              <w:drawing>
                <wp:inline distT="0" distB="0" distL="0" distR="0">
                  <wp:extent cx="838200" cy="838200"/>
                  <wp:effectExtent l="19050" t="0" r="0" b="0"/>
                  <wp:docPr id="35" name="Рисунок 35" descr="Описание: https://yt3.ggpht.com/ytc/AAUvwngfBJivz8Mk_MfZjCzEAAbig2367nNzTl7--WLb=s88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Описание: https://yt3.ggpht.com/ytc/AAUvwngfBJivz8Mk_MfZjCzEAAbig2367nNzTl7--WLb=s88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Веб-приложение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для коллективной работы, много полезных инструментов, возможность создания нескольких страниц.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Подробнее: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79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http://didaktor.ru/aww-app-onlajn-doska-dlya-sovmestnoj-raboty/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Пример: </w:t>
            </w:r>
            <w:hyperlink r:id="rId80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https://awwapp.com/b/u4laextxofbtt/</w:t>
              </w:r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> 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Идру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81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https://idroo.com/</w:t>
              </w:r>
            </w:hyperlink>
            <w:r>
              <w:rPr>
                <w:rFonts w:ascii="Verdana" w:hAnsi="Verdana" w:cs="Calibri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552575" cy="514350"/>
                  <wp:effectExtent l="19050" t="0" r="9525" b="0"/>
                  <wp:docPr id="36" name="Рисунок 36" descr="af690bbc2cd9248bb1ae055731af4cf3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f690bbc2cd9248bb1ae055731af4cf3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Интерактивная учебная доска. Базовый бесплатный функционал, только для личного некоммерческого использования, 5 досок и 50 МБ памяти, можно использовать только основные инструменты.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1"/>
                <w:szCs w:val="21"/>
              </w:rPr>
              <w:t>Миро </w:t>
            </w:r>
            <w:hyperlink r:id="rId83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https://miro.com/</w:t>
              </w:r>
            </w:hyperlink>
            <w:r>
              <w:rPr>
                <w:rFonts w:ascii="Verdana" w:hAnsi="Verdana" w:cs="Calibri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962025" cy="409575"/>
                  <wp:effectExtent l="19050" t="0" r="9525" b="0"/>
                  <wp:docPr id="37" name="Рисунок 37" descr="49ec3107e0f946a8236fa9fb479447e1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49ec3107e0f946a8236fa9fb479447e1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Интерактивная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онлайн-доска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MIRO. Включено бесплатно: 3 редактируемые доски, неограниченное количество участников, шаблоны.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Mindmeister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85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https://www.mindmeister.com/ru</w:t>
              </w:r>
            </w:hyperlink>
            <w:r>
              <w:rPr>
                <w:rFonts w:ascii="Verdana" w:hAnsi="Verdana" w:cs="Calibri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076325" cy="476250"/>
                  <wp:effectExtent l="19050" t="0" r="9525" b="0"/>
                  <wp:docPr id="38" name="Рисунок 38" descr="24f5764594f64ab785072b9a86a6bc3b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24f5764594f64ab785072b9a86a6bc3b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Сервис создания </w:t>
            </w:r>
            <w:proofErr w:type="spellStart"/>
            <w:proofErr w:type="gram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интеллект-карт</w:t>
            </w:r>
            <w:proofErr w:type="spellEnd"/>
            <w:proofErr w:type="gram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 Включено бесплатно: 3 ментальные карты, неограниченное количество участников, поддержка по электронной почте.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Пример: </w:t>
            </w:r>
            <w:hyperlink r:id="rId87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https://www.mindmeister.com/ru/266289133/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  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t> 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Сервис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izi.ПУТЕШЕСТВИЯ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88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https://izi.travel/ru</w:t>
              </w:r>
            </w:hyperlink>
            <w:r>
              <w:rPr>
                <w:rFonts w:ascii="Verdana" w:hAnsi="Verdana" w:cs="Calibri"/>
                <w:sz w:val="21"/>
                <w:szCs w:val="21"/>
              </w:rPr>
              <w:t>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>
                  <wp:extent cx="1514475" cy="314325"/>
                  <wp:effectExtent l="19050" t="0" r="9525" b="0"/>
                  <wp:docPr id="39" name="Рисунок 39" descr="fda082c077e6118d90dd03c1152bb1b8_160586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da082c077e6118d90dd03c1152bb1b8_160586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ind w:left="-1"/>
              <w:jc w:val="both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Онлайн-сервис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для создания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мультимедийных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гидов для посетителей музеев и путешественников по бескрайним просторам нашей страны и другим странам. Существует как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веб-версия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, так и мобильное приложение, которым очень удобно пользоваться в дороге.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hyperlink r:id="rId90" w:anchor="a59934fd-713e-43e8-bff5-9e4f177e85a3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https://izi.travel/ru/408d-govoryashchie-ekspressy-moskva-golicyno/ru#a59934fd-713e-43e8-bff5-9e4f177e85a3</w:t>
              </w:r>
            </w:hyperlink>
            <w:r>
              <w:rPr>
                <w:rFonts w:ascii="Verdana" w:hAnsi="Verdana" w:cs="Calibri"/>
                <w:color w:val="2969B0"/>
                <w:sz w:val="21"/>
                <w:szCs w:val="21"/>
              </w:rPr>
              <w:t> 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– пример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аудиогида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«Говорящие экспрессы. Москва-Голицыно»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</w:rPr>
            </w:pPr>
            <w:hyperlink r:id="rId91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https://izi.travel/ru/browse/9c99a538-7a11-424d-92d2-27f31eeea3d4?passcode=kygnjh</w:t>
              </w:r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> - «Тутаев-городок» (В рамках сетевого регионального проекта </w:t>
            </w:r>
            <w:hyperlink r:id="rId92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«Неприметные достопримечательности»</w:t>
              </w:r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>)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rPr>
                <w:rFonts w:ascii="Calibri" w:hAnsi="Calibri" w:cs="Calibri"/>
                <w:sz w:val="23"/>
                <w:szCs w:val="23"/>
              </w:rPr>
            </w:pPr>
            <w:hyperlink r:id="rId93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https://izi.travel/ru/rossiya/putevoditeli-po-yaroslavl</w:t>
              </w:r>
            </w:hyperlink>
            <w:r>
              <w:rPr>
                <w:rFonts w:ascii="Verdana" w:hAnsi="Verdana" w:cs="Calibri"/>
                <w:color w:val="000000"/>
                <w:sz w:val="21"/>
                <w:szCs w:val="21"/>
              </w:rPr>
              <w:t> - Ярославль: экскурсии по городу</w:t>
            </w:r>
          </w:p>
        </w:tc>
      </w:tr>
      <w:tr w:rsidR="003C494C" w:rsidTr="003C494C"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Pr="00C67A53" w:rsidRDefault="003C494C" w:rsidP="0070519F">
            <w:pPr>
              <w:rPr>
                <w:rFonts w:ascii="Arial" w:hAnsi="Arial" w:cs="Arial"/>
                <w:sz w:val="27"/>
                <w:szCs w:val="27"/>
                <w:lang w:val="en-US"/>
              </w:rPr>
            </w:pPr>
            <w:proofErr w:type="spellStart"/>
            <w:r w:rsidRPr="00C67A53"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Movavi</w:t>
            </w:r>
            <w:proofErr w:type="spellEnd"/>
            <w:r w:rsidRPr="00C67A53"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Screen Recorder</w:t>
            </w:r>
            <w:r w:rsidRPr="00C67A53">
              <w:rPr>
                <w:rFonts w:ascii="Verdana" w:hAnsi="Verdana" w:cs="Arial"/>
                <w:color w:val="000000"/>
                <w:sz w:val="21"/>
                <w:szCs w:val="21"/>
                <w:lang w:val="en-US"/>
              </w:rPr>
              <w:br/>
            </w:r>
            <w:hyperlink r:id="rId94" w:tgtFrame="_blank" w:history="1">
              <w:r w:rsidRPr="00C67A53">
                <w:rPr>
                  <w:rStyle w:val="a3"/>
                  <w:rFonts w:ascii="Verdana" w:hAnsi="Verdana" w:cs="Arial"/>
                  <w:color w:val="2969B0"/>
                  <w:sz w:val="21"/>
                  <w:szCs w:val="21"/>
                  <w:lang w:val="en-US"/>
                </w:rPr>
                <w:t>https://www.movavi.ru/</w:t>
              </w:r>
            </w:hyperlink>
            <w:r w:rsidRPr="00C67A53">
              <w:rPr>
                <w:rFonts w:ascii="Arial" w:hAnsi="Arial" w:cs="Arial"/>
                <w:sz w:val="27"/>
                <w:szCs w:val="27"/>
                <w:lang w:val="en-US"/>
              </w:rPr>
              <w:br/>
            </w:r>
            <w:r>
              <w:rPr>
                <w:rFonts w:ascii="Arial" w:hAnsi="Arial" w:cs="Arial"/>
                <w:noProof/>
                <w:sz w:val="27"/>
                <w:szCs w:val="27"/>
              </w:rPr>
              <w:drawing>
                <wp:inline distT="0" distB="0" distL="0" distR="0">
                  <wp:extent cx="1721915" cy="1733550"/>
                  <wp:effectExtent l="19050" t="0" r="0" b="0"/>
                  <wp:docPr id="40" name="Рисунок 40" descr="57692519ffaedffe555e49c473074836_160597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57692519ffaedffe555e49c473074836_1605977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1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Movavi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t> условно-бесплатное 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ПО</w:t>
            </w:r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t> для 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скринкастинга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состоящая</w:t>
            </w:r>
            <w:proofErr w:type="gramEnd"/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t xml:space="preserve"> из приложения для записи 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видео</w:t>
            </w:r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t> с экрана и 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видеоредактора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Movavi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t>. Программа разрабатывается российской компанией 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Movavi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t>, занимающейся разработкой и продвижением программного обеспечения для обработки видео и другого 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медиаконтента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3C494C" w:rsidRDefault="003C494C" w:rsidP="0070519F">
            <w:pPr>
              <w:pStyle w:val="a4"/>
              <w:rPr>
                <w:rFonts w:ascii="Arial" w:hAnsi="Arial" w:cs="Arial"/>
                <w:sz w:val="27"/>
                <w:szCs w:val="27"/>
              </w:rPr>
            </w:pPr>
            <w:hyperlink r:id="rId96" w:tgtFrame="_blank" w:history="1">
              <w:r>
                <w:rPr>
                  <w:rStyle w:val="a3"/>
                  <w:rFonts w:ascii="Verdana" w:hAnsi="Verdana" w:cs="Arial"/>
                  <w:sz w:val="21"/>
                  <w:szCs w:val="21"/>
                  <w:shd w:val="clear" w:color="auto" w:fill="FFFFFF"/>
                </w:rPr>
                <w:t xml:space="preserve">Видео инструкции на канале </w:t>
              </w:r>
              <w:proofErr w:type="spellStart"/>
              <w:r>
                <w:rPr>
                  <w:rStyle w:val="a3"/>
                  <w:rFonts w:ascii="Verdana" w:hAnsi="Verdana" w:cs="Arial"/>
                  <w:sz w:val="21"/>
                  <w:szCs w:val="21"/>
                  <w:shd w:val="clear" w:color="auto" w:fill="FFFFFF"/>
                </w:rPr>
                <w:t>Ютуб</w:t>
              </w:r>
              <w:proofErr w:type="spellEnd"/>
            </w:hyperlink>
          </w:p>
        </w:tc>
      </w:tr>
    </w:tbl>
    <w:p w:rsidR="003C494C" w:rsidRDefault="003C494C" w:rsidP="003C494C">
      <w:pPr>
        <w:spacing w:after="0" w:line="240" w:lineRule="auto"/>
        <w:rPr>
          <w:rStyle w:val="a5"/>
          <w:rFonts w:ascii="Verdana" w:hAnsi="Verdana" w:cs="Arial"/>
          <w:color w:val="2969B0"/>
          <w:sz w:val="27"/>
          <w:szCs w:val="27"/>
        </w:rPr>
      </w:pPr>
      <w:r>
        <w:rPr>
          <w:rStyle w:val="a5"/>
          <w:rFonts w:ascii="Verdana" w:hAnsi="Verdana" w:cs="Arial"/>
          <w:color w:val="2969B0"/>
          <w:sz w:val="27"/>
          <w:szCs w:val="27"/>
        </w:rPr>
        <w:lastRenderedPageBreak/>
        <w:t xml:space="preserve"> </w:t>
      </w:r>
    </w:p>
    <w:p w:rsidR="00000000" w:rsidRDefault="003C494C" w:rsidP="003C494C">
      <w:pPr>
        <w:spacing w:after="0" w:line="240" w:lineRule="auto"/>
        <w:jc w:val="center"/>
        <w:rPr>
          <w:rStyle w:val="a5"/>
          <w:rFonts w:ascii="Verdana" w:hAnsi="Verdana" w:cs="Arial"/>
          <w:color w:val="2969B0"/>
          <w:sz w:val="27"/>
          <w:szCs w:val="27"/>
        </w:rPr>
      </w:pPr>
      <w:r>
        <w:rPr>
          <w:rStyle w:val="a5"/>
          <w:rFonts w:ascii="Verdana" w:hAnsi="Verdana" w:cs="Arial"/>
          <w:color w:val="2969B0"/>
          <w:sz w:val="27"/>
          <w:szCs w:val="27"/>
        </w:rPr>
        <w:t>Облачные хранилища. Сетевые офисы</w:t>
      </w:r>
    </w:p>
    <w:p w:rsidR="003C494C" w:rsidRDefault="003C494C" w:rsidP="003C494C">
      <w:pPr>
        <w:pStyle w:val="a4"/>
        <w:shd w:val="clear" w:color="auto" w:fill="FFFFFF"/>
        <w:spacing w:before="0" w:beforeAutospacing="0" w:after="0" w:afterAutospacing="0"/>
        <w:ind w:left="-1"/>
        <w:jc w:val="both"/>
        <w:rPr>
          <w:rFonts w:ascii="Calibri" w:hAnsi="Calibri" w:cs="Calibri"/>
          <w:sz w:val="23"/>
          <w:szCs w:val="23"/>
        </w:rPr>
      </w:pPr>
      <w:r>
        <w:rPr>
          <w:rFonts w:ascii="Verdana" w:hAnsi="Verdana" w:cs="Calibri"/>
          <w:color w:val="000000"/>
          <w:sz w:val="21"/>
          <w:szCs w:val="21"/>
        </w:rPr>
        <w:t>Несмотря на то, что у Облаков есть общие черты, каждый сервис по своему уникален, имеет оригинальные фишки, преимущества и недостатки, а также платные и бесплатные версии.</w:t>
      </w:r>
    </w:p>
    <w:tbl>
      <w:tblPr>
        <w:tblW w:w="10491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5246"/>
      </w:tblGrid>
      <w:tr w:rsidR="003C494C" w:rsidTr="003C494C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noProof/>
                <w:sz w:val="23"/>
                <w:szCs w:val="23"/>
              </w:rPr>
              <w:drawing>
                <wp:inline distT="0" distB="0" distL="0" distR="0">
                  <wp:extent cx="2800350" cy="1571625"/>
                  <wp:effectExtent l="19050" t="0" r="0" b="0"/>
                  <wp:docPr id="81" name="Рисунок 81" descr="5109ab1821c71a09f6eb583053cdefcb_160586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5109ab1821c71a09f6eb583053cdefcb_1605864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hyperlink r:id="rId98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https://disk.yandex.ru/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На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Яндекс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Диске можно создавать папки, а также разные типы документов (текстовые документы, таблицы, презентации, альбомы) в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онлайн-редакторах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 Загружать разные типы файлов. Предоставлять доступ к материалам.</w:t>
            </w:r>
          </w:p>
        </w:tc>
      </w:tr>
      <w:tr w:rsidR="003C494C" w:rsidTr="003C494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noProof/>
                <w:sz w:val="23"/>
                <w:szCs w:val="23"/>
              </w:rPr>
              <w:drawing>
                <wp:inline distT="0" distB="0" distL="0" distR="0">
                  <wp:extent cx="1819275" cy="1019175"/>
                  <wp:effectExtent l="19050" t="0" r="9525" b="0"/>
                  <wp:docPr id="82" name="Рисунок 82" descr="e110a244264a2005fb08a3f7ac4a2a16_160586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110a244264a2005fb08a3f7ac4a2a16_1605864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Verdana" w:hAnsi="Verdana" w:cs="Calibri"/>
                <w:sz w:val="21"/>
                <w:szCs w:val="21"/>
              </w:rPr>
            </w:pPr>
            <w:r>
              <w:rPr>
                <w:rFonts w:ascii="Verdana" w:hAnsi="Verdana" w:cs="Calibri"/>
                <w:sz w:val="21"/>
                <w:szCs w:val="21"/>
              </w:rPr>
              <w:t>В Облаке </w:t>
            </w:r>
            <w:proofErr w:type="spellStart"/>
            <w:r>
              <w:rPr>
                <w:rFonts w:ascii="Verdana" w:hAnsi="Verdana" w:cs="Calibri"/>
                <w:sz w:val="21"/>
                <w:szCs w:val="21"/>
              </w:rPr>
              <w:t>mail</w:t>
            </w:r>
            <w:proofErr w:type="spellEnd"/>
            <w:r>
              <w:rPr>
                <w:rFonts w:ascii="Verdana" w:hAnsi="Verdana" w:cs="Calibri"/>
                <w:sz w:val="21"/>
                <w:szCs w:val="21"/>
              </w:rPr>
              <w:t> </w:t>
            </w:r>
            <w:hyperlink r:id="rId100" w:tgtFrame="_blank" w:history="1">
              <w:r>
                <w:rPr>
                  <w:rStyle w:val="a3"/>
                  <w:rFonts w:ascii="Verdana" w:hAnsi="Verdana" w:cs="Calibri"/>
                  <w:sz w:val="21"/>
                  <w:szCs w:val="21"/>
                </w:rPr>
                <w:t>https://cloud.mail.ru/</w:t>
              </w:r>
            </w:hyperlink>
            <w:r>
              <w:rPr>
                <w:rFonts w:ascii="Verdana" w:hAnsi="Verdana" w:cs="Calibri"/>
                <w:sz w:val="21"/>
                <w:szCs w:val="21"/>
              </w:rPr>
              <w:t> появилась </w:t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Style w:val="a5"/>
                <w:rFonts w:ascii="Verdana" w:hAnsi="Verdana" w:cs="Calibri"/>
                <w:color w:val="C0504D"/>
                <w:sz w:val="21"/>
                <w:szCs w:val="21"/>
              </w:rPr>
              <w:t>НОВАЯ</w:t>
            </w:r>
            <w:r>
              <w:rPr>
                <w:rFonts w:ascii="Verdana" w:hAnsi="Verdana" w:cs="Calibri"/>
                <w:sz w:val="21"/>
                <w:szCs w:val="21"/>
              </w:rPr>
              <w:t xml:space="preserve"> функция – создание ОБЩЕЙ ПАПКИ, в которую имеющие ссылку и </w:t>
            </w:r>
            <w:proofErr w:type="spellStart"/>
            <w:r>
              <w:rPr>
                <w:rFonts w:ascii="Verdana" w:hAnsi="Verdana" w:cs="Calibri"/>
                <w:sz w:val="21"/>
                <w:szCs w:val="21"/>
              </w:rPr>
              <w:t>аккаунт</w:t>
            </w:r>
            <w:proofErr w:type="spellEnd"/>
            <w:r>
              <w:rPr>
                <w:rFonts w:ascii="Verdana" w:hAnsi="Verdana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1"/>
                <w:szCs w:val="21"/>
              </w:rPr>
              <w:t>mail</w:t>
            </w:r>
            <w:proofErr w:type="spellEnd"/>
            <w:r>
              <w:rPr>
                <w:rFonts w:ascii="Verdana" w:hAnsi="Verdana" w:cs="Calibri"/>
                <w:sz w:val="21"/>
                <w:szCs w:val="21"/>
              </w:rPr>
              <w:t> пользователи могут загружать различные типы файлов.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noProof/>
                <w:sz w:val="23"/>
                <w:szCs w:val="23"/>
              </w:rPr>
              <w:drawing>
                <wp:inline distT="0" distB="0" distL="0" distR="0">
                  <wp:extent cx="2562225" cy="1771650"/>
                  <wp:effectExtent l="19050" t="0" r="9525" b="0"/>
                  <wp:docPr id="83" name="Рисунок 83" descr="4870fcc71414ea9efbfc03c403e0a119_160586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4870fcc71414ea9efbfc03c403e0a119_1605864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94C" w:rsidRDefault="003C494C" w:rsidP="003C494C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sz w:val="21"/>
                <w:szCs w:val="21"/>
              </w:rPr>
              <w:t>Ссылка на папку </w:t>
            </w:r>
            <w:hyperlink r:id="rId102" w:tgtFrame="_blank" w:history="1">
              <w:r>
                <w:rPr>
                  <w:rStyle w:val="a3"/>
                  <w:rFonts w:ascii="Calibri" w:hAnsi="Calibri" w:cs="Calibri"/>
                  <w:sz w:val="23"/>
                  <w:szCs w:val="23"/>
                </w:rPr>
                <w:t>https://cloud.mail.ru/public/ta5q/v5RrXn1zo</w:t>
              </w:r>
            </w:hyperlink>
          </w:p>
        </w:tc>
      </w:tr>
      <w:tr w:rsidR="003C494C" w:rsidTr="003C494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noProof/>
                <w:sz w:val="23"/>
                <w:szCs w:val="23"/>
              </w:rPr>
              <w:drawing>
                <wp:inline distT="0" distB="0" distL="0" distR="0">
                  <wp:extent cx="1781175" cy="1000125"/>
                  <wp:effectExtent l="19050" t="0" r="9525" b="0"/>
                  <wp:docPr id="84" name="Рисунок 84" descr="baa52c9a84815f80fec87a9dad27d367_160586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aa52c9a84815f80fec87a9dad27d367_1605864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94C" w:rsidRDefault="003C494C" w:rsidP="0070519F">
            <w:pPr>
              <w:pStyle w:val="a4"/>
              <w:spacing w:before="0" w:beforeAutospacing="0" w:after="200" w:afterAutospacing="0"/>
              <w:jc w:val="center"/>
              <w:rPr>
                <w:rFonts w:ascii="Calibri" w:hAnsi="Calibri" w:cs="Calibri"/>
                <w:sz w:val="23"/>
                <w:szCs w:val="23"/>
              </w:rPr>
            </w:pPr>
            <w:hyperlink r:id="rId104" w:tgtFrame="_blank" w:history="1">
              <w:r>
                <w:rPr>
                  <w:rStyle w:val="a3"/>
                  <w:rFonts w:ascii="Verdana" w:hAnsi="Verdana" w:cs="Calibri"/>
                  <w:sz w:val="23"/>
                  <w:szCs w:val="23"/>
                </w:rPr>
                <w:t>https://www.google.ru/drive/</w:t>
              </w:r>
            </w:hyperlink>
            <w:r>
              <w:rPr>
                <w:rFonts w:ascii="Verdana" w:hAnsi="Verdana" w:cs="Calibri"/>
                <w:sz w:val="23"/>
                <w:szCs w:val="23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20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На Диске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можно загружать папки и разные типы файлов. Создавать папки, а также разные типы документов в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онлайн-редакторах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(документы, таблицы, презентации, опросные формы, интерактивные рабочие листы, белые доски и пр.).</w:t>
            </w:r>
          </w:p>
        </w:tc>
      </w:tr>
    </w:tbl>
    <w:p w:rsidR="003C494C" w:rsidRDefault="003C494C" w:rsidP="003C494C">
      <w:pPr>
        <w:jc w:val="center"/>
      </w:pPr>
    </w:p>
    <w:p w:rsidR="003C494C" w:rsidRDefault="003C494C" w:rsidP="003C494C">
      <w:pPr>
        <w:pStyle w:val="a4"/>
        <w:shd w:val="clear" w:color="auto" w:fill="FFFFFF"/>
        <w:spacing w:before="0" w:beforeAutospacing="0" w:after="200" w:afterAutospacing="0" w:line="259" w:lineRule="atLeast"/>
        <w:jc w:val="center"/>
        <w:rPr>
          <w:rFonts w:ascii="Calibri" w:hAnsi="Calibri" w:cs="Calibri"/>
          <w:sz w:val="23"/>
          <w:szCs w:val="23"/>
        </w:rPr>
      </w:pPr>
      <w:r>
        <w:rPr>
          <w:rStyle w:val="a5"/>
          <w:rFonts w:ascii="Verdana" w:hAnsi="Verdana" w:cs="Calibri"/>
          <w:color w:val="28324E"/>
          <w:sz w:val="21"/>
          <w:szCs w:val="21"/>
        </w:rPr>
        <w:lastRenderedPageBreak/>
        <w:t>Сервисы для видеосвязи</w:t>
      </w:r>
    </w:p>
    <w:tbl>
      <w:tblPr>
        <w:tblW w:w="10632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67"/>
        <w:gridCol w:w="2962"/>
        <w:gridCol w:w="5803"/>
      </w:tblGrid>
      <w:tr w:rsidR="003C494C" w:rsidTr="003C494C"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7"/>
                <w:szCs w:val="27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857250"/>
                  <wp:effectExtent l="19050" t="0" r="0" b="0"/>
                  <wp:wrapSquare wrapText="bothSides"/>
                  <wp:docPr id="41" name="Рисунок 2" descr="Яндекс.Телемост - Скачать бесплатно. Мессенджеры. Аудио- и видеозво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ндекс.Телемост - Скачать бесплатно. Мессенджеры. Аудио- и видеозво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Яндекс</w:t>
            </w:r>
            <w:proofErr w:type="gram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.Т</w:t>
            </w:r>
            <w:proofErr w:type="gram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елемост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</w:p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hyperlink r:id="rId106" w:tgtFrame="_blank" w:history="1">
              <w:r>
                <w:rPr>
                  <w:rStyle w:val="a3"/>
                  <w:rFonts w:ascii="Calibri" w:hAnsi="Calibri" w:cs="Calibri"/>
                </w:rPr>
                <w:t>https://telemost.yandex.ru/</w:t>
              </w:r>
            </w:hyperlink>
          </w:p>
        </w:tc>
        <w:tc>
          <w:tcPr>
            <w:tcW w:w="2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Время вещания не ограничено. Раздача экрана – присутствует. Телемост работает только в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Яндекс</w:t>
            </w:r>
            <w:proofErr w:type="gram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.Б</w:t>
            </w:r>
            <w:proofErr w:type="gram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раузере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версии 17 и выше,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Chrome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версии 70 и выше. Пока на встрече может быть только 35 участников. Запущен в июне 2020 года, позиционируется как аналог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Zoom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Style w:val="a5"/>
                <w:rFonts w:ascii="Verdana" w:hAnsi="Verdana" w:cs="Calibri"/>
                <w:color w:val="28324E"/>
                <w:sz w:val="18"/>
                <w:szCs w:val="18"/>
              </w:rPr>
              <w:t>Подробнее... </w:t>
            </w:r>
            <w:hyperlink r:id="rId107" w:tgtFrame="_blank" w:history="1">
              <w:r>
                <w:rPr>
                  <w:rStyle w:val="a3"/>
                  <w:rFonts w:ascii="Verdana" w:hAnsi="Verdana" w:cs="Calibri"/>
                  <w:b/>
                  <w:bCs/>
                  <w:sz w:val="18"/>
                  <w:szCs w:val="18"/>
                </w:rPr>
                <w:t>https://yandex.ru/support/telemost/</w:t>
              </w:r>
            </w:hyperlink>
          </w:p>
        </w:tc>
      </w:tr>
      <w:tr w:rsidR="003C494C" w:rsidTr="003C494C"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019175" cy="914400"/>
                  <wp:effectExtent l="19050" t="0" r="9525" b="0"/>
                  <wp:docPr id="89" name="Рисунок 89" descr="Google Meet - идеальное программное обеспечение для видеоконференцсвязи для бизнес-кома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Google Meet - идеальное программное обеспечение для видеоконференцсвязи для бизнес-кома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Pr="00E439B4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E439B4">
              <w:rPr>
                <w:rFonts w:ascii="Verdana" w:hAnsi="Verdana" w:cs="Calibri"/>
                <w:color w:val="000000"/>
                <w:sz w:val="21"/>
                <w:szCs w:val="21"/>
                <w:lang w:val="en-US"/>
              </w:rPr>
              <w:t>Google Meet</w:t>
            </w:r>
          </w:p>
          <w:p w:rsidR="003C494C" w:rsidRPr="00E439B4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</w:p>
          <w:p w:rsidR="003C494C" w:rsidRPr="00E439B4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  <w:hyperlink r:id="rId109" w:tgtFrame="_blank" w:history="1">
              <w:r w:rsidRPr="00E439B4">
                <w:rPr>
                  <w:rStyle w:val="a3"/>
                  <w:rFonts w:ascii="Calibri" w:hAnsi="Calibri" w:cs="Calibri"/>
                  <w:lang w:val="en-US"/>
                </w:rPr>
                <w:t>https://meet.google.com</w:t>
              </w:r>
            </w:hyperlink>
            <w:r w:rsidRPr="00E439B4">
              <w:rPr>
                <w:rFonts w:ascii="Calibri" w:hAnsi="Calibri" w:cs="Calibri"/>
                <w:lang w:val="en-US"/>
              </w:rPr>
              <w:t> </w:t>
            </w:r>
          </w:p>
          <w:p w:rsidR="003C494C" w:rsidRPr="00E439B4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E439B4">
              <w:rPr>
                <w:rFonts w:ascii="Calibri" w:hAnsi="Calibri" w:cs="Calibri"/>
                <w:lang w:val="en-US"/>
              </w:rPr>
              <w:t> </w:t>
            </w:r>
          </w:p>
          <w:p w:rsidR="003C494C" w:rsidRPr="00E439B4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E439B4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Сервис для мгновенного обмена сообщениями и видеоконференций. Пользователи могут создавать видеоконференции длительностью до 1 часа с участием до 100 человек одновременно. Чтобы использовать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Meet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, необходимо войти в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аккаунт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Google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. Работать можно через мобильное приложение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Meet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или приложение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Gmail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, либо сайт сервиса.</w:t>
            </w:r>
          </w:p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Style w:val="a5"/>
                <w:rFonts w:ascii="Verdana" w:hAnsi="Verdana" w:cs="Calibri"/>
                <w:color w:val="28324E"/>
                <w:sz w:val="18"/>
                <w:szCs w:val="18"/>
              </w:rPr>
              <w:t>Подробнее... </w:t>
            </w:r>
            <w:hyperlink r:id="rId110" w:anchor="topic=7306097" w:tgtFrame="_blank" w:history="1">
              <w:r>
                <w:rPr>
                  <w:rStyle w:val="a3"/>
                  <w:rFonts w:ascii="Verdana" w:hAnsi="Verdana" w:cs="Calibri"/>
                  <w:b/>
                  <w:bCs/>
                  <w:sz w:val="18"/>
                  <w:szCs w:val="18"/>
                </w:rPr>
                <w:t>https://support.google.com/meet/?hl=ru#topic=7306097</w:t>
              </w:r>
            </w:hyperlink>
            <w:r>
              <w:rPr>
                <w:rStyle w:val="a5"/>
                <w:rFonts w:ascii="Verdana" w:hAnsi="Verdana" w:cs="Calibri"/>
                <w:color w:val="28324E"/>
                <w:sz w:val="18"/>
                <w:szCs w:val="18"/>
              </w:rPr>
              <w:t> </w:t>
            </w:r>
          </w:p>
        </w:tc>
      </w:tr>
      <w:tr w:rsidR="003C494C" w:rsidTr="003C494C"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914400" cy="504825"/>
                  <wp:effectExtent l="19050" t="0" r="0" b="0"/>
                  <wp:docPr id="90" name="Рисунок 90" descr="ВКонтакте» запустила сервис для изучения ПДД | Новости | Известия | 09.04.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ВКонтакте» запустила сервис для изучения ПДД | Новости | Известия | 09.04.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ВКонтакте</w:t>
            </w:r>
            <w:proofErr w:type="spellEnd"/>
          </w:p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</w:p>
          <w:p w:rsidR="003C494C" w:rsidRDefault="003C494C" w:rsidP="0070519F">
            <w:pPr>
              <w:pStyle w:val="a4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</w:rPr>
            </w:pPr>
            <w:hyperlink r:id="rId112" w:tgtFrame="_blank" w:history="1">
              <w:r>
                <w:rPr>
                  <w:rStyle w:val="a3"/>
                  <w:rFonts w:ascii="Calibri" w:hAnsi="Calibri" w:cs="Calibri"/>
                </w:rPr>
                <w:t>https://vk.com/blog/calls</w:t>
              </w:r>
            </w:hyperlink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94C" w:rsidRDefault="003C494C" w:rsidP="0070519F">
            <w:pPr>
              <w:pStyle w:val="a4"/>
              <w:spacing w:before="0" w:beforeAutospacing="0" w:after="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Сервис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видеозвонков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 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Видеочаты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на мобильных устройствах с участием нескольких человек. Защищенные </w:t>
            </w:r>
            <w:proofErr w:type="spellStart"/>
            <w:r>
              <w:rPr>
                <w:rFonts w:ascii="Verdana" w:hAnsi="Verdana" w:cs="Calibri"/>
                <w:color w:val="000000"/>
                <w:sz w:val="21"/>
                <w:szCs w:val="21"/>
              </w:rPr>
              <w:t>видеозвонки</w:t>
            </w:r>
            <w:proofErr w:type="spellEnd"/>
            <w:r>
              <w:rPr>
                <w:rFonts w:ascii="Verdana" w:hAnsi="Verdana" w:cs="Calibri"/>
                <w:color w:val="000000"/>
                <w:sz w:val="21"/>
                <w:szCs w:val="21"/>
              </w:rPr>
              <w:t>. Работать можно через мобильное приложение.</w:t>
            </w:r>
          </w:p>
          <w:p w:rsidR="003C494C" w:rsidRDefault="003C494C" w:rsidP="0070519F">
            <w:pPr>
              <w:pStyle w:val="a4"/>
              <w:spacing w:before="0" w:beforeAutospacing="0" w:after="0" w:afterAutospacing="0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Style w:val="a5"/>
                <w:rFonts w:ascii="Verdana" w:hAnsi="Verdana" w:cs="Calibri"/>
                <w:color w:val="28324E"/>
                <w:sz w:val="18"/>
                <w:szCs w:val="18"/>
              </w:rPr>
              <w:t>Подробнее... </w:t>
            </w:r>
            <w:hyperlink r:id="rId113" w:tgtFrame="_blank" w:history="1">
              <w:r>
                <w:rPr>
                  <w:rStyle w:val="a3"/>
                  <w:rFonts w:ascii="Verdana" w:hAnsi="Verdana" w:cs="Calibri"/>
                  <w:b/>
                  <w:bCs/>
                  <w:sz w:val="18"/>
                  <w:szCs w:val="18"/>
                </w:rPr>
                <w:t>https://vk.com/press/group-calls</w:t>
              </w:r>
            </w:hyperlink>
            <w:r>
              <w:rPr>
                <w:rStyle w:val="a5"/>
                <w:rFonts w:ascii="Verdana" w:hAnsi="Verdana" w:cs="Calibri"/>
                <w:color w:val="28324E"/>
                <w:sz w:val="18"/>
                <w:szCs w:val="18"/>
              </w:rPr>
              <w:t> </w:t>
            </w:r>
          </w:p>
        </w:tc>
      </w:tr>
    </w:tbl>
    <w:p w:rsidR="003C494C" w:rsidRDefault="003C494C" w:rsidP="003C494C">
      <w:pPr>
        <w:jc w:val="center"/>
      </w:pPr>
    </w:p>
    <w:sectPr w:rsidR="003C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94C"/>
    <w:rsid w:val="003C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49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hyperlink" Target="https://uchebnik.mos.ru/catalogue" TargetMode="External"/><Relationship Id="rId42" Type="http://schemas.openxmlformats.org/officeDocument/2006/relationships/image" Target="media/image19.png"/><Relationship Id="rId47" Type="http://schemas.openxmlformats.org/officeDocument/2006/relationships/hyperlink" Target="https://konstruktortestov.ru/" TargetMode="External"/><Relationship Id="rId63" Type="http://schemas.openxmlformats.org/officeDocument/2006/relationships/hyperlink" Target="https://www.youtube.com/watch?v=Vwl-9cjV02E" TargetMode="External"/><Relationship Id="rId68" Type="http://schemas.openxmlformats.org/officeDocument/2006/relationships/image" Target="media/image29.png"/><Relationship Id="rId84" Type="http://schemas.openxmlformats.org/officeDocument/2006/relationships/image" Target="media/image34.png"/><Relationship Id="rId89" Type="http://schemas.openxmlformats.org/officeDocument/2006/relationships/image" Target="media/image36.png"/><Relationship Id="rId112" Type="http://schemas.openxmlformats.org/officeDocument/2006/relationships/hyperlink" Target="https://vk.com/blog/calls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yandex.ru/support/telemost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edu.sirius.online/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yandex.ru/forms/" TargetMode="External"/><Relationship Id="rId53" Type="http://schemas.openxmlformats.org/officeDocument/2006/relationships/hyperlink" Target="https://www.plickers.com/library" TargetMode="External"/><Relationship Id="rId58" Type="http://schemas.openxmlformats.org/officeDocument/2006/relationships/hyperlink" Target="https://learningapps.org/2750634" TargetMode="External"/><Relationship Id="rId66" Type="http://schemas.openxmlformats.org/officeDocument/2006/relationships/hyperlink" Target="https://www.youtube.com/watch?v=W4eX1XyMrPs" TargetMode="External"/><Relationship Id="rId74" Type="http://schemas.openxmlformats.org/officeDocument/2006/relationships/hyperlink" Target="https://www.thinglink.com/scene/1257660353966243843" TargetMode="External"/><Relationship Id="rId79" Type="http://schemas.openxmlformats.org/officeDocument/2006/relationships/hyperlink" Target="http://didaktor.ru/aww-app-onlajn-doska-dlya-sovmestnoj-raboty/" TargetMode="External"/><Relationship Id="rId87" Type="http://schemas.openxmlformats.org/officeDocument/2006/relationships/hyperlink" Target="https://www.mindmeister.com/ru/266289133/" TargetMode="External"/><Relationship Id="rId102" Type="http://schemas.openxmlformats.org/officeDocument/2006/relationships/hyperlink" Target="https://cloud.mail.ru/public/ta5q/v5RrXn1zo" TargetMode="External"/><Relationship Id="rId110" Type="http://schemas.openxmlformats.org/officeDocument/2006/relationships/hyperlink" Target="https://support.google.com/meet/?hl=ru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27.png"/><Relationship Id="rId82" Type="http://schemas.openxmlformats.org/officeDocument/2006/relationships/image" Target="media/image33.png"/><Relationship Id="rId90" Type="http://schemas.openxmlformats.org/officeDocument/2006/relationships/hyperlink" Target="https://izi.travel/ru/408d-govoryashchie-ekspressy-moskva-golicyno/ru" TargetMode="External"/><Relationship Id="rId95" Type="http://schemas.openxmlformats.org/officeDocument/2006/relationships/image" Target="media/image37.png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www.ilias.de/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www.yaklass.ru/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stepik.org/" TargetMode="External"/><Relationship Id="rId43" Type="http://schemas.openxmlformats.org/officeDocument/2006/relationships/hyperlink" Target="https://docs.google.com/forms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hyperlink" Target="https://www.learnis.ru/" TargetMode="External"/><Relationship Id="rId69" Type="http://schemas.openxmlformats.org/officeDocument/2006/relationships/hyperlink" Target="https://prezi.com/view/mxTpBiRNyYKSWOaKNlD4/" TargetMode="External"/><Relationship Id="rId77" Type="http://schemas.openxmlformats.org/officeDocument/2006/relationships/hyperlink" Target="https://awwapp.com/" TargetMode="External"/><Relationship Id="rId100" Type="http://schemas.openxmlformats.org/officeDocument/2006/relationships/hyperlink" Target="https://cloud.mail.ru/" TargetMode="External"/><Relationship Id="rId105" Type="http://schemas.openxmlformats.org/officeDocument/2006/relationships/image" Target="media/image42.png"/><Relationship Id="rId113" Type="http://schemas.openxmlformats.org/officeDocument/2006/relationships/hyperlink" Target="https://vk.com/press/group-calls" TargetMode="External"/><Relationship Id="rId8" Type="http://schemas.openxmlformats.org/officeDocument/2006/relationships/hyperlink" Target="http://eduardo.studio/" TargetMode="External"/><Relationship Id="rId51" Type="http://schemas.openxmlformats.org/officeDocument/2006/relationships/hyperlink" Target="https://kahoot.com/" TargetMode="External"/><Relationship Id="rId72" Type="http://schemas.openxmlformats.org/officeDocument/2006/relationships/image" Target="media/image30.png"/><Relationship Id="rId80" Type="http://schemas.openxmlformats.org/officeDocument/2006/relationships/hyperlink" Target="https://awwapp.com/b/u4laextxofbtt/" TargetMode="External"/><Relationship Id="rId85" Type="http://schemas.openxmlformats.org/officeDocument/2006/relationships/hyperlink" Target="https://www.mindmeister.com/ru" TargetMode="External"/><Relationship Id="rId93" Type="http://schemas.openxmlformats.org/officeDocument/2006/relationships/hyperlink" Target="https://izi.travel/ru/rossiya/putevoditeli-po-yaroslavl" TargetMode="External"/><Relationship Id="rId98" Type="http://schemas.openxmlformats.org/officeDocument/2006/relationships/hyperlink" Target="https://disk.yandex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tutor.github.io/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education.yandex.ru/home/" TargetMode="External"/><Relationship Id="rId33" Type="http://schemas.openxmlformats.org/officeDocument/2006/relationships/hyperlink" Target="https://lecta.rosuchebnik.ru/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hyperlink" Target="https://learningapps.org/13544300" TargetMode="External"/><Relationship Id="rId67" Type="http://schemas.openxmlformats.org/officeDocument/2006/relationships/hyperlink" Target="https://prezi.com/" TargetMode="External"/><Relationship Id="rId103" Type="http://schemas.openxmlformats.org/officeDocument/2006/relationships/image" Target="media/image41.png"/><Relationship Id="rId108" Type="http://schemas.openxmlformats.org/officeDocument/2006/relationships/image" Target="media/image43.jpeg"/><Relationship Id="rId20" Type="http://schemas.openxmlformats.org/officeDocument/2006/relationships/hyperlink" Target="https://resh.edu.ru/instruction" TargetMode="External"/><Relationship Id="rId41" Type="http://schemas.openxmlformats.org/officeDocument/2006/relationships/hyperlink" Target="https://foxford.ru/" TargetMode="External"/><Relationship Id="rId54" Type="http://schemas.openxmlformats.org/officeDocument/2006/relationships/image" Target="media/image25.png"/><Relationship Id="rId62" Type="http://schemas.openxmlformats.org/officeDocument/2006/relationships/hyperlink" Target="https://www.youtube.com/watch?v=aOnScqotIsg" TargetMode="External"/><Relationship Id="rId70" Type="http://schemas.openxmlformats.org/officeDocument/2006/relationships/hyperlink" Target="https://www.youtube.com/watch?v=FwkNvJsjANU&amp;t=6s" TargetMode="External"/><Relationship Id="rId75" Type="http://schemas.openxmlformats.org/officeDocument/2006/relationships/image" Target="media/image31.png"/><Relationship Id="rId83" Type="http://schemas.openxmlformats.org/officeDocument/2006/relationships/hyperlink" Target="https://miro.com/" TargetMode="External"/><Relationship Id="rId88" Type="http://schemas.openxmlformats.org/officeDocument/2006/relationships/hyperlink" Target="https://izi.travel/ru" TargetMode="External"/><Relationship Id="rId91" Type="http://schemas.openxmlformats.org/officeDocument/2006/relationships/hyperlink" Target="https://izi.travel/ru/browse/9c99a538-7a11-424d-92d2-27f31eeea3d4?passcode=kygnjh" TargetMode="External"/><Relationship Id="rId96" Type="http://schemas.openxmlformats.org/officeDocument/2006/relationships/hyperlink" Target="https://www.youtube.com/playlist?list=PLj4npS0GmJazK_c3lvEEp6-7RR9WdMCCE" TargetMode="External"/><Relationship Id="rId111" Type="http://schemas.openxmlformats.org/officeDocument/2006/relationships/image" Target="media/image44.jpeg"/><Relationship Id="rId1" Type="http://schemas.openxmlformats.org/officeDocument/2006/relationships/styles" Target="styles.xml"/><Relationship Id="rId6" Type="http://schemas.openxmlformats.org/officeDocument/2006/relationships/hyperlink" Target="https://www.classtime.com/ru/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uchi.ru/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onlinetestpad.com/" TargetMode="External"/><Relationship Id="rId57" Type="http://schemas.openxmlformats.org/officeDocument/2006/relationships/hyperlink" Target="https://www.it-pedagog.ru/learningapps" TargetMode="External"/><Relationship Id="rId106" Type="http://schemas.openxmlformats.org/officeDocument/2006/relationships/hyperlink" Target="https://telemost.yandex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oodlearn.ru/" TargetMode="External"/><Relationship Id="rId31" Type="http://schemas.openxmlformats.org/officeDocument/2006/relationships/hyperlink" Target="https://home-school.interneturok.ru/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hyperlink" Target="https://coreapp.ai/" TargetMode="External"/><Relationship Id="rId65" Type="http://schemas.openxmlformats.org/officeDocument/2006/relationships/image" Target="media/image28.png"/><Relationship Id="rId73" Type="http://schemas.openxmlformats.org/officeDocument/2006/relationships/hyperlink" Target="https://www.youtube.com/watch?v=EO-OZ5EkQHs" TargetMode="External"/><Relationship Id="rId78" Type="http://schemas.openxmlformats.org/officeDocument/2006/relationships/image" Target="media/image32.jpeg"/><Relationship Id="rId81" Type="http://schemas.openxmlformats.org/officeDocument/2006/relationships/hyperlink" Target="https://idroo.com/" TargetMode="External"/><Relationship Id="rId86" Type="http://schemas.openxmlformats.org/officeDocument/2006/relationships/image" Target="media/image35.png"/><Relationship Id="rId94" Type="http://schemas.openxmlformats.org/officeDocument/2006/relationships/hyperlink" Target="https://www.movavi.ru/" TargetMode="External"/><Relationship Id="rId99" Type="http://schemas.openxmlformats.org/officeDocument/2006/relationships/image" Target="media/image39.png"/><Relationship Id="rId101" Type="http://schemas.openxmlformats.org/officeDocument/2006/relationships/image" Target="media/image40.png"/><Relationship Id="rId4" Type="http://schemas.openxmlformats.org/officeDocument/2006/relationships/hyperlink" Target="https://classroom.google.com/" TargetMode="Externa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9" Type="http://schemas.openxmlformats.org/officeDocument/2006/relationships/hyperlink" Target="https://myskills.ru/" TargetMode="External"/><Relationship Id="rId109" Type="http://schemas.openxmlformats.org/officeDocument/2006/relationships/hyperlink" Target="https://meet.google.com/" TargetMode="Externa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hyperlink" Target="https://learningapps.org/" TargetMode="External"/><Relationship Id="rId76" Type="http://schemas.openxmlformats.org/officeDocument/2006/relationships/hyperlink" Target="https://www.youtube.com/watch?v=9DYU9aYCLzs" TargetMode="External"/><Relationship Id="rId97" Type="http://schemas.openxmlformats.org/officeDocument/2006/relationships/image" Target="media/image38.png"/><Relationship Id="rId104" Type="http://schemas.openxmlformats.org/officeDocument/2006/relationships/hyperlink" Target="https://www.google.ru/drive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thinglink.com/" TargetMode="External"/><Relationship Id="rId92" Type="http://schemas.openxmlformats.org/officeDocument/2006/relationships/hyperlink" Target="http://wiki.iro.yar.ru/index.php/%D0%A1%D0%B5%D1%82%D0%B5%D0%B2%D0%BE%D0%B9_%D0%BF%D1%80%D0%BE%D0%B5%D0%BA%D1%82_%D0%9D%D0%B5%D0%BF%D1%80%D0%B8%D0%BC%D0%B5%D1%82%D0%BD%D1%8B%D0%B5_%D0%B4%D0%BE%D1%81%D1%82%D0%BE%D0%BF%D1%80%D0%B8%D0%BC%D0%B5%D1%87%D0%B0%D1%82%D0%B5%D0%BB%D1%8C%D0%BD%D0%BE%D1%81%D1%82%D0%B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c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2991</Words>
  <Characters>17051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2021-09-27T16:49:00Z</dcterms:created>
  <dcterms:modified xsi:type="dcterms:W3CDTF">2021-09-27T16:58:00Z</dcterms:modified>
</cp:coreProperties>
</file>