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F5" w:rsidRPr="004D42F5" w:rsidRDefault="004D42F5" w:rsidP="00401802">
      <w:pPr>
        <w:jc w:val="center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4D42F5">
        <w:rPr>
          <w:rFonts w:ascii="Arial" w:hAnsi="Arial" w:cs="Arial"/>
          <w:b/>
          <w:color w:val="000000"/>
          <w:sz w:val="23"/>
          <w:szCs w:val="23"/>
        </w:rPr>
        <w:br/>
      </w:r>
    </w:p>
    <w:p w:rsidR="007A19BC" w:rsidRPr="00E774DC" w:rsidRDefault="007A19BC" w:rsidP="0040180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7A19BC" w:rsidRPr="00E774DC" w:rsidRDefault="007A19BC" w:rsidP="0040180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средняя школа № 1 </w:t>
      </w:r>
      <w:proofErr w:type="spellStart"/>
      <w:r w:rsidRPr="00E77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E77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 w:rsidRPr="00E77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анилова</w:t>
      </w:r>
      <w:proofErr w:type="spellEnd"/>
    </w:p>
    <w:p w:rsidR="007A19BC" w:rsidRPr="00E774DC" w:rsidRDefault="007A19BC" w:rsidP="0040180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19BC" w:rsidRPr="00E774DC" w:rsidRDefault="007A19BC" w:rsidP="0040180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19BC" w:rsidRPr="00E774DC" w:rsidRDefault="007A19BC" w:rsidP="0040180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19BC" w:rsidRPr="00E774DC" w:rsidRDefault="007A19BC" w:rsidP="0040180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19BC" w:rsidRPr="00E774DC" w:rsidRDefault="007A19BC" w:rsidP="0040180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19BC" w:rsidRPr="00E774DC" w:rsidRDefault="007A19BC" w:rsidP="0040180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19BC" w:rsidRPr="00E774DC" w:rsidRDefault="007A19BC" w:rsidP="00401802">
      <w:pPr>
        <w:jc w:val="center"/>
        <w:rPr>
          <w:rFonts w:ascii="Times New Roman" w:hAnsi="Times New Roman" w:cs="Times New Roman"/>
          <w:sz w:val="36"/>
          <w:szCs w:val="28"/>
        </w:rPr>
      </w:pPr>
      <w:r w:rsidRPr="00E774DC">
        <w:rPr>
          <w:rFonts w:ascii="Times New Roman" w:hAnsi="Times New Roman" w:cs="Times New Roman"/>
          <w:sz w:val="36"/>
          <w:szCs w:val="28"/>
        </w:rPr>
        <w:t>Проект</w:t>
      </w:r>
    </w:p>
    <w:p w:rsidR="007A19BC" w:rsidRPr="00E774DC" w:rsidRDefault="007A19BC" w:rsidP="00401802">
      <w:pPr>
        <w:jc w:val="center"/>
        <w:rPr>
          <w:rFonts w:ascii="Times New Roman" w:hAnsi="Times New Roman" w:cs="Times New Roman"/>
          <w:sz w:val="36"/>
          <w:szCs w:val="28"/>
        </w:rPr>
      </w:pPr>
      <w:r w:rsidRPr="00E774DC">
        <w:rPr>
          <w:rFonts w:ascii="Times New Roman" w:hAnsi="Times New Roman" w:cs="Times New Roman"/>
          <w:sz w:val="36"/>
          <w:szCs w:val="28"/>
        </w:rPr>
        <w:t xml:space="preserve"> «Школьная библиотека как инструмент реализации духовно-нравственного направления внеурочной деятельности»</w:t>
      </w:r>
    </w:p>
    <w:p w:rsidR="007A19BC" w:rsidRPr="00E774DC" w:rsidRDefault="007A19BC" w:rsidP="00401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9BC" w:rsidRPr="00E774DC" w:rsidRDefault="007A19BC" w:rsidP="00401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9BC" w:rsidRPr="00E774DC" w:rsidRDefault="007A19BC" w:rsidP="00401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9BC" w:rsidRPr="00E774DC" w:rsidRDefault="007A19BC" w:rsidP="00401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9BC" w:rsidRPr="00E774DC" w:rsidRDefault="007A19BC" w:rsidP="007A19BC">
      <w:pPr>
        <w:jc w:val="right"/>
        <w:rPr>
          <w:rFonts w:ascii="Times New Roman" w:hAnsi="Times New Roman" w:cs="Times New Roman"/>
          <w:sz w:val="28"/>
          <w:szCs w:val="28"/>
        </w:rPr>
      </w:pPr>
      <w:r w:rsidRPr="00E774DC">
        <w:rPr>
          <w:rFonts w:ascii="Times New Roman" w:hAnsi="Times New Roman" w:cs="Times New Roman"/>
          <w:sz w:val="28"/>
          <w:szCs w:val="28"/>
        </w:rPr>
        <w:t xml:space="preserve">Авторы: </w:t>
      </w:r>
    </w:p>
    <w:p w:rsidR="007A19BC" w:rsidRPr="00E774DC" w:rsidRDefault="007A19BC" w:rsidP="007A19B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774DC">
        <w:rPr>
          <w:rFonts w:ascii="Times New Roman" w:hAnsi="Times New Roman" w:cs="Times New Roman"/>
          <w:sz w:val="28"/>
          <w:szCs w:val="28"/>
        </w:rPr>
        <w:t>Казюлина</w:t>
      </w:r>
      <w:proofErr w:type="spellEnd"/>
      <w:r w:rsidRPr="00E774DC">
        <w:rPr>
          <w:rFonts w:ascii="Times New Roman" w:hAnsi="Times New Roman" w:cs="Times New Roman"/>
          <w:sz w:val="28"/>
          <w:szCs w:val="28"/>
        </w:rPr>
        <w:t xml:space="preserve"> Елена Владимировна, заместитель директора по ВР,</w:t>
      </w:r>
    </w:p>
    <w:p w:rsidR="007A19BC" w:rsidRPr="00E774DC" w:rsidRDefault="007A19BC" w:rsidP="007A19BC">
      <w:pPr>
        <w:jc w:val="right"/>
        <w:rPr>
          <w:rFonts w:ascii="Times New Roman" w:hAnsi="Times New Roman" w:cs="Times New Roman"/>
          <w:sz w:val="28"/>
          <w:szCs w:val="28"/>
        </w:rPr>
      </w:pPr>
      <w:r w:rsidRPr="00E774DC">
        <w:rPr>
          <w:rFonts w:ascii="Times New Roman" w:hAnsi="Times New Roman" w:cs="Times New Roman"/>
          <w:sz w:val="28"/>
          <w:szCs w:val="28"/>
        </w:rPr>
        <w:t>Кондратьева Евгения Юрьевна, педагог-библиотекарь,</w:t>
      </w:r>
    </w:p>
    <w:p w:rsidR="007A19BC" w:rsidRPr="00E774DC" w:rsidRDefault="00C61AFF" w:rsidP="007A19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Кругликов Алексей </w:t>
      </w:r>
      <w:r w:rsidR="007A19BC" w:rsidRPr="00E774DC">
        <w:rPr>
          <w:rFonts w:ascii="Times New Roman" w:hAnsi="Times New Roman" w:cs="Times New Roman"/>
          <w:sz w:val="28"/>
          <w:szCs w:val="28"/>
        </w:rPr>
        <w:t xml:space="preserve"> Викторович, учитель информатики,</w:t>
      </w:r>
    </w:p>
    <w:p w:rsidR="007A19BC" w:rsidRPr="00E774DC" w:rsidRDefault="007A19BC" w:rsidP="007A19BC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4DC">
        <w:rPr>
          <w:rFonts w:ascii="Times New Roman" w:hAnsi="Times New Roman" w:cs="Times New Roman"/>
          <w:sz w:val="28"/>
          <w:szCs w:val="28"/>
        </w:rPr>
        <w:t>Смирнова Ольга Александровна, учитель русского языка и литературы</w:t>
      </w:r>
    </w:p>
    <w:p w:rsidR="007A19BC" w:rsidRPr="00E774DC" w:rsidRDefault="007A19BC" w:rsidP="0040180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19BC" w:rsidRPr="00E774DC" w:rsidRDefault="007A19BC" w:rsidP="0040180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19BC" w:rsidRPr="00E774DC" w:rsidRDefault="007A19BC" w:rsidP="0040180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19BC" w:rsidRPr="00E774DC" w:rsidRDefault="007A19BC" w:rsidP="0040180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</w:t>
      </w:r>
    </w:p>
    <w:p w:rsidR="00F61E33" w:rsidRPr="00E774DC" w:rsidRDefault="00F61E33" w:rsidP="00F61E3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4DC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Аналитическое обоснование проекта</w:t>
      </w:r>
    </w:p>
    <w:p w:rsidR="00F61E33" w:rsidRPr="00E774DC" w:rsidRDefault="00F61E33" w:rsidP="00F61E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DC">
        <w:rPr>
          <w:rFonts w:ascii="Times New Roman" w:hAnsi="Times New Roman" w:cs="Times New Roman"/>
          <w:color w:val="000000"/>
          <w:sz w:val="28"/>
          <w:szCs w:val="28"/>
        </w:rPr>
        <w:t>В Федеральной программе развития образования, новых ФГОС отражается явный социальный заказ на воспитание и формирование активных, информационно-культурных</w:t>
      </w:r>
      <w:r w:rsidR="006212D1">
        <w:rPr>
          <w:rFonts w:ascii="Times New Roman" w:hAnsi="Times New Roman" w:cs="Times New Roman"/>
          <w:color w:val="000000"/>
          <w:sz w:val="28"/>
          <w:szCs w:val="28"/>
        </w:rPr>
        <w:t xml:space="preserve">, высоконравственных </w:t>
      </w:r>
      <w:r w:rsidRPr="00E774DC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общества. Успешность деятельности и достижение заданного результата системой школьного обучения будет зависеть, в том числе, от направления развития школьной библиотеки.</w:t>
      </w:r>
    </w:p>
    <w:p w:rsidR="00F61E33" w:rsidRPr="00E774DC" w:rsidRDefault="00F61E33" w:rsidP="00F61E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DC">
        <w:rPr>
          <w:rFonts w:ascii="Times New Roman" w:hAnsi="Times New Roman" w:cs="Times New Roman"/>
          <w:color w:val="000000"/>
          <w:sz w:val="28"/>
          <w:szCs w:val="28"/>
        </w:rPr>
        <w:t>Школьная библиотека, является неотъемлемой частью образовательного учреждения и важным ресурсом образовательного процесса, поэтому в ней тоже должны произойти преобразования. Изменились приоритеты в использовании источников информации пользователями. Книга перестала быть единственным её источником. Аудиовизуальные материалы, электронные документы, телекоммуникационные сети разрушили информационную монополию книги и всё активнее внедряются во все области знаний. Обучающиеся активно стали обращаться к электронным ресурсам.</w:t>
      </w:r>
      <w:r w:rsidR="00621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4DC">
        <w:rPr>
          <w:rFonts w:ascii="Times New Roman" w:hAnsi="Times New Roman" w:cs="Times New Roman"/>
          <w:color w:val="000000"/>
          <w:sz w:val="28"/>
          <w:szCs w:val="28"/>
        </w:rPr>
        <w:t>Естественно, что педагоги тоже перестроились, меняя формы и методы подачи учебного материала на уроках, используя мультимедийное оборудование и различные носители информации.</w:t>
      </w:r>
    </w:p>
    <w:p w:rsidR="00F61E33" w:rsidRPr="00E774DC" w:rsidRDefault="00F61E33" w:rsidP="00F61E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74DC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ФГОС «Материально-технические условия реализации основной образовательной программы среднего (полного) общего образования» указано, что «материально-техническое оснащение образовательного процесса должно обеспечивать возможность …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E774DC">
        <w:rPr>
          <w:rFonts w:ascii="Times New Roman" w:hAnsi="Times New Roman" w:cs="Times New Roman"/>
          <w:color w:val="000000"/>
          <w:sz w:val="28"/>
          <w:szCs w:val="28"/>
        </w:rPr>
        <w:t>текстографических</w:t>
      </w:r>
      <w:proofErr w:type="spellEnd"/>
      <w:r w:rsidRPr="00E774DC">
        <w:rPr>
          <w:rFonts w:ascii="Times New Roman" w:hAnsi="Times New Roman" w:cs="Times New Roman"/>
          <w:color w:val="000000"/>
          <w:sz w:val="28"/>
          <w:szCs w:val="28"/>
        </w:rPr>
        <w:t xml:space="preserve"> и аудио-видеоматериалов, результатов творческой, научно-исследовательской и проектной деятельности обучающихся».</w:t>
      </w:r>
      <w:proofErr w:type="gramEnd"/>
      <w:r w:rsidRPr="00E774DC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государством понимается значимость школьной библиотеки как территории активного познания через творческое чтение.</w:t>
      </w:r>
    </w:p>
    <w:p w:rsidR="00F61E33" w:rsidRPr="00E774DC" w:rsidRDefault="00F61E33" w:rsidP="00F61E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DC">
        <w:rPr>
          <w:rFonts w:ascii="Times New Roman" w:hAnsi="Times New Roman" w:cs="Times New Roman"/>
          <w:color w:val="000000"/>
          <w:sz w:val="28"/>
          <w:szCs w:val="28"/>
        </w:rPr>
        <w:t>В практике на сегодняшний день утвердились три направления работы библиотеки:</w:t>
      </w:r>
    </w:p>
    <w:p w:rsidR="00F61E33" w:rsidRPr="00E774DC" w:rsidRDefault="00F61E33" w:rsidP="00F61E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D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библиотека – это информационный центр. Есть закон об информации, где красной строкой прописано положение о доступности информации для каждого гражданин, а библиотека - как держатель этой информации.</w:t>
      </w:r>
    </w:p>
    <w:p w:rsidR="00F61E33" w:rsidRPr="00E774DC" w:rsidRDefault="00F61E33" w:rsidP="00F61E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DC">
        <w:rPr>
          <w:rFonts w:ascii="Times New Roman" w:hAnsi="Times New Roman" w:cs="Times New Roman"/>
          <w:color w:val="000000"/>
          <w:sz w:val="28"/>
          <w:szCs w:val="28"/>
        </w:rPr>
        <w:t>- библиотека рассматривается, как культурно - досуговый центр.</w:t>
      </w:r>
    </w:p>
    <w:p w:rsidR="00F61E33" w:rsidRDefault="00F61E33" w:rsidP="00F61E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DC">
        <w:rPr>
          <w:rFonts w:ascii="Times New Roman" w:hAnsi="Times New Roman" w:cs="Times New Roman"/>
          <w:color w:val="000000"/>
          <w:sz w:val="28"/>
          <w:szCs w:val="28"/>
        </w:rPr>
        <w:t xml:space="preserve">- библиотека – это настолько мобильный социальный институт, что у нее нет строго определенной функции. Библиотека должна подстраиваться под интересы, настроение того контингента пользователей, который у нее есть. Она может быть и культурным центром, и досуговым центром, и информационным центром. </w:t>
      </w:r>
    </w:p>
    <w:p w:rsidR="00F61E33" w:rsidRDefault="00F61E33" w:rsidP="00F61E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DC">
        <w:rPr>
          <w:rFonts w:ascii="Times New Roman" w:hAnsi="Times New Roman" w:cs="Times New Roman"/>
          <w:color w:val="000000"/>
          <w:sz w:val="28"/>
          <w:szCs w:val="28"/>
        </w:rPr>
        <w:t>Школьная библиотека не только обеспечивает текущий учебный процесс и руководит чтением школьников, но уже сегодня является ресурсной базой обновления школьного образования, информационным центром для учителей. Библиотекарь стал посредником между информационными ресурсами и сложными запросами учителей-предметников.</w:t>
      </w:r>
    </w:p>
    <w:p w:rsidR="00EE095C" w:rsidRDefault="00EE095C" w:rsidP="00F61E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в</w:t>
      </w:r>
      <w:r w:rsidRPr="00EE095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время духовно-нравственное воспитание становится направляющим ориентиром развития молодого поколения. Материальные ценности преобладают над духовными. Поэтому молодое поколение неверно истолковывает понятия о добре, справедливости, патриотизме, милосердии, толерантности. Перед школой, семьёй ФГОС второго поколения ставит задачу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задачи связано с формированием устойчивых духовно-нравственных свойств и качеств личности школьника.</w:t>
      </w:r>
    </w:p>
    <w:p w:rsidR="006212D1" w:rsidRDefault="00F61E33" w:rsidP="00F61E3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DC">
        <w:rPr>
          <w:rFonts w:ascii="Times New Roman" w:hAnsi="Times New Roman" w:cs="Times New Roman"/>
          <w:color w:val="000000"/>
          <w:sz w:val="28"/>
          <w:szCs w:val="28"/>
        </w:rPr>
        <w:t xml:space="preserve">В Стандартах нового поколения  полноправным участником образовательного процесса, влияющим на его результат и качество, декларируется школьный информационно-библиотечный центр (ШИБЦ). Основными задачами данного центра является «обеспечение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осуществления». </w:t>
      </w:r>
    </w:p>
    <w:p w:rsidR="006212D1" w:rsidRPr="006212D1" w:rsidRDefault="006212D1" w:rsidP="006212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2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Иными словами, школьная библиотека  направлена на выполнение нескольких основных функций:</w:t>
      </w:r>
    </w:p>
    <w:p w:rsidR="006212D1" w:rsidRPr="006212D1" w:rsidRDefault="006212D1" w:rsidP="006212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2D1">
        <w:rPr>
          <w:rFonts w:ascii="Times New Roman" w:hAnsi="Times New Roman" w:cs="Times New Roman"/>
          <w:color w:val="000000"/>
          <w:sz w:val="28"/>
          <w:szCs w:val="28"/>
        </w:rPr>
        <w:t>-информационно-методическая функция,</w:t>
      </w:r>
    </w:p>
    <w:p w:rsidR="006212D1" w:rsidRPr="006212D1" w:rsidRDefault="006212D1" w:rsidP="006212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2D1">
        <w:rPr>
          <w:rFonts w:ascii="Times New Roman" w:hAnsi="Times New Roman" w:cs="Times New Roman"/>
          <w:color w:val="000000"/>
          <w:sz w:val="28"/>
          <w:szCs w:val="28"/>
        </w:rPr>
        <w:t>-культурно-просветительская функция,</w:t>
      </w:r>
    </w:p>
    <w:p w:rsidR="006212D1" w:rsidRPr="006212D1" w:rsidRDefault="006212D1" w:rsidP="006212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2D1">
        <w:rPr>
          <w:rFonts w:ascii="Times New Roman" w:hAnsi="Times New Roman" w:cs="Times New Roman"/>
          <w:color w:val="000000"/>
          <w:sz w:val="28"/>
          <w:szCs w:val="28"/>
        </w:rPr>
        <w:t>-образовательная функция,</w:t>
      </w:r>
    </w:p>
    <w:p w:rsidR="006212D1" w:rsidRPr="006212D1" w:rsidRDefault="006212D1" w:rsidP="006212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2D1">
        <w:rPr>
          <w:rFonts w:ascii="Times New Roman" w:hAnsi="Times New Roman" w:cs="Times New Roman"/>
          <w:color w:val="000000"/>
          <w:sz w:val="28"/>
          <w:szCs w:val="28"/>
        </w:rPr>
        <w:t>-обеспечивающая функция,</w:t>
      </w:r>
    </w:p>
    <w:p w:rsidR="006212D1" w:rsidRPr="006212D1" w:rsidRDefault="006212D1" w:rsidP="006212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2D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6212D1">
        <w:rPr>
          <w:rFonts w:ascii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6212D1">
        <w:rPr>
          <w:rFonts w:ascii="Times New Roman" w:hAnsi="Times New Roman" w:cs="Times New Roman"/>
          <w:color w:val="000000"/>
          <w:sz w:val="28"/>
          <w:szCs w:val="28"/>
        </w:rPr>
        <w:t xml:space="preserve"> функция,</w:t>
      </w:r>
    </w:p>
    <w:p w:rsidR="006212D1" w:rsidRDefault="006212D1" w:rsidP="006212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2D1">
        <w:rPr>
          <w:rFonts w:ascii="Times New Roman" w:hAnsi="Times New Roman" w:cs="Times New Roman"/>
          <w:color w:val="000000"/>
          <w:sz w:val="28"/>
          <w:szCs w:val="28"/>
        </w:rPr>
        <w:t>-досуговая функция.</w:t>
      </w:r>
    </w:p>
    <w:p w:rsidR="00EE095C" w:rsidRDefault="00EE095C" w:rsidP="006212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Проанализировав степень выполнения данных функций</w:t>
      </w:r>
      <w:r w:rsidR="00506285">
        <w:rPr>
          <w:rFonts w:ascii="Times New Roman" w:hAnsi="Times New Roman" w:cs="Times New Roman"/>
          <w:color w:val="000000"/>
          <w:sz w:val="28"/>
          <w:szCs w:val="28"/>
        </w:rPr>
        <w:t xml:space="preserve"> школьной библиотекой</w:t>
      </w:r>
      <w:r>
        <w:rPr>
          <w:rFonts w:ascii="Times New Roman" w:hAnsi="Times New Roman" w:cs="Times New Roman"/>
          <w:color w:val="000000"/>
          <w:sz w:val="28"/>
          <w:szCs w:val="28"/>
        </w:rPr>
        <w:t>, можно обобщить выводы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EE095C" w:rsidRPr="00E03604" w:rsidTr="00EE095C">
        <w:tc>
          <w:tcPr>
            <w:tcW w:w="3379" w:type="dxa"/>
          </w:tcPr>
          <w:p w:rsidR="00EE095C" w:rsidRPr="00E03604" w:rsidRDefault="00EE095C" w:rsidP="006212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36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3379" w:type="dxa"/>
          </w:tcPr>
          <w:p w:rsidR="00EE095C" w:rsidRPr="00E03604" w:rsidRDefault="00EE095C" w:rsidP="006212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36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Слабые стороны</w:t>
            </w:r>
          </w:p>
        </w:tc>
        <w:tc>
          <w:tcPr>
            <w:tcW w:w="3380" w:type="dxa"/>
          </w:tcPr>
          <w:p w:rsidR="00EE095C" w:rsidRPr="00E03604" w:rsidRDefault="00EE095C" w:rsidP="006212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36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Возможности </w:t>
            </w:r>
          </w:p>
        </w:tc>
      </w:tr>
      <w:tr w:rsidR="00EE095C" w:rsidTr="00EE095C">
        <w:tc>
          <w:tcPr>
            <w:tcW w:w="3379" w:type="dxa"/>
          </w:tcPr>
          <w:p w:rsidR="00EE095C" w:rsidRDefault="00506285" w:rsidP="006212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оказывает квалифицированную помощь в формировании поисковых и библиографических запросов, в повышении информационной грамотности</w:t>
            </w:r>
          </w:p>
          <w:p w:rsidR="00506285" w:rsidRDefault="00506285" w:rsidP="006212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организует выставки, тематические чтения, работу тематических кружков;</w:t>
            </w:r>
          </w:p>
          <w:p w:rsidR="00506285" w:rsidRDefault="00506285" w:rsidP="006212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педагог-библиотекарь помогает </w:t>
            </w:r>
            <w:proofErr w:type="gramStart"/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обучающимся</w:t>
            </w:r>
            <w:proofErr w:type="gramEnd"/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ориентироваться в ИОР в соответствии с их индивидуальными образовательными 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потребностями, способствует развитию навыков самостоятельного мышления обучающихся.</w:t>
            </w:r>
          </w:p>
          <w:p w:rsidR="00506285" w:rsidRDefault="00506285" w:rsidP="005062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обеспечивает поддержку образовательного процесса ЭОР, программными средствами</w:t>
            </w:r>
          </w:p>
          <w:p w:rsidR="00506285" w:rsidRDefault="00506285" w:rsidP="005062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реализует </w:t>
            </w:r>
            <w:proofErr w:type="spellStart"/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профориентационную</w:t>
            </w:r>
            <w:proofErr w:type="spellEnd"/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поддержку в игровой форме.</w:t>
            </w:r>
          </w:p>
          <w:p w:rsidR="00506285" w:rsidRDefault="00506285" w:rsidP="005062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педагог-библиотекарь организует проведение развлекательных мероприятий с интеллектуальным наполнением, таких как экспозиции, выставки, тематические чтения;</w:t>
            </w:r>
          </w:p>
        </w:tc>
        <w:tc>
          <w:tcPr>
            <w:tcW w:w="3379" w:type="dxa"/>
          </w:tcPr>
          <w:p w:rsidR="00506285" w:rsidRDefault="00506285" w:rsidP="005062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Недостаточно </w:t>
            </w:r>
          </w:p>
          <w:p w:rsidR="00EE095C" w:rsidRDefault="00506285" w:rsidP="005062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помогает педагогу в формировании собственной инновационной программы и педагогического портфолио для использования в образовательном процессе и прохождения педагогической аттестации;</w:t>
            </w:r>
          </w:p>
          <w:p w:rsidR="00506285" w:rsidRDefault="00506285" w:rsidP="005062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формирует контент ориентированный не только на учебные предметы, но и на подготовку к жизни, расширение кругозора, 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выстраивание жизненных маршрутов и познание мира во всем его многообразии.</w:t>
            </w:r>
          </w:p>
          <w:p w:rsidR="00506285" w:rsidRDefault="00506285" w:rsidP="005062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обеспечивает интеграцию отдельных предметных дисциплин и поддержку </w:t>
            </w:r>
            <w:proofErr w:type="spellStart"/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метапредметного</w:t>
            </w:r>
            <w:proofErr w:type="spellEnd"/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образовательного процесса;</w:t>
            </w:r>
          </w:p>
          <w:p w:rsidR="00506285" w:rsidRDefault="00506285" w:rsidP="005062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E03604" w:rsidRPr="00E03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обеспечивает поддержку 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образовательного процесса ЭОР, программными средствами, доступом к сети Интернет;</w:t>
            </w:r>
          </w:p>
          <w:p w:rsidR="00E03604" w:rsidRDefault="00E03604" w:rsidP="005062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-развита материально-техническая база библиотеки (отсутствует проектор, цветной принтер, не в полной мере обеспечена необходимыми наглядными пособиями)</w:t>
            </w:r>
          </w:p>
          <w:p w:rsidR="00506285" w:rsidRDefault="00506285" w:rsidP="005062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</w:tcPr>
          <w:p w:rsidR="00506285" w:rsidRPr="00506285" w:rsidRDefault="00506285" w:rsidP="005062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Аккумулировать  научно-методические наработки, рождающиеся на уровне района, региона, страны, </w:t>
            </w:r>
          </w:p>
          <w:p w:rsidR="00EE095C" w:rsidRDefault="00506285" w:rsidP="005062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выявлят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внутренние запросы посетителей,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06285" w:rsidRDefault="00506285" w:rsidP="005062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пространство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обеспечивает возможность организации учебно-исследовательской и проектной деятельности;</w:t>
            </w:r>
          </w:p>
          <w:p w:rsidR="00506285" w:rsidRDefault="00506285" w:rsidP="0050628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использ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овать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возможности кооперации с другими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школьными библиотеками района</w:t>
            </w:r>
            <w:r w:rsidRPr="0050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03604" w:rsidRDefault="00E03604" w:rsidP="00E036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привлека</w:t>
            </w:r>
            <w:r w:rsidRPr="00E03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E03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дополнительные ресурсы за счёт развития </w:t>
            </w:r>
            <w:proofErr w:type="spellStart"/>
            <w:r w:rsidRPr="00E03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</w:t>
            </w:r>
            <w:proofErr w:type="spellEnd"/>
            <w:r w:rsidRPr="00E03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-государственного партнерства, привлечения сре</w:t>
            </w:r>
            <w:proofErr w:type="gramStart"/>
            <w:r w:rsidRPr="00E03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бл</w:t>
            </w:r>
            <w:proofErr w:type="gramEnd"/>
            <w:r w:rsidRPr="00E03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аготворительных организаций и частных лиц; </w:t>
            </w:r>
          </w:p>
        </w:tc>
      </w:tr>
    </w:tbl>
    <w:p w:rsidR="003A253A" w:rsidRPr="003A253A" w:rsidRDefault="003A253A" w:rsidP="003A253A">
      <w:pPr>
        <w:tabs>
          <w:tab w:val="left" w:pos="381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5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Актуальность проекта  определяется  тем, что одной из важнейших задач образования в настоящее время является освоение детьми духовных ценностей, накопленных человечеством. Уровень воспитанности человека отражается на его </w:t>
      </w:r>
      <w:r w:rsidRPr="003A25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поведении. Именно выработка нравственных качеств, взглядов и убеждений составляет сущность данного проекта. </w:t>
      </w:r>
    </w:p>
    <w:p w:rsidR="003A253A" w:rsidRPr="003A253A" w:rsidRDefault="003A253A" w:rsidP="003A253A">
      <w:pPr>
        <w:tabs>
          <w:tab w:val="left" w:pos="381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53A">
        <w:rPr>
          <w:rFonts w:ascii="Times New Roman" w:hAnsi="Times New Roman" w:cs="Times New Roman"/>
          <w:color w:val="000000"/>
          <w:sz w:val="28"/>
          <w:szCs w:val="28"/>
        </w:rPr>
        <w:t xml:space="preserve">Он направлен на  поддержку развития высоконравственного, творческого, компетентного гражданина России. Проект реализует направление духовно-нравственного воспитания и развития подростка, его нравственных чувств и этнического сознания; создание социально открытого пространства, когда каждый педагог, сотрудник школы, родители разделяют ключевые смыслы духовных и нравственных идеалов и ценностей, положенных в основу проекта, стремясь к их реализации в практической жизнедеятельности. Кроме того, проект направлен на формирование универсальных учебных действий средствами системно - </w:t>
      </w:r>
      <w:proofErr w:type="spellStart"/>
      <w:r w:rsidRPr="003A253A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3A253A">
        <w:rPr>
          <w:rFonts w:ascii="Times New Roman" w:hAnsi="Times New Roman" w:cs="Times New Roman"/>
          <w:color w:val="000000"/>
          <w:sz w:val="28"/>
          <w:szCs w:val="28"/>
        </w:rPr>
        <w:t xml:space="preserve"> подхода.</w:t>
      </w:r>
    </w:p>
    <w:p w:rsidR="003A253A" w:rsidRPr="003A253A" w:rsidRDefault="003A253A" w:rsidP="003A253A">
      <w:pPr>
        <w:tabs>
          <w:tab w:val="left" w:pos="381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53A">
        <w:rPr>
          <w:rFonts w:ascii="Times New Roman" w:hAnsi="Times New Roman" w:cs="Times New Roman"/>
          <w:color w:val="000000"/>
          <w:sz w:val="28"/>
          <w:szCs w:val="28"/>
        </w:rPr>
        <w:t>Успешность духовно-нравственного воспитания определяется уровнем системности взаимодействия и преемственности институтов воспитания, что обеспечивается проектом и методическими материалами по духовно-нравственному воспитанию школьников на  традициях российского народа.</w:t>
      </w:r>
    </w:p>
    <w:p w:rsidR="00AD4DFE" w:rsidRDefault="003A253A" w:rsidP="003A253A">
      <w:pPr>
        <w:tabs>
          <w:tab w:val="left" w:pos="381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53A">
        <w:rPr>
          <w:rFonts w:ascii="Times New Roman" w:hAnsi="Times New Roman" w:cs="Times New Roman"/>
          <w:color w:val="000000"/>
          <w:sz w:val="28"/>
          <w:szCs w:val="28"/>
        </w:rPr>
        <w:t>Результативность духовно-нравственного воспитания, надеемся, найдет отражение в показателях положительной динамики межличностных отношений в группе детей, эмоционально-психологического климата детского коллектива, психологического комфорта каждого ребенка, положительных параметрах личностных профилей.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A253A" w:rsidRDefault="003A253A" w:rsidP="003A253A">
      <w:pPr>
        <w:tabs>
          <w:tab w:val="left" w:pos="381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E33" w:rsidRPr="00E774DC" w:rsidRDefault="00F61E33" w:rsidP="00F61E3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74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Замысел проекта</w:t>
      </w:r>
    </w:p>
    <w:p w:rsidR="003620B7" w:rsidRDefault="003620B7" w:rsidP="003620B7">
      <w:pPr>
        <w:spacing w:line="360" w:lineRule="auto"/>
        <w:ind w:right="133" w:firstLine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основной образовательной программе школы зафиксировано, что «о</w:t>
      </w:r>
      <w:r w:rsidRPr="00215D12">
        <w:rPr>
          <w:rFonts w:ascii="Times New Roman" w:eastAsia="Times New Roman" w:hAnsi="Times New Roman"/>
          <w:sz w:val="28"/>
          <w:szCs w:val="28"/>
        </w:rPr>
        <w:t>сновные направления духовно-нравственного воспитания осуществляются через уклад школьной жизни, который организован педагогическим коллективом, родителями, учреждениями дополнительного образования, и включают различные виды деятельности детей: урочную, внеурочную, внеклассную, внешкольную, семейную, на основе базовых национальных ценностей, традиционных моральных норм, национальных духовных традиций народов России</w:t>
      </w:r>
      <w:r>
        <w:rPr>
          <w:rFonts w:ascii="Times New Roman" w:eastAsia="Times New Roman" w:hAnsi="Times New Roman"/>
          <w:sz w:val="28"/>
          <w:szCs w:val="28"/>
        </w:rPr>
        <w:t xml:space="preserve">». </w:t>
      </w:r>
    </w:p>
    <w:p w:rsidR="00F61E33" w:rsidRDefault="003620B7" w:rsidP="003D2849">
      <w:pPr>
        <w:spacing w:line="360" w:lineRule="auto"/>
        <w:ind w:right="13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0B7">
        <w:rPr>
          <w:rFonts w:ascii="Times New Roman" w:eastAsia="Times New Roman" w:hAnsi="Times New Roman"/>
          <w:sz w:val="28"/>
          <w:szCs w:val="28"/>
        </w:rPr>
        <w:lastRenderedPageBreak/>
        <w:t>Основны</w:t>
      </w:r>
      <w:r>
        <w:rPr>
          <w:rFonts w:ascii="Times New Roman" w:eastAsia="Times New Roman" w:hAnsi="Times New Roman"/>
          <w:sz w:val="28"/>
          <w:szCs w:val="28"/>
        </w:rPr>
        <w:t>ми</w:t>
      </w:r>
      <w:r w:rsidRPr="003620B7">
        <w:rPr>
          <w:rFonts w:ascii="Times New Roman" w:eastAsia="Times New Roman" w:hAnsi="Times New Roman"/>
          <w:sz w:val="28"/>
          <w:szCs w:val="28"/>
        </w:rPr>
        <w:t xml:space="preserve"> форм</w:t>
      </w:r>
      <w:r>
        <w:rPr>
          <w:rFonts w:ascii="Times New Roman" w:eastAsia="Times New Roman" w:hAnsi="Times New Roman"/>
          <w:sz w:val="28"/>
          <w:szCs w:val="28"/>
        </w:rPr>
        <w:t>ами</w:t>
      </w:r>
      <w:r w:rsidRPr="003620B7">
        <w:rPr>
          <w:rFonts w:ascii="Times New Roman" w:eastAsia="Times New Roman" w:hAnsi="Times New Roman"/>
          <w:sz w:val="28"/>
          <w:szCs w:val="28"/>
        </w:rPr>
        <w:t xml:space="preserve"> внеурочной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, указанными в школьной ООП ООО, в том числе по духовно-нравственному направлению, являются </w:t>
      </w:r>
      <w:r w:rsidRPr="00215D12">
        <w:rPr>
          <w:rFonts w:ascii="Times New Roman" w:eastAsia="Times New Roman" w:hAnsi="Times New Roman"/>
          <w:sz w:val="28"/>
          <w:szCs w:val="28"/>
        </w:rPr>
        <w:t xml:space="preserve"> экскурсии, олимпиады, диспуты, поисковые и научные исследования, общественно пол</w:t>
      </w:r>
      <w:r>
        <w:rPr>
          <w:rFonts w:ascii="Times New Roman" w:eastAsia="Times New Roman" w:hAnsi="Times New Roman"/>
          <w:sz w:val="28"/>
          <w:szCs w:val="28"/>
        </w:rPr>
        <w:t xml:space="preserve">езные практики, «круглые столы» и др. </w:t>
      </w:r>
      <w:r w:rsidR="00DF4E0B">
        <w:rPr>
          <w:rFonts w:ascii="Times New Roman" w:eastAsia="Times New Roman" w:hAnsi="Times New Roman"/>
          <w:sz w:val="28"/>
          <w:szCs w:val="28"/>
        </w:rPr>
        <w:t xml:space="preserve"> В связи с важностью целей воспитательного процесса к ресурсам урочной и внеурочной деятельности, осуществляемой учителями – предметниками, классными руководителями, необходимо использовать  дополнительные возможности образовательного учреждения.</w:t>
      </w:r>
      <w:proofErr w:type="gramEnd"/>
      <w:r w:rsidR="00DF4E0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7C5465">
        <w:rPr>
          <w:rFonts w:ascii="Times New Roman" w:hAnsi="Times New Roman" w:cs="Times New Roman"/>
          <w:sz w:val="28"/>
          <w:szCs w:val="28"/>
        </w:rPr>
        <w:t>В результате реализации проекта планируется, что библиотека станет не</w:t>
      </w:r>
      <w:r w:rsidR="00C94B05" w:rsidRPr="00C94B05">
        <w:rPr>
          <w:rFonts w:ascii="Times New Roman" w:hAnsi="Times New Roman" w:cs="Times New Roman"/>
          <w:sz w:val="28"/>
          <w:szCs w:val="28"/>
        </w:rPr>
        <w:t xml:space="preserve"> «хранилищ</w:t>
      </w:r>
      <w:r w:rsidR="007C5465">
        <w:rPr>
          <w:rFonts w:ascii="Times New Roman" w:hAnsi="Times New Roman" w:cs="Times New Roman"/>
          <w:sz w:val="28"/>
          <w:szCs w:val="28"/>
        </w:rPr>
        <w:t>ем</w:t>
      </w:r>
      <w:r w:rsidR="00C94B05" w:rsidRPr="00C94B05">
        <w:rPr>
          <w:rFonts w:ascii="Times New Roman" w:hAnsi="Times New Roman" w:cs="Times New Roman"/>
          <w:sz w:val="28"/>
          <w:szCs w:val="28"/>
        </w:rPr>
        <w:t>» книг</w:t>
      </w:r>
      <w:r w:rsidR="007C5465">
        <w:rPr>
          <w:rFonts w:ascii="Times New Roman" w:hAnsi="Times New Roman" w:cs="Times New Roman"/>
          <w:sz w:val="28"/>
          <w:szCs w:val="28"/>
        </w:rPr>
        <w:t>, а</w:t>
      </w:r>
      <w:r w:rsidR="00C94B05" w:rsidRPr="00C94B05">
        <w:rPr>
          <w:rFonts w:ascii="Times New Roman" w:hAnsi="Times New Roman" w:cs="Times New Roman"/>
          <w:sz w:val="28"/>
          <w:szCs w:val="28"/>
        </w:rPr>
        <w:t xml:space="preserve"> школьны</w:t>
      </w:r>
      <w:r w:rsidR="007C5465">
        <w:rPr>
          <w:rFonts w:ascii="Times New Roman" w:hAnsi="Times New Roman" w:cs="Times New Roman"/>
          <w:sz w:val="28"/>
          <w:szCs w:val="28"/>
        </w:rPr>
        <w:t>м</w:t>
      </w:r>
      <w:r w:rsidR="00C94B05" w:rsidRPr="00C94B0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C5465">
        <w:rPr>
          <w:rFonts w:ascii="Times New Roman" w:hAnsi="Times New Roman" w:cs="Times New Roman"/>
          <w:sz w:val="28"/>
          <w:szCs w:val="28"/>
        </w:rPr>
        <w:t>ом</w:t>
      </w:r>
      <w:r w:rsidR="00C94B05" w:rsidRPr="00C94B05">
        <w:rPr>
          <w:rFonts w:ascii="Times New Roman" w:hAnsi="Times New Roman" w:cs="Times New Roman"/>
          <w:sz w:val="28"/>
          <w:szCs w:val="28"/>
        </w:rPr>
        <w:t>, являющи</w:t>
      </w:r>
      <w:r w:rsidR="007C5465">
        <w:rPr>
          <w:rFonts w:ascii="Times New Roman" w:hAnsi="Times New Roman" w:cs="Times New Roman"/>
          <w:sz w:val="28"/>
          <w:szCs w:val="28"/>
        </w:rPr>
        <w:t>м</w:t>
      </w:r>
      <w:r w:rsidR="00C94B05" w:rsidRPr="00C94B05">
        <w:rPr>
          <w:rFonts w:ascii="Times New Roman" w:hAnsi="Times New Roman" w:cs="Times New Roman"/>
          <w:sz w:val="28"/>
          <w:szCs w:val="28"/>
        </w:rPr>
        <w:t xml:space="preserve">ся реальным </w:t>
      </w:r>
      <w:r w:rsidR="007C5465">
        <w:rPr>
          <w:rFonts w:ascii="Times New Roman" w:hAnsi="Times New Roman" w:cs="Times New Roman"/>
          <w:sz w:val="28"/>
          <w:szCs w:val="28"/>
        </w:rPr>
        <w:t xml:space="preserve">помощником </w:t>
      </w:r>
      <w:r w:rsidR="00C94B05">
        <w:rPr>
          <w:rFonts w:ascii="Times New Roman" w:hAnsi="Times New Roman" w:cs="Times New Roman"/>
          <w:sz w:val="28"/>
          <w:szCs w:val="28"/>
        </w:rPr>
        <w:t xml:space="preserve"> в </w:t>
      </w:r>
      <w:r w:rsidR="00C94B05" w:rsidRPr="00C94B05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C94B05">
        <w:rPr>
          <w:rFonts w:ascii="Times New Roman" w:hAnsi="Times New Roman" w:cs="Times New Roman"/>
          <w:sz w:val="28"/>
          <w:szCs w:val="28"/>
        </w:rPr>
        <w:t xml:space="preserve"> школой </w:t>
      </w:r>
      <w:r w:rsidR="00C94B05" w:rsidRPr="00C94B05">
        <w:rPr>
          <w:rFonts w:ascii="Times New Roman" w:hAnsi="Times New Roman" w:cs="Times New Roman"/>
          <w:sz w:val="28"/>
          <w:szCs w:val="28"/>
        </w:rPr>
        <w:t xml:space="preserve"> духовно-нравственного направления внеурочной деятельности и способны</w:t>
      </w:r>
      <w:r w:rsidR="00C94B05">
        <w:rPr>
          <w:rFonts w:ascii="Times New Roman" w:hAnsi="Times New Roman" w:cs="Times New Roman"/>
          <w:sz w:val="28"/>
          <w:szCs w:val="28"/>
        </w:rPr>
        <w:t>м</w:t>
      </w:r>
      <w:r w:rsidR="00C94B05" w:rsidRPr="00C94B05">
        <w:rPr>
          <w:rFonts w:ascii="Times New Roman" w:hAnsi="Times New Roman" w:cs="Times New Roman"/>
          <w:sz w:val="28"/>
          <w:szCs w:val="28"/>
        </w:rPr>
        <w:t xml:space="preserve"> сформировать информационную культуру участ</w:t>
      </w:r>
      <w:r w:rsidR="007C5465">
        <w:rPr>
          <w:rFonts w:ascii="Times New Roman" w:hAnsi="Times New Roman" w:cs="Times New Roman"/>
          <w:sz w:val="28"/>
          <w:szCs w:val="28"/>
        </w:rPr>
        <w:t>ников образовательного процесса</w:t>
      </w:r>
      <w:r w:rsidR="00611B76">
        <w:rPr>
          <w:rFonts w:ascii="Times New Roman" w:hAnsi="Times New Roman" w:cs="Times New Roman"/>
          <w:sz w:val="28"/>
          <w:szCs w:val="28"/>
        </w:rPr>
        <w:t xml:space="preserve">, кроме того повысится статус библиотеки  </w:t>
      </w:r>
      <w:r w:rsidR="003D2849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611B76">
        <w:rPr>
          <w:rFonts w:ascii="Times New Roman" w:hAnsi="Times New Roman" w:cs="Times New Roman"/>
          <w:sz w:val="28"/>
          <w:szCs w:val="28"/>
        </w:rPr>
        <w:t xml:space="preserve"> педагогического, родительского и ученического сообщества.</w:t>
      </w:r>
      <w:proofErr w:type="gramEnd"/>
      <w:r w:rsidR="00611B76">
        <w:rPr>
          <w:rFonts w:ascii="Times New Roman" w:hAnsi="Times New Roman" w:cs="Times New Roman"/>
          <w:sz w:val="28"/>
          <w:szCs w:val="28"/>
        </w:rPr>
        <w:t xml:space="preserve"> </w:t>
      </w:r>
      <w:r w:rsidR="003D2849">
        <w:rPr>
          <w:rFonts w:ascii="Times New Roman" w:hAnsi="Times New Roman" w:cs="Times New Roman"/>
          <w:sz w:val="28"/>
          <w:szCs w:val="28"/>
        </w:rPr>
        <w:t>Для реализации проекта на базе библиотеки должны проводиться тематические мероприятия (вечера, игры, классные часы, праздники) с участием не только детей и педагогов, но и родителей. Для повышения мотивации школьников к посещению библиотеки можно проводить мероприятия соревновательного (конкурсы, викторины) и обучающего характера. Чтобы работа в библиотеке проходила в комфортной обстановке, требуется обновление м</w:t>
      </w:r>
      <w:r w:rsidR="00F61E33" w:rsidRPr="00E774DC">
        <w:rPr>
          <w:rFonts w:ascii="Times New Roman" w:hAnsi="Times New Roman" w:cs="Times New Roman"/>
          <w:sz w:val="28"/>
          <w:szCs w:val="28"/>
        </w:rPr>
        <w:t>атериально-технического обеспечения</w:t>
      </w:r>
      <w:r w:rsidR="003D2849">
        <w:rPr>
          <w:rFonts w:ascii="Times New Roman" w:hAnsi="Times New Roman" w:cs="Times New Roman"/>
          <w:sz w:val="28"/>
          <w:szCs w:val="28"/>
        </w:rPr>
        <w:t xml:space="preserve"> (яркая наглядность, наличие компьютерной техники, высокая скорость интернета)</w:t>
      </w:r>
      <w:r w:rsidR="00F61E33" w:rsidRPr="00E774DC">
        <w:rPr>
          <w:rFonts w:ascii="Times New Roman" w:hAnsi="Times New Roman" w:cs="Times New Roman"/>
          <w:sz w:val="28"/>
          <w:szCs w:val="28"/>
        </w:rPr>
        <w:t>, привлечение к сотрудничеству со школой социальных партнеров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849" w:rsidRDefault="003D2849" w:rsidP="003D2849">
      <w:pPr>
        <w:spacing w:line="360" w:lineRule="auto"/>
        <w:ind w:right="13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результате реализации проекта библиотека станет комфортным, эстетическим школьным пространством, пользующимся популярностью у участников образовательного процесса, </w:t>
      </w:r>
      <w:r w:rsidR="002769A4">
        <w:rPr>
          <w:rFonts w:ascii="Times New Roman" w:hAnsi="Times New Roman" w:cs="Times New Roman"/>
          <w:sz w:val="28"/>
          <w:szCs w:val="28"/>
        </w:rPr>
        <w:t>дополняющим воспитательное воздействие педагогов на школьников.</w:t>
      </w:r>
    </w:p>
    <w:p w:rsidR="003620B7" w:rsidRDefault="003620B7" w:rsidP="00F61E3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1E33" w:rsidRPr="00E774DC" w:rsidRDefault="00F61E33" w:rsidP="00F61E3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E774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Цель, результаты  и этапы реализации проекта</w:t>
      </w:r>
    </w:p>
    <w:p w:rsidR="00984B04" w:rsidRPr="00E774DC" w:rsidRDefault="00984B04" w:rsidP="00984B04">
      <w:pPr>
        <w:rPr>
          <w:rFonts w:ascii="Times New Roman" w:hAnsi="Times New Roman" w:cs="Times New Roman"/>
          <w:sz w:val="28"/>
          <w:szCs w:val="28"/>
        </w:rPr>
      </w:pPr>
      <w:r w:rsidRPr="00E774DC">
        <w:rPr>
          <w:rFonts w:ascii="Times New Roman" w:hAnsi="Times New Roman" w:cs="Times New Roman"/>
          <w:sz w:val="28"/>
          <w:szCs w:val="28"/>
        </w:rPr>
        <w:t>Цель проекта: обеспечить реализацию духовно-нравственного направления внеурочной деятельности через использование ресурсов школьной библиотеки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651"/>
      </w:tblGrid>
      <w:tr w:rsidR="00984B04" w:rsidRPr="00E774DC" w:rsidTr="00765184">
        <w:tc>
          <w:tcPr>
            <w:tcW w:w="1101" w:type="dxa"/>
          </w:tcPr>
          <w:p w:rsidR="00984B04" w:rsidRPr="00E774DC" w:rsidRDefault="00984B04" w:rsidP="00984B0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984B04" w:rsidRPr="00E774DC" w:rsidRDefault="00984B04" w:rsidP="00AD4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>Задача № 1: разработать (совершенствовать) локальные акты, регламентирующие деятельность ШБ</w:t>
            </w:r>
          </w:p>
        </w:tc>
        <w:tc>
          <w:tcPr>
            <w:tcW w:w="3651" w:type="dxa"/>
          </w:tcPr>
          <w:p w:rsidR="00984B04" w:rsidRPr="00E774DC" w:rsidRDefault="00984B04" w:rsidP="00AD4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>Результат №1: Положение о деятельности ШБ</w:t>
            </w:r>
          </w:p>
          <w:p w:rsidR="00984B04" w:rsidRPr="00E774DC" w:rsidRDefault="00984B04" w:rsidP="00AD4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>Результат №2:Правила пользования библиотечными фондами</w:t>
            </w:r>
          </w:p>
          <w:p w:rsidR="00984B04" w:rsidRPr="00E774DC" w:rsidRDefault="00984B04" w:rsidP="00AD4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№3: план работы ШБ на 2017-2018 </w:t>
            </w:r>
            <w:proofErr w:type="spellStart"/>
            <w:r w:rsidRPr="00E774D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774D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774D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984B04" w:rsidRPr="00E774DC" w:rsidRDefault="00984B04" w:rsidP="00AD4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№4: должностные обязанности </w:t>
            </w:r>
            <w:proofErr w:type="gramStart"/>
            <w:r w:rsidRPr="00E774DC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педагог-библиотекаря</w:t>
            </w:r>
            <w:proofErr w:type="gramEnd"/>
          </w:p>
          <w:p w:rsidR="00984B04" w:rsidRPr="00E774DC" w:rsidRDefault="00984B04" w:rsidP="00AD4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>Результат  № 5: заключение договоров с социальными партнерами на сотрудничество</w:t>
            </w:r>
          </w:p>
        </w:tc>
      </w:tr>
      <w:tr w:rsidR="00984B04" w:rsidRPr="00E774DC" w:rsidTr="00765184">
        <w:tc>
          <w:tcPr>
            <w:tcW w:w="1101" w:type="dxa"/>
          </w:tcPr>
          <w:p w:rsidR="00984B04" w:rsidRPr="00E774DC" w:rsidRDefault="00984B04" w:rsidP="00984B0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984B04" w:rsidRPr="00E774DC" w:rsidRDefault="00984B04" w:rsidP="00AD4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2:  совершенствовать предоставляемые услуги на основе внедрения новых информационных технологий и компьютеризации библиотечно-информационных процессов, </w:t>
            </w:r>
          </w:p>
        </w:tc>
        <w:tc>
          <w:tcPr>
            <w:tcW w:w="3651" w:type="dxa"/>
          </w:tcPr>
          <w:p w:rsidR="00287ADD" w:rsidRDefault="00287ADD" w:rsidP="00287A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>Результат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заключенный договор с организацией, предоставляющей доступ к электронной библиотеке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Школа»</w:t>
            </w:r>
          </w:p>
          <w:p w:rsidR="00287ADD" w:rsidRDefault="00287ADD" w:rsidP="00287A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№ 2</w:t>
            </w: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>: обновленный фонд  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справочной и др. литературы за счет приобретения </w:t>
            </w: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в </w:t>
            </w: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>электронн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984B04" w:rsidRPr="00E774DC" w:rsidRDefault="00984B04" w:rsidP="00287A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B04" w:rsidRPr="00E774DC" w:rsidTr="00765184">
        <w:tc>
          <w:tcPr>
            <w:tcW w:w="1101" w:type="dxa"/>
          </w:tcPr>
          <w:p w:rsidR="00984B04" w:rsidRPr="00E774DC" w:rsidRDefault="00984B04" w:rsidP="00984B0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984B04" w:rsidRPr="00E774DC" w:rsidRDefault="00984B04" w:rsidP="00AD4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>Задача №  3: формирование комфортной библиотечной среды</w:t>
            </w:r>
          </w:p>
        </w:tc>
        <w:tc>
          <w:tcPr>
            <w:tcW w:w="3651" w:type="dxa"/>
          </w:tcPr>
          <w:p w:rsidR="00C61AFF" w:rsidRPr="00E774DC" w:rsidRDefault="00C61AFF" w:rsidP="00287A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№ </w:t>
            </w:r>
            <w:r w:rsidR="00287A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1A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обновленная </w:t>
            </w:r>
            <w:r w:rsidRPr="00C61AFF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61AFF">
              <w:rPr>
                <w:rFonts w:ascii="Times New Roman" w:hAnsi="Times New Roman" w:cs="Times New Roman"/>
                <w:sz w:val="28"/>
                <w:szCs w:val="28"/>
              </w:rPr>
              <w:t xml:space="preserve"> баз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1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4B04" w:rsidRPr="00E774DC" w:rsidTr="00765184">
        <w:tc>
          <w:tcPr>
            <w:tcW w:w="1101" w:type="dxa"/>
          </w:tcPr>
          <w:p w:rsidR="00984B04" w:rsidRPr="00E774DC" w:rsidRDefault="00984B04" w:rsidP="00984B0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984B04" w:rsidRPr="00E774DC" w:rsidRDefault="00984B04" w:rsidP="00AD4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>Задача № 4: осуществить подготовку (переподготовку)  работников библиотеки в соответствии с требованиями стандарта</w:t>
            </w:r>
          </w:p>
        </w:tc>
        <w:tc>
          <w:tcPr>
            <w:tcW w:w="3651" w:type="dxa"/>
          </w:tcPr>
          <w:p w:rsidR="00984B04" w:rsidRPr="00E774DC" w:rsidRDefault="00984B04" w:rsidP="00AD4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>Результат № 1:  соответствующие стандарту педагога-библиотекаря кадры</w:t>
            </w:r>
          </w:p>
        </w:tc>
      </w:tr>
      <w:tr w:rsidR="00984B04" w:rsidRPr="00E774DC" w:rsidTr="00765184">
        <w:tc>
          <w:tcPr>
            <w:tcW w:w="1101" w:type="dxa"/>
          </w:tcPr>
          <w:p w:rsidR="00984B04" w:rsidRPr="00E774DC" w:rsidRDefault="00984B04" w:rsidP="00984B0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984B04" w:rsidRPr="00E774DC" w:rsidRDefault="00984B04" w:rsidP="00AD4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>Задача № 5:  пополнить банк методических материалов по проведению мероприятий духовно-нравственной направленности</w:t>
            </w:r>
          </w:p>
        </w:tc>
        <w:tc>
          <w:tcPr>
            <w:tcW w:w="3651" w:type="dxa"/>
          </w:tcPr>
          <w:p w:rsidR="00984B04" w:rsidRDefault="00984B04" w:rsidP="00AD4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>Результат № 1: банк разработок мероприятий</w:t>
            </w:r>
            <w:r w:rsidR="004D42F5">
              <w:rPr>
                <w:rFonts w:ascii="Times New Roman" w:hAnsi="Times New Roman" w:cs="Times New Roman"/>
                <w:sz w:val="28"/>
                <w:szCs w:val="28"/>
              </w:rPr>
              <w:t xml:space="preserve"> (игры, сценарии библиотечные уроков, раздаточный материал, презентации к мероприятиям)</w:t>
            </w:r>
          </w:p>
          <w:p w:rsidR="00C61AFF" w:rsidRPr="00E774DC" w:rsidRDefault="00C61AFF" w:rsidP="00AD4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№ 2: </w:t>
            </w:r>
            <w:r w:rsidR="00287ADD">
              <w:rPr>
                <w:rFonts w:ascii="Times New Roman" w:hAnsi="Times New Roman" w:cs="Times New Roman"/>
                <w:sz w:val="28"/>
                <w:szCs w:val="28"/>
              </w:rPr>
              <w:t xml:space="preserve">созданная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страниц</w:t>
            </w:r>
            <w:r w:rsidR="00287A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школьного сайта, освещающ</w:t>
            </w:r>
            <w:r w:rsidR="00287AD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библиотеки</w:t>
            </w:r>
          </w:p>
          <w:p w:rsidR="00984B04" w:rsidRPr="00E774DC" w:rsidRDefault="00984B04" w:rsidP="00AD4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E33" w:rsidRPr="00E774DC" w:rsidRDefault="00F61E33" w:rsidP="00984B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4B04" w:rsidRPr="00E774DC" w:rsidRDefault="00984B04" w:rsidP="00984B04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74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Риски, ограничения и меры по предупреждению и сглаживанию их отрицательного воздействия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C94B05" w:rsidTr="00765184">
        <w:tc>
          <w:tcPr>
            <w:tcW w:w="4785" w:type="dxa"/>
          </w:tcPr>
          <w:p w:rsidR="00C94B05" w:rsidRDefault="00C94B05" w:rsidP="00C94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B05">
              <w:rPr>
                <w:rFonts w:ascii="Times New Roman" w:hAnsi="Times New Roman" w:cs="Times New Roman"/>
                <w:sz w:val="28"/>
                <w:szCs w:val="28"/>
              </w:rPr>
              <w:t>Риски и ограничения</w:t>
            </w:r>
          </w:p>
        </w:tc>
        <w:tc>
          <w:tcPr>
            <w:tcW w:w="5246" w:type="dxa"/>
          </w:tcPr>
          <w:p w:rsidR="00C94B05" w:rsidRDefault="00C94B05" w:rsidP="00C94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B05">
              <w:rPr>
                <w:rFonts w:ascii="Times New Roman" w:hAnsi="Times New Roman" w:cs="Times New Roman"/>
                <w:sz w:val="28"/>
                <w:szCs w:val="28"/>
              </w:rPr>
              <w:t>Меры по предупреждению и сглаживанию отрицательного воздействия</w:t>
            </w:r>
          </w:p>
        </w:tc>
      </w:tr>
      <w:tr w:rsidR="00C94B05" w:rsidTr="00765184">
        <w:tc>
          <w:tcPr>
            <w:tcW w:w="4785" w:type="dxa"/>
          </w:tcPr>
          <w:p w:rsidR="00C94B05" w:rsidRPr="00185812" w:rsidRDefault="00C94B05" w:rsidP="00C94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активность участников образовательного процесса в реализации задач проекта</w:t>
            </w:r>
          </w:p>
        </w:tc>
        <w:tc>
          <w:tcPr>
            <w:tcW w:w="5246" w:type="dxa"/>
          </w:tcPr>
          <w:p w:rsidR="00C94B05" w:rsidRDefault="00C94B05" w:rsidP="00C94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собеседования с родителями, привлечение к проведению внеклассных мероприятий;</w:t>
            </w:r>
          </w:p>
          <w:p w:rsidR="00C94B05" w:rsidRDefault="00C94B05" w:rsidP="00C94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участников проекта;</w:t>
            </w:r>
          </w:p>
          <w:p w:rsidR="00C94B05" w:rsidRDefault="00C94B05" w:rsidP="00C94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школьной библиотеки в средствах массовой информации.</w:t>
            </w:r>
          </w:p>
        </w:tc>
      </w:tr>
      <w:tr w:rsidR="00C94B05" w:rsidTr="00765184">
        <w:trPr>
          <w:trHeight w:val="62"/>
        </w:trPr>
        <w:tc>
          <w:tcPr>
            <w:tcW w:w="4785" w:type="dxa"/>
          </w:tcPr>
          <w:p w:rsidR="00C94B05" w:rsidRPr="006F48F6" w:rsidRDefault="00C94B05" w:rsidP="00C94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материально-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база</w:t>
            </w:r>
          </w:p>
        </w:tc>
        <w:tc>
          <w:tcPr>
            <w:tcW w:w="5246" w:type="dxa"/>
          </w:tcPr>
          <w:p w:rsidR="00C94B05" w:rsidRDefault="00C94B05" w:rsidP="00C94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поиск дополнительных средств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партнеров</w:t>
            </w:r>
          </w:p>
        </w:tc>
      </w:tr>
      <w:tr w:rsidR="00C94B05" w:rsidTr="00765184">
        <w:tc>
          <w:tcPr>
            <w:tcW w:w="4785" w:type="dxa"/>
          </w:tcPr>
          <w:p w:rsidR="00C94B05" w:rsidRPr="00C94B05" w:rsidRDefault="00C94B05" w:rsidP="00C94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Слабое владение  педагогами современными методиками, способствующими личностному развитию и духовно-нравственному становлению учащихся</w:t>
            </w:r>
          </w:p>
        </w:tc>
        <w:tc>
          <w:tcPr>
            <w:tcW w:w="5246" w:type="dxa"/>
          </w:tcPr>
          <w:p w:rsidR="00C94B05" w:rsidRDefault="00C94B05" w:rsidP="00C94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 квалификации, совместное коллективное обсуждение своего практического опыта коллег</w:t>
            </w:r>
          </w:p>
          <w:p w:rsidR="00C94B05" w:rsidRDefault="00C94B05" w:rsidP="00C94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B05" w:rsidTr="00765184">
        <w:tc>
          <w:tcPr>
            <w:tcW w:w="4785" w:type="dxa"/>
          </w:tcPr>
          <w:p w:rsidR="00C94B05" w:rsidRPr="00C94B05" w:rsidRDefault="00C94B05" w:rsidP="00C94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B05">
              <w:rPr>
                <w:rFonts w:ascii="Times New Roman" w:hAnsi="Times New Roman" w:cs="Times New Roman"/>
                <w:sz w:val="28"/>
                <w:szCs w:val="28"/>
              </w:rPr>
              <w:t>Нежелание социальных партнеров заключать договорные отношения в рамках проекта</w:t>
            </w:r>
          </w:p>
        </w:tc>
        <w:tc>
          <w:tcPr>
            <w:tcW w:w="5246" w:type="dxa"/>
          </w:tcPr>
          <w:p w:rsidR="00C94B05" w:rsidRDefault="00C94B05" w:rsidP="00C94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 роли социальных партнеров при реализации проекта в СМИ, на сайте образовательного учреждения, вручение благодарственных писем за помощь в реализации проекта</w:t>
            </w:r>
          </w:p>
          <w:p w:rsidR="00C94B05" w:rsidRDefault="00C94B05" w:rsidP="00C94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B05" w:rsidTr="00765184">
        <w:tc>
          <w:tcPr>
            <w:tcW w:w="4785" w:type="dxa"/>
          </w:tcPr>
          <w:p w:rsidR="00C94B05" w:rsidRPr="00C94B05" w:rsidRDefault="00C94B05" w:rsidP="00C94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B05">
              <w:rPr>
                <w:rFonts w:ascii="Times New Roman" w:hAnsi="Times New Roman" w:cs="Times New Roman"/>
                <w:sz w:val="28"/>
                <w:szCs w:val="28"/>
              </w:rPr>
              <w:t>Некомпетентное использование</w:t>
            </w:r>
          </w:p>
          <w:p w:rsidR="00C94B05" w:rsidRPr="00C94B05" w:rsidRDefault="00C94B05" w:rsidP="00C94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B05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компьютерной техники и </w:t>
            </w:r>
            <w:proofErr w:type="gramStart"/>
            <w:r w:rsidRPr="00C94B05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gramEnd"/>
          </w:p>
          <w:p w:rsidR="00C94B05" w:rsidRPr="00C94B05" w:rsidRDefault="00C94B05" w:rsidP="00C94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B05">
              <w:rPr>
                <w:rFonts w:ascii="Times New Roman" w:hAnsi="Times New Roman" w:cs="Times New Roman"/>
                <w:sz w:val="28"/>
                <w:szCs w:val="28"/>
              </w:rPr>
              <w:t>уровень информационной культуры</w:t>
            </w:r>
          </w:p>
          <w:p w:rsidR="00C94B05" w:rsidRPr="00C94B05" w:rsidRDefault="00C94B05" w:rsidP="00C94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B05">
              <w:rPr>
                <w:rFonts w:ascii="Times New Roman" w:hAnsi="Times New Roman" w:cs="Times New Roman"/>
                <w:sz w:val="28"/>
                <w:szCs w:val="28"/>
              </w:rPr>
              <w:t xml:space="preserve">некоторых участников </w:t>
            </w:r>
            <w:proofErr w:type="gramStart"/>
            <w:r w:rsidRPr="00C94B05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</w:p>
          <w:p w:rsidR="00C94B05" w:rsidRPr="00C94B05" w:rsidRDefault="00C94B05" w:rsidP="00C94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B05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</w:p>
        </w:tc>
        <w:tc>
          <w:tcPr>
            <w:tcW w:w="5246" w:type="dxa"/>
          </w:tcPr>
          <w:p w:rsidR="00C94B05" w:rsidRPr="00C94B05" w:rsidRDefault="00C94B05" w:rsidP="00C94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B05">
              <w:rPr>
                <w:rFonts w:ascii="Times New Roman" w:hAnsi="Times New Roman" w:cs="Times New Roman"/>
                <w:sz w:val="28"/>
                <w:szCs w:val="28"/>
              </w:rPr>
              <w:t>Консультирование, включение в план</w:t>
            </w:r>
          </w:p>
          <w:p w:rsidR="00C94B05" w:rsidRDefault="00C94B05" w:rsidP="00C94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B05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  <w:r w:rsidRPr="00C94B05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привитию  информационной культуры</w:t>
            </w:r>
          </w:p>
        </w:tc>
      </w:tr>
    </w:tbl>
    <w:p w:rsidR="00C21E66" w:rsidRDefault="00C21E66" w:rsidP="00984B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C21E66" w:rsidSect="00C61AFF">
          <w:footerReference w:type="default" r:id="rId8"/>
          <w:pgSz w:w="11906" w:h="16838"/>
          <w:pgMar w:top="709" w:right="850" w:bottom="1134" w:left="1134" w:header="708" w:footer="708" w:gutter="0"/>
          <w:pgNumType w:start="1"/>
          <w:cols w:space="708"/>
          <w:docGrid w:linePitch="360"/>
        </w:sectPr>
      </w:pPr>
    </w:p>
    <w:bookmarkEnd w:id="0"/>
    <w:p w:rsidR="00984B04" w:rsidRPr="00E774DC" w:rsidRDefault="00984B04" w:rsidP="00984B04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4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</w:t>
      </w:r>
    </w:p>
    <w:p w:rsidR="00984B04" w:rsidRPr="00E774DC" w:rsidRDefault="00984B04" w:rsidP="00984B0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6"/>
        <w:gridCol w:w="2734"/>
        <w:gridCol w:w="1465"/>
        <w:gridCol w:w="1281"/>
        <w:gridCol w:w="2942"/>
        <w:gridCol w:w="2535"/>
        <w:gridCol w:w="1791"/>
        <w:gridCol w:w="1761"/>
      </w:tblGrid>
      <w:tr w:rsidR="00984B04" w:rsidRPr="00E774DC" w:rsidTr="00C21E66">
        <w:tc>
          <w:tcPr>
            <w:tcW w:w="197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  <w:r w:rsidRPr="00E774DC">
              <w:rPr>
                <w:sz w:val="28"/>
                <w:szCs w:val="28"/>
              </w:rPr>
              <w:t>№</w:t>
            </w:r>
          </w:p>
        </w:tc>
        <w:tc>
          <w:tcPr>
            <w:tcW w:w="905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  <w:r w:rsidRPr="00E774DC">
              <w:rPr>
                <w:sz w:val="28"/>
                <w:szCs w:val="28"/>
              </w:rPr>
              <w:t>Мероприятия</w:t>
            </w:r>
          </w:p>
        </w:tc>
        <w:tc>
          <w:tcPr>
            <w:tcW w:w="9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  <w:r w:rsidRPr="00E774DC">
              <w:rPr>
                <w:sz w:val="28"/>
                <w:szCs w:val="28"/>
              </w:rPr>
              <w:t>Сроки</w:t>
            </w:r>
          </w:p>
        </w:tc>
        <w:tc>
          <w:tcPr>
            <w:tcW w:w="974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  <w:r w:rsidRPr="00E774DC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839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  <w:r w:rsidRPr="00E774DC">
              <w:rPr>
                <w:sz w:val="28"/>
                <w:szCs w:val="28"/>
              </w:rPr>
              <w:t>Индикаторы достижения ожидаемого результата</w:t>
            </w:r>
          </w:p>
        </w:tc>
        <w:tc>
          <w:tcPr>
            <w:tcW w:w="593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  <w:r w:rsidRPr="00E774DC">
              <w:rPr>
                <w:sz w:val="28"/>
                <w:szCs w:val="28"/>
              </w:rPr>
              <w:t>Ответствен</w:t>
            </w:r>
            <w:r w:rsidRPr="00E774DC">
              <w:rPr>
                <w:sz w:val="28"/>
                <w:szCs w:val="28"/>
              </w:rPr>
              <w:softHyphen/>
              <w:t xml:space="preserve">ные </w:t>
            </w:r>
          </w:p>
        </w:tc>
        <w:tc>
          <w:tcPr>
            <w:tcW w:w="583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  <w:r w:rsidRPr="00E774DC">
              <w:rPr>
                <w:sz w:val="28"/>
                <w:szCs w:val="28"/>
              </w:rPr>
              <w:t>Финансирование</w:t>
            </w:r>
            <w:r w:rsidRPr="00E774DC">
              <w:rPr>
                <w:rStyle w:val="a9"/>
                <w:sz w:val="28"/>
                <w:szCs w:val="28"/>
              </w:rPr>
              <w:footnoteReference w:id="1"/>
            </w:r>
          </w:p>
        </w:tc>
      </w:tr>
      <w:tr w:rsidR="00984B04" w:rsidRPr="00E774DC" w:rsidTr="00C21E66">
        <w:tc>
          <w:tcPr>
            <w:tcW w:w="197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4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  <w:r w:rsidRPr="00E774DC">
              <w:rPr>
                <w:sz w:val="28"/>
                <w:szCs w:val="28"/>
              </w:rPr>
              <w:t>начало</w:t>
            </w:r>
          </w:p>
        </w:tc>
        <w:tc>
          <w:tcPr>
            <w:tcW w:w="4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  <w:r w:rsidRPr="00E774DC">
              <w:rPr>
                <w:sz w:val="28"/>
                <w:szCs w:val="28"/>
              </w:rPr>
              <w:t>окончание</w:t>
            </w:r>
          </w:p>
        </w:tc>
        <w:tc>
          <w:tcPr>
            <w:tcW w:w="974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39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593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583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4D42F5" w:rsidRPr="00E774DC" w:rsidTr="00C21E66">
        <w:tc>
          <w:tcPr>
            <w:tcW w:w="4417" w:type="pct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2F5" w:rsidRPr="00E774DC" w:rsidRDefault="004D42F5" w:rsidP="00AD4DFE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1: </w:t>
            </w:r>
            <w:r w:rsidRPr="00765184">
              <w:rPr>
                <w:sz w:val="28"/>
                <w:szCs w:val="28"/>
              </w:rPr>
              <w:t>разработать (совершенствовать) локальные акты, регламентирующие деятельность ШБ</w:t>
            </w:r>
          </w:p>
        </w:tc>
        <w:tc>
          <w:tcPr>
            <w:tcW w:w="58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2F5" w:rsidRPr="00E774DC" w:rsidRDefault="004D42F5" w:rsidP="00AD4DFE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4D42F5" w:rsidRPr="00E774DC" w:rsidTr="00C21E66">
        <w:tc>
          <w:tcPr>
            <w:tcW w:w="19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2F5" w:rsidRPr="00E774DC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2F5" w:rsidRDefault="00577D45" w:rsidP="00577D45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группы по разработке </w:t>
            </w:r>
            <w:r w:rsidRPr="00765184">
              <w:rPr>
                <w:sz w:val="28"/>
                <w:szCs w:val="28"/>
              </w:rPr>
              <w:t>локальны</w:t>
            </w:r>
            <w:r>
              <w:rPr>
                <w:sz w:val="28"/>
                <w:szCs w:val="28"/>
              </w:rPr>
              <w:t>х</w:t>
            </w:r>
            <w:r w:rsidRPr="00765184">
              <w:rPr>
                <w:sz w:val="28"/>
                <w:szCs w:val="28"/>
              </w:rPr>
              <w:t xml:space="preserve"> акт</w:t>
            </w:r>
            <w:r>
              <w:rPr>
                <w:sz w:val="28"/>
                <w:szCs w:val="28"/>
              </w:rPr>
              <w:t>ов</w:t>
            </w:r>
            <w:r w:rsidRPr="00765184">
              <w:rPr>
                <w:sz w:val="28"/>
                <w:szCs w:val="28"/>
              </w:rPr>
              <w:t>, регламентирующи</w:t>
            </w:r>
            <w:r>
              <w:rPr>
                <w:sz w:val="28"/>
                <w:szCs w:val="28"/>
              </w:rPr>
              <w:t>х</w:t>
            </w:r>
            <w:r w:rsidRPr="00765184">
              <w:rPr>
                <w:sz w:val="28"/>
                <w:szCs w:val="28"/>
              </w:rPr>
              <w:t xml:space="preserve"> деятельность ШБ</w:t>
            </w:r>
            <w:r>
              <w:rPr>
                <w:sz w:val="28"/>
                <w:szCs w:val="28"/>
              </w:rPr>
              <w:t>.</w:t>
            </w:r>
          </w:p>
          <w:p w:rsidR="00577D45" w:rsidRDefault="00577D45" w:rsidP="00577D45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нормативно-правовой базы по работе библиотеки.</w:t>
            </w:r>
          </w:p>
          <w:p w:rsidR="00577D45" w:rsidRDefault="00577D45" w:rsidP="00577D45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положения о деятельности </w:t>
            </w:r>
            <w:r>
              <w:rPr>
                <w:sz w:val="28"/>
                <w:szCs w:val="28"/>
              </w:rPr>
              <w:lastRenderedPageBreak/>
              <w:t xml:space="preserve">библиотеки, правил пользования библиотечным фондом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педагогическим коллективом</w:t>
            </w:r>
          </w:p>
          <w:p w:rsidR="00577D45" w:rsidRPr="00E774DC" w:rsidRDefault="00577D45" w:rsidP="00577D45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локальных актов директором</w:t>
            </w:r>
          </w:p>
        </w:tc>
        <w:tc>
          <w:tcPr>
            <w:tcW w:w="4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2F5" w:rsidRPr="00E774DC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 2017</w:t>
            </w:r>
          </w:p>
        </w:tc>
        <w:tc>
          <w:tcPr>
            <w:tcW w:w="42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2F5" w:rsidRPr="00E774DC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2017</w:t>
            </w:r>
          </w:p>
        </w:tc>
        <w:tc>
          <w:tcPr>
            <w:tcW w:w="9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2F5" w:rsidRPr="00C21E66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C21E66">
              <w:rPr>
                <w:sz w:val="28"/>
                <w:szCs w:val="28"/>
              </w:rPr>
              <w:t>Результат №1: Положение о деятельности ШБ</w:t>
            </w:r>
          </w:p>
          <w:p w:rsidR="004D42F5" w:rsidRPr="00C21E66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C21E66">
              <w:rPr>
                <w:sz w:val="28"/>
                <w:szCs w:val="28"/>
              </w:rPr>
              <w:t>Результат №2:Правила пользования библиотечными фондами</w:t>
            </w:r>
          </w:p>
          <w:p w:rsidR="004D42F5" w:rsidRPr="00C21E66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C21E66">
              <w:rPr>
                <w:sz w:val="28"/>
                <w:szCs w:val="28"/>
              </w:rPr>
              <w:t xml:space="preserve">Результат №3: план работы ШБ на 2017-2018 </w:t>
            </w:r>
            <w:proofErr w:type="spellStart"/>
            <w:r w:rsidRPr="00C21E66">
              <w:rPr>
                <w:sz w:val="28"/>
                <w:szCs w:val="28"/>
              </w:rPr>
              <w:t>уч</w:t>
            </w:r>
            <w:proofErr w:type="gramStart"/>
            <w:r w:rsidRPr="00C21E66">
              <w:rPr>
                <w:sz w:val="28"/>
                <w:szCs w:val="28"/>
              </w:rPr>
              <w:t>.г</w:t>
            </w:r>
            <w:proofErr w:type="gramEnd"/>
            <w:r w:rsidRPr="00C21E66">
              <w:rPr>
                <w:sz w:val="28"/>
                <w:szCs w:val="28"/>
              </w:rPr>
              <w:t>од</w:t>
            </w:r>
            <w:proofErr w:type="spellEnd"/>
          </w:p>
          <w:p w:rsidR="004D42F5" w:rsidRPr="00C21E66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C21E66">
              <w:rPr>
                <w:sz w:val="28"/>
                <w:szCs w:val="28"/>
              </w:rPr>
              <w:t xml:space="preserve">Результат №4: должностные </w:t>
            </w:r>
            <w:r w:rsidRPr="00C21E66">
              <w:rPr>
                <w:sz w:val="28"/>
                <w:szCs w:val="28"/>
              </w:rPr>
              <w:lastRenderedPageBreak/>
              <w:t xml:space="preserve">обязанности </w:t>
            </w:r>
            <w:proofErr w:type="gramStart"/>
            <w:r w:rsidRPr="00C21E66">
              <w:rPr>
                <w:sz w:val="28"/>
                <w:szCs w:val="28"/>
              </w:rPr>
              <w:t>педагог-библиотекаря</w:t>
            </w:r>
            <w:proofErr w:type="gramEnd"/>
          </w:p>
          <w:p w:rsidR="004D42F5" w:rsidRPr="00E774DC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C21E66">
              <w:rPr>
                <w:sz w:val="28"/>
                <w:szCs w:val="28"/>
              </w:rPr>
              <w:t>Результат  № 5: заключение договоров с социальными партнерами на сотрудничество</w:t>
            </w:r>
          </w:p>
        </w:tc>
        <w:tc>
          <w:tcPr>
            <w:tcW w:w="83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2F5" w:rsidRPr="00E774DC" w:rsidRDefault="004D42F5" w:rsidP="00577D45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Разработанные </w:t>
            </w:r>
            <w:r w:rsidR="00577D45">
              <w:rPr>
                <w:sz w:val="28"/>
                <w:szCs w:val="28"/>
              </w:rPr>
              <w:t xml:space="preserve">группой </w:t>
            </w:r>
            <w:r>
              <w:rPr>
                <w:sz w:val="28"/>
                <w:szCs w:val="28"/>
              </w:rPr>
              <w:t>и утвержденные директором положения, правила, планы, регламентирующие деятельность школьной библиотеки</w:t>
            </w:r>
          </w:p>
        </w:tc>
        <w:tc>
          <w:tcPr>
            <w:tcW w:w="59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2F5" w:rsidRPr="00E774DC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иблиотекой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</w:tc>
        <w:tc>
          <w:tcPr>
            <w:tcW w:w="58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2F5" w:rsidRPr="00E774DC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7D45" w:rsidRPr="00E774DC" w:rsidTr="00577D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45" w:rsidRDefault="00577D4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Задача 2: </w:t>
            </w:r>
            <w:r w:rsidRPr="00C21E66">
              <w:rPr>
                <w:sz w:val="28"/>
                <w:szCs w:val="28"/>
              </w:rPr>
              <w:t>совершенствовать предоставляемые услуги на основе внедрения новых информационных технологий и компьютеризации библи</w:t>
            </w:r>
            <w:r w:rsidR="00EA49AD">
              <w:rPr>
                <w:sz w:val="28"/>
                <w:szCs w:val="28"/>
              </w:rPr>
              <w:t>отечно-информационных процессов</w:t>
            </w:r>
          </w:p>
        </w:tc>
      </w:tr>
      <w:tr w:rsidR="004D42F5" w:rsidRPr="00E774DC" w:rsidTr="00C21E66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Pr="00E774DC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Default="00577D4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предложений от организаций, предоставляющих доступ к электронной библиотеке</w:t>
            </w:r>
          </w:p>
          <w:p w:rsidR="00577D45" w:rsidRDefault="00577D4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договора с организацией, </w:t>
            </w:r>
            <w:r>
              <w:rPr>
                <w:sz w:val="28"/>
                <w:szCs w:val="28"/>
              </w:rPr>
              <w:lastRenderedPageBreak/>
              <w:t>предложившей наиболее оптимальные условия</w:t>
            </w:r>
          </w:p>
          <w:p w:rsidR="00577D45" w:rsidRDefault="00525B90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запроса педагогов и обучающихся на обновление библиотечного фонда</w:t>
            </w:r>
          </w:p>
          <w:p w:rsidR="00525B90" w:rsidRPr="00E774DC" w:rsidRDefault="00525B90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литературы в </w:t>
            </w:r>
            <w:r w:rsidRPr="00E774DC">
              <w:rPr>
                <w:sz w:val="28"/>
                <w:szCs w:val="28"/>
              </w:rPr>
              <w:t>электронн</w:t>
            </w:r>
            <w:r>
              <w:rPr>
                <w:sz w:val="28"/>
                <w:szCs w:val="28"/>
              </w:rPr>
              <w:t xml:space="preserve">ом </w:t>
            </w:r>
            <w:r w:rsidRPr="00E774DC">
              <w:rPr>
                <w:sz w:val="28"/>
                <w:szCs w:val="28"/>
              </w:rPr>
              <w:t xml:space="preserve"> вариант</w:t>
            </w:r>
            <w:r>
              <w:rPr>
                <w:sz w:val="28"/>
                <w:szCs w:val="28"/>
              </w:rPr>
              <w:t>е</w:t>
            </w:r>
            <w:r w:rsidRPr="00E774DC">
              <w:rPr>
                <w:sz w:val="28"/>
                <w:szCs w:val="28"/>
              </w:rPr>
              <w:t xml:space="preserve">, 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Pr="00E774DC" w:rsidRDefault="004D42F5" w:rsidP="00AD4DFE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 2017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Pr="00E774DC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  <w:r w:rsidRPr="00C21E66">
              <w:rPr>
                <w:sz w:val="28"/>
                <w:szCs w:val="28"/>
              </w:rPr>
              <w:t>2017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45" w:rsidRDefault="00577D45" w:rsidP="00577D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>Результат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заключенный договор с организацией, предоставляющей доступ к электронной библиотеке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Школа»</w:t>
            </w:r>
          </w:p>
          <w:p w:rsidR="00577D45" w:rsidRDefault="00577D45" w:rsidP="00577D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№ 2</w:t>
            </w: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>: обновленный фонд  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справочной и др. литературы за счет приобретения </w:t>
            </w: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в </w:t>
            </w: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>электронн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74DC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4D42F5" w:rsidRPr="00E774DC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Pr="00E774DC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Согласованная с бухгалтером и утвержденная директором смета расходов на обновление библиотечных </w:t>
            </w:r>
            <w:r>
              <w:rPr>
                <w:sz w:val="28"/>
                <w:szCs w:val="28"/>
              </w:rPr>
              <w:lastRenderedPageBreak/>
              <w:t>фондов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Pr="00E774DC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21E66">
              <w:rPr>
                <w:sz w:val="28"/>
                <w:szCs w:val="28"/>
              </w:rPr>
              <w:lastRenderedPageBreak/>
              <w:t>Зав</w:t>
            </w:r>
            <w:proofErr w:type="gramStart"/>
            <w:r w:rsidRPr="00C21E66">
              <w:rPr>
                <w:sz w:val="28"/>
                <w:szCs w:val="28"/>
              </w:rPr>
              <w:t>.б</w:t>
            </w:r>
            <w:proofErr w:type="gramEnd"/>
            <w:r w:rsidRPr="00C21E66">
              <w:rPr>
                <w:sz w:val="28"/>
                <w:szCs w:val="28"/>
              </w:rPr>
              <w:t>иблиотекой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гл.бухгалтер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Pr="00E774DC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5B90" w:rsidRPr="00E774DC" w:rsidTr="00525B9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90" w:rsidRDefault="00525B90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Задача 3: </w:t>
            </w:r>
            <w:r w:rsidRPr="00C21E66">
              <w:rPr>
                <w:sz w:val="28"/>
                <w:szCs w:val="28"/>
              </w:rPr>
              <w:t>формирование комфортной библиотечной среды</w:t>
            </w:r>
          </w:p>
        </w:tc>
      </w:tr>
      <w:tr w:rsidR="004D42F5" w:rsidRPr="00E774DC" w:rsidTr="00C21E66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Pr="00E774DC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Default="008F66FC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сметы на покупку литературы, обновления технической базы библ</w:t>
            </w:r>
            <w:r w:rsidR="005D0E27">
              <w:rPr>
                <w:sz w:val="28"/>
                <w:szCs w:val="28"/>
              </w:rPr>
              <w:t>иотеки</w:t>
            </w:r>
          </w:p>
          <w:p w:rsidR="006857EE" w:rsidRDefault="006857EE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Проведение конкурсных процедур перед закупкой </w:t>
            </w:r>
          </w:p>
          <w:p w:rsidR="006857EE" w:rsidRDefault="006857EE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</w:p>
          <w:p w:rsidR="005D0E27" w:rsidRPr="00E774DC" w:rsidRDefault="005D0E27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Pr="00E774DC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 2017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Pr="00E774DC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2018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Default="008F66FC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№ 1</w:t>
            </w:r>
            <w:r w:rsidRPr="00E774DC">
              <w:rPr>
                <w:sz w:val="28"/>
                <w:szCs w:val="28"/>
              </w:rPr>
              <w:t xml:space="preserve">: </w:t>
            </w:r>
            <w:r w:rsidR="004D42F5" w:rsidRPr="00C21E66">
              <w:rPr>
                <w:sz w:val="28"/>
                <w:szCs w:val="28"/>
              </w:rPr>
              <w:t>обновленный фонд  художественной, справочной и др. литературы</w:t>
            </w:r>
            <w:r w:rsidR="004D42F5">
              <w:rPr>
                <w:sz w:val="28"/>
                <w:szCs w:val="28"/>
              </w:rPr>
              <w:t xml:space="preserve">, в </w:t>
            </w:r>
            <w:proofErr w:type="spellStart"/>
            <w:r w:rsidR="004D42F5">
              <w:rPr>
                <w:sz w:val="28"/>
                <w:szCs w:val="28"/>
              </w:rPr>
              <w:t>т.ч</w:t>
            </w:r>
            <w:proofErr w:type="spellEnd"/>
            <w:r w:rsidR="004D42F5">
              <w:rPr>
                <w:sz w:val="28"/>
                <w:szCs w:val="28"/>
              </w:rPr>
              <w:t xml:space="preserve">. в электронном варианте, </w:t>
            </w:r>
          </w:p>
          <w:p w:rsidR="008F66FC" w:rsidRDefault="008F66FC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 № 2</w:t>
            </w:r>
            <w:r w:rsidRPr="00E774D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Обновленная материально-техническая база, (наличие наглядных пособий, соответствующих требованиям гигиены и эстетики,  проектора, принтера)</w:t>
            </w:r>
          </w:p>
          <w:p w:rsidR="004D42F5" w:rsidRPr="00E774DC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C21E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Ежегодное обновление библиотечного фонда на 50 экземпляров,</w:t>
            </w:r>
          </w:p>
          <w:p w:rsidR="004D42F5" w:rsidRPr="00E774DC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проектора, </w:t>
            </w:r>
            <w:r>
              <w:rPr>
                <w:sz w:val="28"/>
                <w:szCs w:val="28"/>
              </w:rPr>
              <w:lastRenderedPageBreak/>
              <w:t xml:space="preserve">цветного принтера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Pr="00E774DC" w:rsidRDefault="004D42F5" w:rsidP="006857EE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Зав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иблиотекой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 w:rsidR="006857EE">
              <w:rPr>
                <w:sz w:val="28"/>
                <w:szCs w:val="28"/>
              </w:rPr>
              <w:t>гл.бухгалтер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Pr="000E167F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0E167F">
              <w:rPr>
                <w:sz w:val="28"/>
                <w:szCs w:val="28"/>
              </w:rPr>
              <w:t>000</w:t>
            </w:r>
          </w:p>
          <w:p w:rsidR="004D42F5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</w:p>
          <w:p w:rsidR="004D42F5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</w:p>
          <w:p w:rsidR="004D42F5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</w:p>
          <w:p w:rsidR="004D42F5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</w:p>
          <w:p w:rsidR="004D42F5" w:rsidRPr="00C61AFF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B4E01" w:rsidRPr="00E774DC" w:rsidTr="005B4E0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E01" w:rsidRPr="00C61AFF" w:rsidRDefault="005B4E01" w:rsidP="00C61AF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Задача 4: </w:t>
            </w:r>
            <w:r w:rsidRPr="00C61AFF">
              <w:rPr>
                <w:sz w:val="28"/>
                <w:szCs w:val="28"/>
              </w:rPr>
              <w:t>осуществить подготовку (переподготовку)  работников библиотеки в соответствии с требованиями стандарта</w:t>
            </w:r>
          </w:p>
        </w:tc>
      </w:tr>
      <w:tr w:rsidR="004D42F5" w:rsidRPr="00E774DC" w:rsidTr="00C21E66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Default="006857EE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соответствующих курсов для педагога-библиотекаря</w:t>
            </w:r>
          </w:p>
          <w:p w:rsidR="006857EE" w:rsidRPr="00C21E66" w:rsidRDefault="006857EE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обучения педагогом - </w:t>
            </w:r>
            <w:r>
              <w:rPr>
                <w:sz w:val="28"/>
                <w:szCs w:val="28"/>
              </w:rPr>
              <w:lastRenderedPageBreak/>
              <w:t>библиотекарем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Default="004D42F5" w:rsidP="00C61AF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Ноябрь 2017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C61AFF">
              <w:rPr>
                <w:sz w:val="28"/>
                <w:szCs w:val="28"/>
              </w:rPr>
              <w:t>июнь 2018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Pr="00C21E66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C61AFF">
              <w:rPr>
                <w:sz w:val="28"/>
                <w:szCs w:val="28"/>
              </w:rPr>
              <w:t>соответствующие стандарту педагога-библиотекаря кадры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курсов повышения квалификации </w:t>
            </w:r>
            <w:proofErr w:type="spellStart"/>
            <w:r>
              <w:rPr>
                <w:sz w:val="28"/>
                <w:szCs w:val="28"/>
              </w:rPr>
              <w:t>педагогм</w:t>
            </w:r>
            <w:proofErr w:type="spellEnd"/>
            <w:r>
              <w:rPr>
                <w:sz w:val="28"/>
                <w:szCs w:val="28"/>
              </w:rPr>
              <w:t>-библиотекарем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Pr="00C61AFF" w:rsidRDefault="004D42F5" w:rsidP="00C61AFF">
            <w:pPr>
              <w:pStyle w:val="a6"/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C61AFF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счет бюджетных ассигнований ИРО</w:t>
            </w:r>
          </w:p>
        </w:tc>
      </w:tr>
      <w:tr w:rsidR="005B4E01" w:rsidRPr="00E774DC" w:rsidTr="005B4E0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E01" w:rsidRDefault="005B4E01" w:rsidP="00C61AF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Задача 5: </w:t>
            </w:r>
            <w:r w:rsidRPr="00C61AFF">
              <w:rPr>
                <w:sz w:val="28"/>
                <w:szCs w:val="28"/>
              </w:rPr>
              <w:t>пополнить банк методических материалов по проведению мероприятий духовно-нравственной направленности</w:t>
            </w:r>
          </w:p>
        </w:tc>
      </w:tr>
      <w:tr w:rsidR="004D42F5" w:rsidRPr="00E774DC" w:rsidTr="00C21E66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Default="006857EE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библиотеки с включением открытых мероприятий ДНН, проводимых как библиотекарем, так и классными руководителями</w:t>
            </w:r>
          </w:p>
          <w:p w:rsidR="006857EE" w:rsidRDefault="006857EE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и утверждение плана</w:t>
            </w:r>
          </w:p>
          <w:p w:rsidR="006857EE" w:rsidRDefault="006857EE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в соответствии с планом</w:t>
            </w:r>
          </w:p>
          <w:p w:rsidR="006857EE" w:rsidRDefault="006857EE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и сдача </w:t>
            </w:r>
            <w:r>
              <w:rPr>
                <w:sz w:val="28"/>
                <w:szCs w:val="28"/>
              </w:rPr>
              <w:lastRenderedPageBreak/>
              <w:t>конспектов мероприятий с согласием педагога на размещение разработки на сайте ОУ</w:t>
            </w:r>
          </w:p>
          <w:p w:rsidR="006857EE" w:rsidRDefault="006857EE" w:rsidP="006857EE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разработки на сайте ОУ</w:t>
            </w:r>
          </w:p>
          <w:p w:rsidR="006857EE" w:rsidRDefault="006857EE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</w:p>
          <w:p w:rsidR="006857EE" w:rsidRDefault="006857EE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</w:p>
          <w:p w:rsidR="006857EE" w:rsidRPr="00C61AFF" w:rsidRDefault="006857EE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Pr="00E774DC" w:rsidRDefault="004D42F5" w:rsidP="00AD4DFE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 2017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Pr="00E774DC" w:rsidRDefault="004D42F5" w:rsidP="00AD4DFE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2018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C61AFF">
              <w:rPr>
                <w:sz w:val="28"/>
                <w:szCs w:val="28"/>
              </w:rPr>
              <w:t>банк разработок мероприятий</w:t>
            </w:r>
            <w:r>
              <w:rPr>
                <w:sz w:val="28"/>
                <w:szCs w:val="28"/>
              </w:rPr>
              <w:t xml:space="preserve"> по духовно-нравственному направлению</w:t>
            </w:r>
          </w:p>
          <w:p w:rsidR="004D42F5" w:rsidRPr="00C61AFF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C61AFF">
              <w:rPr>
                <w:sz w:val="28"/>
                <w:szCs w:val="28"/>
              </w:rPr>
              <w:t>размещение разработок мероприятий на странице  школьного сайта, освещающего работу библиотеки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 школьного банка мероприятий, разработанных и проведенных педагогами школы,  на 10 разработок в год,</w:t>
            </w:r>
          </w:p>
          <w:p w:rsidR="004D42F5" w:rsidRDefault="004D42F5" w:rsidP="00C61AF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 обновляемая новыми разработками  страница школьного сайта, отражающая работу библиотеки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Default="004D42F5" w:rsidP="00C21E6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иблиотекой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2F5" w:rsidRPr="00C61AFF" w:rsidRDefault="004D42F5" w:rsidP="00C61AF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21E66" w:rsidRDefault="00C21E66" w:rsidP="00984B04">
      <w:pPr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  <w:sectPr w:rsidR="00C21E66" w:rsidSect="00C21E66">
          <w:pgSz w:w="16838" w:h="11906" w:orient="landscape"/>
          <w:pgMar w:top="1134" w:right="709" w:bottom="851" w:left="1134" w:header="709" w:footer="709" w:gutter="0"/>
          <w:cols w:space="708"/>
          <w:docGrid w:linePitch="360"/>
        </w:sectPr>
      </w:pPr>
    </w:p>
    <w:p w:rsidR="00984B04" w:rsidRPr="00E774DC" w:rsidRDefault="00984B04" w:rsidP="00984B04">
      <w:pPr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4B04" w:rsidRDefault="00984B04" w:rsidP="00984B04">
      <w:pPr>
        <w:widowControl w:val="0"/>
        <w:suppressAutoHyphens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4DC">
        <w:rPr>
          <w:rFonts w:ascii="Times New Roman" w:hAnsi="Times New Roman" w:cs="Times New Roman"/>
          <w:b/>
          <w:bCs/>
          <w:sz w:val="28"/>
          <w:szCs w:val="28"/>
        </w:rPr>
        <w:t>Смета расходов</w:t>
      </w:r>
    </w:p>
    <w:p w:rsidR="00C61AFF" w:rsidRPr="00E774DC" w:rsidRDefault="00C61AFF" w:rsidP="00984B04">
      <w:pPr>
        <w:widowControl w:val="0"/>
        <w:suppressAutoHyphens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264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"/>
        <w:gridCol w:w="2305"/>
        <w:gridCol w:w="1403"/>
        <w:gridCol w:w="1510"/>
        <w:gridCol w:w="1470"/>
        <w:gridCol w:w="1092"/>
        <w:gridCol w:w="1876"/>
      </w:tblGrid>
      <w:tr w:rsidR="00984B04" w:rsidRPr="00E774DC" w:rsidTr="00C61AFF">
        <w:tc>
          <w:tcPr>
            <w:tcW w:w="429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  <w:r w:rsidRPr="00E774DC">
              <w:rPr>
                <w:sz w:val="28"/>
                <w:szCs w:val="28"/>
              </w:rPr>
              <w:t>№</w:t>
            </w:r>
          </w:p>
        </w:tc>
        <w:tc>
          <w:tcPr>
            <w:tcW w:w="1091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  <w:r w:rsidRPr="00E774DC">
              <w:rPr>
                <w:sz w:val="28"/>
                <w:szCs w:val="28"/>
              </w:rPr>
              <w:t>Работы</w:t>
            </w:r>
            <w:r w:rsidRPr="00E774DC">
              <w:rPr>
                <w:rStyle w:val="a9"/>
                <w:sz w:val="28"/>
                <w:szCs w:val="28"/>
              </w:rPr>
              <w:footnoteReference w:id="2"/>
            </w:r>
          </w:p>
        </w:tc>
        <w:tc>
          <w:tcPr>
            <w:tcW w:w="664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  <w:r w:rsidRPr="00E774DC">
              <w:rPr>
                <w:sz w:val="28"/>
                <w:szCs w:val="28"/>
              </w:rPr>
              <w:t>Стоимость работ</w:t>
            </w:r>
          </w:p>
        </w:tc>
        <w:tc>
          <w:tcPr>
            <w:tcW w:w="141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  <w:r w:rsidRPr="00E774DC">
              <w:rPr>
                <w:sz w:val="28"/>
                <w:szCs w:val="28"/>
              </w:rPr>
              <w:t>Расход средств</w:t>
            </w:r>
            <w:r w:rsidRPr="00E774DC">
              <w:rPr>
                <w:rStyle w:val="a9"/>
                <w:sz w:val="28"/>
                <w:szCs w:val="28"/>
              </w:rPr>
              <w:footnoteReference w:id="3"/>
            </w:r>
          </w:p>
        </w:tc>
        <w:tc>
          <w:tcPr>
            <w:tcW w:w="140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  <w:r w:rsidRPr="00E774DC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984B04" w:rsidRPr="00E774DC" w:rsidTr="00C61AFF">
        <w:tc>
          <w:tcPr>
            <w:tcW w:w="429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91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  <w:r w:rsidRPr="00E774DC">
              <w:rPr>
                <w:sz w:val="28"/>
                <w:szCs w:val="28"/>
              </w:rPr>
              <w:t>2017</w:t>
            </w:r>
          </w:p>
        </w:tc>
        <w:tc>
          <w:tcPr>
            <w:tcW w:w="69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  <w:r w:rsidRPr="00E774DC">
              <w:rPr>
                <w:sz w:val="28"/>
                <w:szCs w:val="28"/>
              </w:rPr>
              <w:t>2018</w:t>
            </w:r>
          </w:p>
        </w:tc>
        <w:tc>
          <w:tcPr>
            <w:tcW w:w="51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  <w:r w:rsidRPr="00E774DC">
              <w:rPr>
                <w:sz w:val="28"/>
                <w:szCs w:val="28"/>
              </w:rPr>
              <w:t>Бюджет ОО</w:t>
            </w:r>
          </w:p>
        </w:tc>
        <w:tc>
          <w:tcPr>
            <w:tcW w:w="88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B04" w:rsidRPr="00E774DC" w:rsidRDefault="00984B04" w:rsidP="00AD4DFE">
            <w:pPr>
              <w:pStyle w:val="a6"/>
              <w:jc w:val="both"/>
              <w:rPr>
                <w:sz w:val="28"/>
                <w:szCs w:val="28"/>
              </w:rPr>
            </w:pPr>
            <w:r w:rsidRPr="00E774DC">
              <w:rPr>
                <w:sz w:val="28"/>
                <w:szCs w:val="28"/>
              </w:rPr>
              <w:t>Привлеченные средства</w:t>
            </w:r>
          </w:p>
        </w:tc>
      </w:tr>
      <w:tr w:rsidR="000E167F" w:rsidRPr="00E774DC" w:rsidTr="00C61AFF">
        <w:tc>
          <w:tcPr>
            <w:tcW w:w="4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0E167F" w:rsidP="00C61AFF">
            <w:pPr>
              <w:pStyle w:val="a6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9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6857EE" w:rsidP="006857E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 п</w:t>
            </w:r>
            <w:r w:rsidR="000E167F" w:rsidRPr="00C61AFF">
              <w:rPr>
                <w:sz w:val="28"/>
                <w:szCs w:val="28"/>
              </w:rPr>
              <w:t>роектор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9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51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88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E167F" w:rsidRPr="00E774DC" w:rsidTr="00C61AFF">
        <w:tc>
          <w:tcPr>
            <w:tcW w:w="4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Default="000E167F" w:rsidP="00C61AFF">
            <w:pPr>
              <w:pStyle w:val="a6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9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6857EE" w:rsidP="006857E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</w:t>
            </w:r>
            <w:r w:rsidRPr="00C61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</w:t>
            </w:r>
            <w:r w:rsidR="000E167F" w:rsidRPr="00C61AFF">
              <w:rPr>
                <w:sz w:val="28"/>
                <w:szCs w:val="28"/>
              </w:rPr>
              <w:t>ветно</w:t>
            </w:r>
            <w:r>
              <w:rPr>
                <w:sz w:val="28"/>
                <w:szCs w:val="28"/>
              </w:rPr>
              <w:t>го</w:t>
            </w:r>
            <w:r w:rsidR="000E167F" w:rsidRPr="00C61AFF">
              <w:rPr>
                <w:sz w:val="28"/>
                <w:szCs w:val="28"/>
              </w:rPr>
              <w:t xml:space="preserve"> принтер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9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51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88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E167F" w:rsidRPr="00E774DC" w:rsidTr="00C61AFF">
        <w:tc>
          <w:tcPr>
            <w:tcW w:w="4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Default="000E167F" w:rsidP="00C61AFF">
            <w:pPr>
              <w:pStyle w:val="a6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09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6857EE" w:rsidP="006857E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</w:t>
            </w:r>
            <w:r w:rsidRPr="00C61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="000E167F" w:rsidRPr="00C61AFF">
              <w:rPr>
                <w:sz w:val="28"/>
                <w:szCs w:val="28"/>
              </w:rPr>
              <w:t>аглядны</w:t>
            </w:r>
            <w:r>
              <w:rPr>
                <w:sz w:val="28"/>
                <w:szCs w:val="28"/>
              </w:rPr>
              <w:t>х пособий</w:t>
            </w:r>
            <w:r w:rsidR="000E167F" w:rsidRPr="00C61AFF">
              <w:rPr>
                <w:sz w:val="28"/>
                <w:szCs w:val="28"/>
              </w:rPr>
              <w:t>, плакат</w:t>
            </w:r>
            <w:r>
              <w:rPr>
                <w:sz w:val="28"/>
                <w:szCs w:val="28"/>
              </w:rPr>
              <w:t>ов</w:t>
            </w:r>
            <w:r w:rsidR="000E167F">
              <w:rPr>
                <w:sz w:val="28"/>
                <w:szCs w:val="28"/>
              </w:rPr>
              <w:t>, книг</w:t>
            </w:r>
          </w:p>
        </w:tc>
        <w:tc>
          <w:tcPr>
            <w:tcW w:w="6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9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  <w:tc>
          <w:tcPr>
            <w:tcW w:w="51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  <w:tc>
          <w:tcPr>
            <w:tcW w:w="88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E167F" w:rsidRPr="00E774DC" w:rsidTr="00C61AFF">
        <w:tc>
          <w:tcPr>
            <w:tcW w:w="4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9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  <w:r w:rsidRPr="00E774DC">
              <w:rPr>
                <w:sz w:val="28"/>
                <w:szCs w:val="28"/>
              </w:rPr>
              <w:t>Итого</w:t>
            </w:r>
          </w:p>
        </w:tc>
        <w:tc>
          <w:tcPr>
            <w:tcW w:w="6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9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51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</w:t>
            </w:r>
          </w:p>
        </w:tc>
        <w:tc>
          <w:tcPr>
            <w:tcW w:w="88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167F" w:rsidRPr="00E774DC" w:rsidRDefault="000E167F" w:rsidP="00AD4DF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84B04" w:rsidRPr="00E774DC" w:rsidRDefault="00984B04" w:rsidP="00984B04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53A">
        <w:rPr>
          <w:rFonts w:ascii="Times New Roman" w:hAnsi="Times New Roman" w:cs="Times New Roman"/>
          <w:b/>
          <w:bCs/>
          <w:sz w:val="28"/>
          <w:szCs w:val="28"/>
        </w:rPr>
        <w:t>Критерии успешности реализации проекта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>1.</w:t>
      </w:r>
      <w:r w:rsidRPr="003A253A">
        <w:rPr>
          <w:rFonts w:ascii="Times New Roman" w:hAnsi="Times New Roman" w:cs="Times New Roman"/>
          <w:bCs/>
          <w:sz w:val="28"/>
          <w:szCs w:val="28"/>
        </w:rPr>
        <w:tab/>
        <w:t>Доля всех участников образовательного процесса, включенных в деятельность по реализации проекта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>-педагоги (70%)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>-обучающиеся (90%)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>- родители (20%)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>2. Степень удовлетворенности качеством услуг школьной библиотеки: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>- полностью удовлетворенные (50%)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>- частично удовлетворенные (30%)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>- частично не удовлетворенные (15%)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>- неудовлетворенные (5%)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>3. Участие учащихся, учителей школы в смотрах, конкурсах разного уровня, направленных на духовно-нравственное воспитание.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>-обучающиеся  (60%)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>-педагоги (60%)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 xml:space="preserve">4. Нравственный рост личности учащихся </w:t>
      </w:r>
      <w:proofErr w:type="gramStart"/>
      <w:r w:rsidRPr="003A253A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3A253A">
        <w:rPr>
          <w:rFonts w:ascii="Times New Roman" w:hAnsi="Times New Roman" w:cs="Times New Roman"/>
          <w:bCs/>
          <w:sz w:val="28"/>
          <w:szCs w:val="28"/>
        </w:rPr>
        <w:t>самостоятельный осознанный выбор учащимися  нравственных форм поведения, выбор нравственных способов самореализации и самоутверждения, внутренние изменения). Отсутствие конфликтных ситуаций в школе. Снижение количества обучающихся, состоящих на школьном учете (до 3 человек)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 xml:space="preserve">5. Увеличение количества учащихся, удовлетворенных  жизнедеятельностью в школе </w:t>
      </w:r>
      <w:proofErr w:type="gramStart"/>
      <w:r w:rsidRPr="003A253A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3A253A">
        <w:rPr>
          <w:rFonts w:ascii="Times New Roman" w:hAnsi="Times New Roman" w:cs="Times New Roman"/>
          <w:bCs/>
          <w:sz w:val="28"/>
          <w:szCs w:val="28"/>
        </w:rPr>
        <w:t>положительное отношение к основным сторонам школьной жизни, комфортность, защищенность личности ученика школы).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lastRenderedPageBreak/>
        <w:t>6. Повышение уровня воспитанности, развитие коммуникативных, личностных, познавательных универсальных учебных действий: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>- высокий уровень 60%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>- средний уровень 30%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>-низкий уровень менее 10%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>7. Количество мероприятий духовно-нравственной направленности: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>- низкий уровень до 5 мероприятий в год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>- средний уровень 7-8 мероприятий в год</w:t>
      </w:r>
    </w:p>
    <w:p w:rsidR="003A253A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>-высокий уровень 9-10 мероприятий в год</w:t>
      </w:r>
    </w:p>
    <w:p w:rsidR="00984B04" w:rsidRPr="003A253A" w:rsidRDefault="003A253A" w:rsidP="003A253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3A">
        <w:rPr>
          <w:rFonts w:ascii="Times New Roman" w:hAnsi="Times New Roman" w:cs="Times New Roman"/>
          <w:bCs/>
          <w:sz w:val="28"/>
          <w:szCs w:val="28"/>
        </w:rPr>
        <w:t xml:space="preserve">8. Рост книговыдач (в </w:t>
      </w:r>
      <w:proofErr w:type="spellStart"/>
      <w:r w:rsidRPr="003A253A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3A253A">
        <w:rPr>
          <w:rFonts w:ascii="Times New Roman" w:hAnsi="Times New Roman" w:cs="Times New Roman"/>
          <w:bCs/>
          <w:sz w:val="28"/>
          <w:szCs w:val="28"/>
        </w:rPr>
        <w:t>. в электронном варианте) на одного члена школьного сообщества (отдельно «на одного ученика» и «одного сотрудника») по сравнению с АППГ;</w:t>
      </w:r>
    </w:p>
    <w:p w:rsidR="006F2BAA" w:rsidRDefault="006F2BAA" w:rsidP="006F2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04" w:rsidRPr="00E774DC" w:rsidRDefault="00984B04" w:rsidP="00984B04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4DC">
        <w:rPr>
          <w:rFonts w:ascii="Times New Roman" w:hAnsi="Times New Roman" w:cs="Times New Roman"/>
          <w:b/>
          <w:bCs/>
          <w:sz w:val="28"/>
          <w:szCs w:val="28"/>
        </w:rPr>
        <w:t>Управление проектом</w:t>
      </w:r>
    </w:p>
    <w:p w:rsidR="00984B04" w:rsidRPr="00E774DC" w:rsidRDefault="00984B04" w:rsidP="00984B04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253A" w:rsidRPr="003A253A" w:rsidRDefault="003A253A" w:rsidP="003A25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 управления проектом включает </w:t>
      </w:r>
      <w:proofErr w:type="gramStart"/>
      <w:r w:rsidRPr="003A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следующую</w:t>
      </w:r>
      <w:proofErr w:type="gramEnd"/>
      <w:r w:rsidRPr="003A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организационную</w:t>
      </w:r>
    </w:p>
    <w:p w:rsidR="003A253A" w:rsidRPr="003A253A" w:rsidRDefault="003A253A" w:rsidP="003A25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структуру:</w:t>
      </w:r>
    </w:p>
    <w:p w:rsidR="003A253A" w:rsidRPr="003A253A" w:rsidRDefault="003A253A" w:rsidP="003A25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учреждения (Стратегическое руководство и контроль за реализацией проекта</w:t>
      </w:r>
      <w:proofErr w:type="gramStart"/>
      <w:r w:rsidRPr="003A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3A253A" w:rsidRPr="003A253A" w:rsidRDefault="003A253A" w:rsidP="003A25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Педагогический совет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(Рассмотрение и утверждение локальных актов, регламентирующих деятельность библиотеки и т.п.)</w:t>
      </w:r>
    </w:p>
    <w:p w:rsidR="003A253A" w:rsidRPr="003A253A" w:rsidRDefault="003A253A" w:rsidP="003A25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директора по ВР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(согласование планов работы библиотеки,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работой библиотеки, проведением мероприятий)</w:t>
      </w:r>
    </w:p>
    <w:p w:rsidR="003A253A" w:rsidRPr="003A253A" w:rsidRDefault="003A253A" w:rsidP="003A25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директора по УВР, (руководят проектными группами, состоящими из педагогов, осуществляют методическую помощь; тактическое руководство проектом)</w:t>
      </w:r>
    </w:p>
    <w:p w:rsidR="003A253A" w:rsidRPr="003A253A" w:rsidRDefault="003A253A" w:rsidP="003A25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директора по АХЧ (отвечает за материально-техническую оснащенность прое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3A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та)</w:t>
      </w:r>
    </w:p>
    <w:p w:rsidR="003A253A" w:rsidRPr="003A253A" w:rsidRDefault="003A253A" w:rsidP="003A25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главный бухгалтер </w:t>
      </w:r>
      <w:proofErr w:type="gramStart"/>
      <w:r w:rsidRPr="003A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3A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финансирование деятельности)</w:t>
      </w:r>
    </w:p>
    <w:p w:rsidR="003A253A" w:rsidRPr="003A253A" w:rsidRDefault="003A253A" w:rsidP="003A25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зав. библиотекой (осуществляет различную совместную деятельность учащихся, являются консультантами в проектной деятельности школьников.)</w:t>
      </w:r>
    </w:p>
    <w:p w:rsidR="00984B04" w:rsidRPr="00C61AFF" w:rsidRDefault="003A253A" w:rsidP="003A253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проектом включает в себя проведение систематического мониторинга по указанным выше критериям и показателям успешности, анализ полученных результатов с целью своевременной корректировки деятельности, анкетирование участников образовательного процесса с целью выявления степени удовлетворенности работой библиотеки, оформление портфолио библиотеки.</w:t>
      </w:r>
    </w:p>
    <w:sectPr w:rsidR="00984B04" w:rsidRPr="00C61AFF" w:rsidSect="00B5280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BA" w:rsidRDefault="005225BA" w:rsidP="00984B04">
      <w:pPr>
        <w:spacing w:after="0" w:line="240" w:lineRule="auto"/>
      </w:pPr>
      <w:r>
        <w:separator/>
      </w:r>
    </w:p>
  </w:endnote>
  <w:endnote w:type="continuationSeparator" w:id="0">
    <w:p w:rsidR="005225BA" w:rsidRDefault="005225BA" w:rsidP="0098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621988"/>
      <w:docPartObj>
        <w:docPartGallery w:val="Page Numbers (Bottom of Page)"/>
        <w:docPartUnique/>
      </w:docPartObj>
    </w:sdtPr>
    <w:sdtEndPr/>
    <w:sdtContent>
      <w:p w:rsidR="00AD4DFE" w:rsidRDefault="00AD4DF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C4F">
          <w:rPr>
            <w:noProof/>
          </w:rPr>
          <w:t>15</w:t>
        </w:r>
        <w:r>
          <w:fldChar w:fldCharType="end"/>
        </w:r>
      </w:p>
    </w:sdtContent>
  </w:sdt>
  <w:p w:rsidR="00AD4DFE" w:rsidRDefault="00AD4DF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BA" w:rsidRDefault="005225BA" w:rsidP="00984B04">
      <w:pPr>
        <w:spacing w:after="0" w:line="240" w:lineRule="auto"/>
      </w:pPr>
      <w:r>
        <w:separator/>
      </w:r>
    </w:p>
  </w:footnote>
  <w:footnote w:type="continuationSeparator" w:id="0">
    <w:p w:rsidR="005225BA" w:rsidRDefault="005225BA" w:rsidP="00984B04">
      <w:pPr>
        <w:spacing w:after="0" w:line="240" w:lineRule="auto"/>
      </w:pPr>
      <w:r>
        <w:continuationSeparator/>
      </w:r>
    </w:p>
  </w:footnote>
  <w:footnote w:id="1">
    <w:p w:rsidR="00AD4DFE" w:rsidRDefault="00AD4DFE" w:rsidP="00984B04">
      <w:pPr>
        <w:pStyle w:val="a7"/>
        <w:ind w:firstLine="0"/>
      </w:pPr>
      <w:r>
        <w:rPr>
          <w:rStyle w:val="a9"/>
        </w:rPr>
        <w:footnoteRef/>
      </w:r>
      <w:r>
        <w:t xml:space="preserve"> Указывается стоимость работ по реализации каждой </w:t>
      </w:r>
      <w:r w:rsidRPr="00A43B80">
        <w:rPr>
          <w:b/>
        </w:rPr>
        <w:t>задачи</w:t>
      </w:r>
    </w:p>
  </w:footnote>
  <w:footnote w:id="2">
    <w:p w:rsidR="00AD4DFE" w:rsidRDefault="00AD4DFE" w:rsidP="00984B04">
      <w:pPr>
        <w:pStyle w:val="a7"/>
      </w:pPr>
      <w:r w:rsidRPr="00A43B80">
        <w:rPr>
          <w:rStyle w:val="a9"/>
        </w:rPr>
        <w:footnoteRef/>
      </w:r>
      <w:r w:rsidRPr="00A43B80">
        <w:t xml:space="preserve"> Указываются по задачам</w:t>
      </w:r>
    </w:p>
  </w:footnote>
  <w:footnote w:id="3">
    <w:p w:rsidR="00AD4DFE" w:rsidRDefault="00AD4DFE" w:rsidP="00984B04">
      <w:pPr>
        <w:pStyle w:val="a7"/>
      </w:pPr>
      <w:r>
        <w:rPr>
          <w:rStyle w:val="a9"/>
        </w:rPr>
        <w:footnoteRef/>
      </w:r>
      <w:r>
        <w:rPr>
          <w:szCs w:val="28"/>
        </w:rPr>
        <w:t xml:space="preserve"> Указывается по кварталам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BC7"/>
    <w:multiLevelType w:val="hybridMultilevel"/>
    <w:tmpl w:val="436E5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0F5A"/>
    <w:multiLevelType w:val="hybridMultilevel"/>
    <w:tmpl w:val="2D2EA10A"/>
    <w:lvl w:ilvl="0" w:tplc="EA58F7D8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522A4"/>
    <w:multiLevelType w:val="hybridMultilevel"/>
    <w:tmpl w:val="88F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C545C"/>
    <w:multiLevelType w:val="hybridMultilevel"/>
    <w:tmpl w:val="29CCC5E0"/>
    <w:lvl w:ilvl="0" w:tplc="8FAAE27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470F8"/>
    <w:multiLevelType w:val="hybridMultilevel"/>
    <w:tmpl w:val="39725908"/>
    <w:lvl w:ilvl="0" w:tplc="8FAAE27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22A58"/>
    <w:multiLevelType w:val="hybridMultilevel"/>
    <w:tmpl w:val="6D6E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17B24"/>
    <w:multiLevelType w:val="hybridMultilevel"/>
    <w:tmpl w:val="27900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A271A"/>
    <w:multiLevelType w:val="hybridMultilevel"/>
    <w:tmpl w:val="F0D6F3EA"/>
    <w:lvl w:ilvl="0" w:tplc="D80CED9A">
      <w:start w:val="1"/>
      <w:numFmt w:val="bullet"/>
      <w:lvlText w:val="-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937FDA"/>
    <w:multiLevelType w:val="hybridMultilevel"/>
    <w:tmpl w:val="E17E61EE"/>
    <w:lvl w:ilvl="0" w:tplc="EA58F7D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138C1"/>
    <w:multiLevelType w:val="hybridMultilevel"/>
    <w:tmpl w:val="11CA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047D8"/>
    <w:multiLevelType w:val="hybridMultilevel"/>
    <w:tmpl w:val="6E40EBF6"/>
    <w:lvl w:ilvl="0" w:tplc="A2FE9AF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F0DB7"/>
    <w:multiLevelType w:val="hybridMultilevel"/>
    <w:tmpl w:val="72C6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B3951"/>
    <w:multiLevelType w:val="hybridMultilevel"/>
    <w:tmpl w:val="27900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87FE6"/>
    <w:multiLevelType w:val="hybridMultilevel"/>
    <w:tmpl w:val="DDF6AAC6"/>
    <w:lvl w:ilvl="0" w:tplc="B372BD8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92E62"/>
    <w:multiLevelType w:val="hybridMultilevel"/>
    <w:tmpl w:val="44D4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70119"/>
    <w:multiLevelType w:val="hybridMultilevel"/>
    <w:tmpl w:val="E1368D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1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13"/>
  </w:num>
  <w:num w:numId="11">
    <w:abstractNumId w:val="15"/>
  </w:num>
  <w:num w:numId="12">
    <w:abstractNumId w:val="7"/>
  </w:num>
  <w:num w:numId="13">
    <w:abstractNumId w:val="2"/>
  </w:num>
  <w:num w:numId="14">
    <w:abstractNumId w:val="14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F3"/>
    <w:rsid w:val="00031C79"/>
    <w:rsid w:val="00035646"/>
    <w:rsid w:val="00051AF8"/>
    <w:rsid w:val="00065E36"/>
    <w:rsid w:val="00085349"/>
    <w:rsid w:val="0009097C"/>
    <w:rsid w:val="000C054B"/>
    <w:rsid w:val="000E167F"/>
    <w:rsid w:val="000F4E64"/>
    <w:rsid w:val="000F7D46"/>
    <w:rsid w:val="0011462C"/>
    <w:rsid w:val="00120E02"/>
    <w:rsid w:val="00130D22"/>
    <w:rsid w:val="00153EFC"/>
    <w:rsid w:val="00163BD6"/>
    <w:rsid w:val="00222EAB"/>
    <w:rsid w:val="002769A4"/>
    <w:rsid w:val="00277FEC"/>
    <w:rsid w:val="00287ADD"/>
    <w:rsid w:val="00337593"/>
    <w:rsid w:val="003617AC"/>
    <w:rsid w:val="003620B7"/>
    <w:rsid w:val="0037102D"/>
    <w:rsid w:val="00377EA9"/>
    <w:rsid w:val="003A253A"/>
    <w:rsid w:val="003B3759"/>
    <w:rsid w:val="003D2849"/>
    <w:rsid w:val="003D7634"/>
    <w:rsid w:val="00401802"/>
    <w:rsid w:val="00423D10"/>
    <w:rsid w:val="00453C02"/>
    <w:rsid w:val="0048299C"/>
    <w:rsid w:val="004D42F5"/>
    <w:rsid w:val="00506285"/>
    <w:rsid w:val="005225BA"/>
    <w:rsid w:val="00525B90"/>
    <w:rsid w:val="00533756"/>
    <w:rsid w:val="00546616"/>
    <w:rsid w:val="00577D45"/>
    <w:rsid w:val="00587B5C"/>
    <w:rsid w:val="005B4E01"/>
    <w:rsid w:val="005D0E27"/>
    <w:rsid w:val="00602597"/>
    <w:rsid w:val="00611B76"/>
    <w:rsid w:val="006212D1"/>
    <w:rsid w:val="006368CF"/>
    <w:rsid w:val="006857EE"/>
    <w:rsid w:val="00686AAD"/>
    <w:rsid w:val="006936F3"/>
    <w:rsid w:val="006B5A7F"/>
    <w:rsid w:val="006E1090"/>
    <w:rsid w:val="006F2BAA"/>
    <w:rsid w:val="00765184"/>
    <w:rsid w:val="007737E2"/>
    <w:rsid w:val="00794582"/>
    <w:rsid w:val="007A19BC"/>
    <w:rsid w:val="007A3A21"/>
    <w:rsid w:val="007B6181"/>
    <w:rsid w:val="007C5465"/>
    <w:rsid w:val="007D0234"/>
    <w:rsid w:val="007E6E50"/>
    <w:rsid w:val="00852E11"/>
    <w:rsid w:val="00883003"/>
    <w:rsid w:val="00887C16"/>
    <w:rsid w:val="008C0865"/>
    <w:rsid w:val="008D54CE"/>
    <w:rsid w:val="008F442B"/>
    <w:rsid w:val="008F66FC"/>
    <w:rsid w:val="0090392D"/>
    <w:rsid w:val="00924719"/>
    <w:rsid w:val="009654E6"/>
    <w:rsid w:val="00973572"/>
    <w:rsid w:val="00984B04"/>
    <w:rsid w:val="009A345E"/>
    <w:rsid w:val="009B4E15"/>
    <w:rsid w:val="00A0039B"/>
    <w:rsid w:val="00A63D97"/>
    <w:rsid w:val="00A7685E"/>
    <w:rsid w:val="00AD4DFE"/>
    <w:rsid w:val="00AE2D7C"/>
    <w:rsid w:val="00AF42A6"/>
    <w:rsid w:val="00B5280B"/>
    <w:rsid w:val="00BE7F54"/>
    <w:rsid w:val="00C063C8"/>
    <w:rsid w:val="00C21E66"/>
    <w:rsid w:val="00C35A8F"/>
    <w:rsid w:val="00C61AFF"/>
    <w:rsid w:val="00C7417D"/>
    <w:rsid w:val="00C94B05"/>
    <w:rsid w:val="00CA295C"/>
    <w:rsid w:val="00CB0CCF"/>
    <w:rsid w:val="00CE0CC6"/>
    <w:rsid w:val="00D00862"/>
    <w:rsid w:val="00D060D2"/>
    <w:rsid w:val="00D16C4F"/>
    <w:rsid w:val="00D23AF1"/>
    <w:rsid w:val="00D55291"/>
    <w:rsid w:val="00D6431A"/>
    <w:rsid w:val="00D767B4"/>
    <w:rsid w:val="00DB4CFD"/>
    <w:rsid w:val="00DB5907"/>
    <w:rsid w:val="00DE5939"/>
    <w:rsid w:val="00DF4E0B"/>
    <w:rsid w:val="00E03604"/>
    <w:rsid w:val="00E466FF"/>
    <w:rsid w:val="00E562E2"/>
    <w:rsid w:val="00E774DC"/>
    <w:rsid w:val="00EA1106"/>
    <w:rsid w:val="00EA49AD"/>
    <w:rsid w:val="00EE095C"/>
    <w:rsid w:val="00F25861"/>
    <w:rsid w:val="00F51CAF"/>
    <w:rsid w:val="00F55352"/>
    <w:rsid w:val="00F61E33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F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1E33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984B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984B0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84B04"/>
    <w:rPr>
      <w:rFonts w:ascii="Times New Roman" w:eastAsia="Times New Roman" w:hAnsi="Times New Roman" w:cs="Calibri"/>
      <w:sz w:val="20"/>
      <w:szCs w:val="20"/>
    </w:rPr>
  </w:style>
  <w:style w:type="character" w:styleId="a9">
    <w:name w:val="footnote reference"/>
    <w:uiPriority w:val="99"/>
    <w:semiHidden/>
    <w:unhideWhenUsed/>
    <w:rsid w:val="00984B0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6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1AFF"/>
  </w:style>
  <w:style w:type="paragraph" w:styleId="ac">
    <w:name w:val="footer"/>
    <w:basedOn w:val="a"/>
    <w:link w:val="ad"/>
    <w:uiPriority w:val="99"/>
    <w:unhideWhenUsed/>
    <w:rsid w:val="00C6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1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F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1E33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984B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984B0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84B04"/>
    <w:rPr>
      <w:rFonts w:ascii="Times New Roman" w:eastAsia="Times New Roman" w:hAnsi="Times New Roman" w:cs="Calibri"/>
      <w:sz w:val="20"/>
      <w:szCs w:val="20"/>
    </w:rPr>
  </w:style>
  <w:style w:type="character" w:styleId="a9">
    <w:name w:val="footnote reference"/>
    <w:uiPriority w:val="99"/>
    <w:semiHidden/>
    <w:unhideWhenUsed/>
    <w:rsid w:val="00984B0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6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1AFF"/>
  </w:style>
  <w:style w:type="paragraph" w:styleId="ac">
    <w:name w:val="footer"/>
    <w:basedOn w:val="a"/>
    <w:link w:val="ad"/>
    <w:uiPriority w:val="99"/>
    <w:unhideWhenUsed/>
    <w:rsid w:val="00C6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Казюлина</cp:lastModifiedBy>
  <cp:revision>33</cp:revision>
  <cp:lastPrinted>2017-11-20T11:54:00Z</cp:lastPrinted>
  <dcterms:created xsi:type="dcterms:W3CDTF">2017-10-01T12:13:00Z</dcterms:created>
  <dcterms:modified xsi:type="dcterms:W3CDTF">2017-11-20T13:58:00Z</dcterms:modified>
</cp:coreProperties>
</file>