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428"/>
        <w:gridCol w:w="5143"/>
      </w:tblGrid>
      <w:tr w:rsidR="00C174E5" w:rsidRPr="00096FA4" w:rsidTr="00496916">
        <w:tc>
          <w:tcPr>
            <w:tcW w:w="4428" w:type="dxa"/>
          </w:tcPr>
          <w:p w:rsidR="00C174E5" w:rsidRPr="00827976" w:rsidRDefault="00C174E5" w:rsidP="00496916">
            <w:pPr>
              <w:jc w:val="right"/>
            </w:pPr>
          </w:p>
        </w:tc>
        <w:tc>
          <w:tcPr>
            <w:tcW w:w="5143" w:type="dxa"/>
          </w:tcPr>
          <w:p w:rsidR="008A01B9" w:rsidRPr="00E648B9" w:rsidRDefault="008A01B9" w:rsidP="008A01B9">
            <w:pPr>
              <w:jc w:val="right"/>
            </w:pPr>
            <w:r w:rsidRPr="00E648B9">
              <w:rPr>
                <w:caps/>
                <w:spacing w:val="10"/>
                <w:sz w:val="28"/>
                <w:szCs w:val="28"/>
              </w:rPr>
              <w:t>УТВЕРЖДАЮ</w:t>
            </w:r>
          </w:p>
          <w:p w:rsidR="008A01B9" w:rsidRPr="00E648B9" w:rsidRDefault="005F6F39" w:rsidP="008A01B9">
            <w:pPr>
              <w:jc w:val="right"/>
            </w:pPr>
            <w:r>
              <w:rPr>
                <w:caps/>
                <w:spacing w:val="10"/>
                <w:sz w:val="28"/>
                <w:szCs w:val="28"/>
              </w:rPr>
              <w:t>Приказ</w:t>
            </w:r>
            <w:r w:rsidR="008A01B9" w:rsidRPr="00E648B9">
              <w:rPr>
                <w:caps/>
                <w:spacing w:val="10"/>
                <w:sz w:val="28"/>
                <w:szCs w:val="28"/>
              </w:rPr>
              <w:t xml:space="preserve"> </w:t>
            </w:r>
          </w:p>
          <w:p w:rsidR="008A01B9" w:rsidRPr="00E648B9" w:rsidRDefault="008A01B9" w:rsidP="008A01B9">
            <w:pPr>
              <w:jc w:val="right"/>
            </w:pPr>
            <w:r w:rsidRPr="00E648B9">
              <w:rPr>
                <w:caps/>
                <w:spacing w:val="10"/>
              </w:rPr>
              <w:t>от________________№ _______________</w:t>
            </w:r>
          </w:p>
          <w:p w:rsidR="008A01B9" w:rsidRPr="00651E12" w:rsidRDefault="00651E12" w:rsidP="008A01B9">
            <w:pPr>
              <w:jc w:val="right"/>
            </w:pPr>
            <w:r>
              <w:rPr>
                <w:caps/>
                <w:spacing w:val="10"/>
              </w:rPr>
              <w:t>директор</w:t>
            </w:r>
          </w:p>
          <w:p w:rsidR="00C174E5" w:rsidRPr="000F1884" w:rsidRDefault="004072EF" w:rsidP="00DB6A9A">
            <w:pPr>
              <w:ind w:left="-33"/>
              <w:jc w:val="right"/>
              <w:rPr>
                <w:sz w:val="28"/>
                <w:szCs w:val="28"/>
              </w:rPr>
            </w:pPr>
            <w:r>
              <w:rPr>
                <w:szCs w:val="28"/>
              </w:rPr>
              <w:t>МБОУ Средняя школа № 1</w:t>
            </w:r>
            <w:r w:rsidR="00827976">
              <w:rPr>
                <w:szCs w:val="28"/>
              </w:rPr>
              <w:br/>
            </w:r>
            <w:r w:rsidR="00C174E5" w:rsidRPr="000F1884">
              <w:rPr>
                <w:sz w:val="28"/>
                <w:szCs w:val="28"/>
              </w:rPr>
              <w:t xml:space="preserve">_________ </w:t>
            </w:r>
            <w:r>
              <w:rPr>
                <w:szCs w:val="28"/>
              </w:rPr>
              <w:t>А</w:t>
            </w:r>
            <w:r w:rsidR="00AE6114" w:rsidRPr="00AE6114">
              <w:rPr>
                <w:szCs w:val="28"/>
              </w:rPr>
              <w:t>.</w:t>
            </w:r>
            <w:r>
              <w:rPr>
                <w:szCs w:val="28"/>
              </w:rPr>
              <w:t>Л</w:t>
            </w:r>
            <w:r w:rsidR="00AE6114" w:rsidRPr="00AE6114">
              <w:rPr>
                <w:szCs w:val="28"/>
              </w:rPr>
              <w:t xml:space="preserve">. </w:t>
            </w:r>
            <w:proofErr w:type="spellStart"/>
            <w:r w:rsidRPr="004072EF">
              <w:rPr>
                <w:szCs w:val="28"/>
              </w:rPr>
              <w:t>Холоднова</w:t>
            </w:r>
            <w:proofErr w:type="spellEnd"/>
          </w:p>
          <w:p w:rsidR="00C174E5" w:rsidRPr="00B15A44" w:rsidRDefault="00C174E5" w:rsidP="008A01B9">
            <w:pPr>
              <w:jc w:val="right"/>
              <w:rPr>
                <w:highlight w:val="yellow"/>
              </w:rPr>
            </w:pPr>
          </w:p>
        </w:tc>
      </w:tr>
    </w:tbl>
    <w:p w:rsidR="00EF0567" w:rsidRDefault="00EF0567"/>
    <w:p w:rsidR="00C174E5" w:rsidRDefault="00C174E5"/>
    <w:p w:rsidR="00C174E5" w:rsidRDefault="00C174E5"/>
    <w:p w:rsidR="00C174E5" w:rsidRDefault="00C174E5"/>
    <w:p w:rsidR="00C174E5" w:rsidRDefault="00C174E5"/>
    <w:p w:rsidR="00C174E5" w:rsidRDefault="00C174E5"/>
    <w:p w:rsidR="00B61883" w:rsidRDefault="00B61883"/>
    <w:p w:rsidR="00B61883" w:rsidRDefault="00B61883"/>
    <w:p w:rsidR="00C174E5" w:rsidRDefault="00C174E5"/>
    <w:p w:rsidR="00DB6A9A" w:rsidRDefault="00DB6A9A"/>
    <w:p w:rsidR="00DB6A9A" w:rsidRPr="00DB6A9A" w:rsidRDefault="00DB6A9A"/>
    <w:p w:rsidR="00CB6EEC" w:rsidRDefault="00CB6EEC"/>
    <w:p w:rsidR="004072EF" w:rsidRPr="00DB6A9A" w:rsidRDefault="004072EF"/>
    <w:p w:rsidR="00C174E5" w:rsidRDefault="00C174E5" w:rsidP="00C174E5">
      <w:pPr>
        <w:spacing w:line="276" w:lineRule="auto"/>
        <w:jc w:val="center"/>
        <w:rPr>
          <w:sz w:val="44"/>
          <w:szCs w:val="44"/>
        </w:rPr>
      </w:pPr>
      <w:bookmarkStart w:id="0" w:name="_GoBack"/>
      <w:r w:rsidRPr="00C4694A">
        <w:rPr>
          <w:sz w:val="44"/>
          <w:szCs w:val="44"/>
        </w:rPr>
        <w:t>Программа</w:t>
      </w:r>
      <w:r>
        <w:rPr>
          <w:sz w:val="44"/>
          <w:szCs w:val="44"/>
        </w:rPr>
        <w:t xml:space="preserve"> э</w:t>
      </w:r>
      <w:r w:rsidRPr="00C4694A">
        <w:rPr>
          <w:sz w:val="44"/>
          <w:szCs w:val="44"/>
        </w:rPr>
        <w:t>нергосбережени</w:t>
      </w:r>
      <w:r>
        <w:rPr>
          <w:sz w:val="44"/>
          <w:szCs w:val="44"/>
        </w:rPr>
        <w:t>я</w:t>
      </w:r>
      <w:r w:rsidRPr="000677BA">
        <w:rPr>
          <w:sz w:val="44"/>
          <w:szCs w:val="44"/>
        </w:rPr>
        <w:t xml:space="preserve"> </w:t>
      </w:r>
      <w:r>
        <w:rPr>
          <w:sz w:val="44"/>
          <w:szCs w:val="44"/>
        </w:rPr>
        <w:t xml:space="preserve">и </w:t>
      </w:r>
      <w:r w:rsidR="002C627E" w:rsidRPr="002C627E">
        <w:rPr>
          <w:sz w:val="44"/>
          <w:szCs w:val="44"/>
        </w:rPr>
        <w:t>повышения энергетической эффективности</w:t>
      </w:r>
    </w:p>
    <w:bookmarkEnd w:id="0"/>
    <w:p w:rsidR="00941957" w:rsidRDefault="004072EF" w:rsidP="00AE6114">
      <w:pPr>
        <w:jc w:val="center"/>
        <w:rPr>
          <w:sz w:val="44"/>
          <w:szCs w:val="44"/>
        </w:rPr>
      </w:pPr>
      <w:r>
        <w:rPr>
          <w:sz w:val="44"/>
          <w:szCs w:val="44"/>
        </w:rPr>
        <w:t>Муниципального бюджетного общеобразовательного учреждения</w:t>
      </w:r>
      <w:r w:rsidRPr="004072EF">
        <w:rPr>
          <w:sz w:val="44"/>
          <w:szCs w:val="44"/>
        </w:rPr>
        <w:t xml:space="preserve"> средняя школа №1 г.</w:t>
      </w:r>
      <w:r>
        <w:rPr>
          <w:sz w:val="44"/>
          <w:szCs w:val="44"/>
        </w:rPr>
        <w:t xml:space="preserve"> Данилова Я</w:t>
      </w:r>
      <w:r w:rsidRPr="004072EF">
        <w:rPr>
          <w:sz w:val="44"/>
          <w:szCs w:val="44"/>
        </w:rPr>
        <w:t>рославской области</w:t>
      </w:r>
    </w:p>
    <w:p w:rsidR="00C174E5" w:rsidRDefault="00C174E5" w:rsidP="00C174E5">
      <w:pPr>
        <w:jc w:val="center"/>
        <w:rPr>
          <w:sz w:val="44"/>
          <w:szCs w:val="44"/>
        </w:rPr>
      </w:pPr>
      <w:r w:rsidRPr="0022223F">
        <w:rPr>
          <w:sz w:val="44"/>
          <w:szCs w:val="44"/>
        </w:rPr>
        <w:t>на 20</w:t>
      </w:r>
      <w:r w:rsidR="0009551D" w:rsidRPr="0022223F">
        <w:rPr>
          <w:sz w:val="44"/>
          <w:szCs w:val="44"/>
        </w:rPr>
        <w:t>21</w:t>
      </w:r>
      <w:r w:rsidRPr="0022223F">
        <w:rPr>
          <w:sz w:val="44"/>
          <w:szCs w:val="44"/>
        </w:rPr>
        <w:t>-202</w:t>
      </w:r>
      <w:r w:rsidR="00827976" w:rsidRPr="0022223F">
        <w:rPr>
          <w:sz w:val="44"/>
          <w:szCs w:val="44"/>
        </w:rPr>
        <w:t>3</w:t>
      </w:r>
      <w:r w:rsidRPr="0022223F">
        <w:rPr>
          <w:sz w:val="44"/>
          <w:szCs w:val="44"/>
        </w:rPr>
        <w:t xml:space="preserve"> г</w:t>
      </w:r>
      <w:r w:rsidR="00B61883" w:rsidRPr="0022223F">
        <w:rPr>
          <w:sz w:val="44"/>
          <w:szCs w:val="44"/>
        </w:rPr>
        <w:t>оды</w:t>
      </w:r>
    </w:p>
    <w:p w:rsidR="00222C6E" w:rsidRDefault="00222C6E" w:rsidP="00C174E5">
      <w:pPr>
        <w:jc w:val="center"/>
        <w:rPr>
          <w:sz w:val="44"/>
          <w:szCs w:val="44"/>
        </w:rPr>
      </w:pPr>
    </w:p>
    <w:p w:rsidR="00222C6E" w:rsidRDefault="00222C6E" w:rsidP="00C174E5">
      <w:pPr>
        <w:jc w:val="center"/>
        <w:rPr>
          <w:sz w:val="44"/>
          <w:szCs w:val="44"/>
        </w:rPr>
      </w:pPr>
    </w:p>
    <w:p w:rsidR="00222C6E" w:rsidRDefault="00222C6E" w:rsidP="00C174E5">
      <w:pPr>
        <w:jc w:val="center"/>
        <w:rPr>
          <w:sz w:val="44"/>
          <w:szCs w:val="44"/>
        </w:rPr>
      </w:pPr>
    </w:p>
    <w:p w:rsidR="00222C6E" w:rsidRDefault="00222C6E" w:rsidP="00C174E5">
      <w:pPr>
        <w:jc w:val="center"/>
        <w:rPr>
          <w:sz w:val="44"/>
          <w:szCs w:val="44"/>
        </w:rPr>
      </w:pPr>
    </w:p>
    <w:p w:rsidR="00222C6E" w:rsidRDefault="00222C6E" w:rsidP="00C174E5">
      <w:pPr>
        <w:jc w:val="center"/>
        <w:rPr>
          <w:sz w:val="44"/>
          <w:szCs w:val="44"/>
        </w:rPr>
      </w:pPr>
    </w:p>
    <w:p w:rsidR="00222C6E" w:rsidRDefault="00222C6E" w:rsidP="00C174E5">
      <w:pPr>
        <w:jc w:val="center"/>
        <w:rPr>
          <w:sz w:val="44"/>
          <w:szCs w:val="44"/>
        </w:rPr>
      </w:pPr>
    </w:p>
    <w:p w:rsidR="00222C6E" w:rsidRDefault="00222C6E" w:rsidP="00C174E5">
      <w:pPr>
        <w:jc w:val="center"/>
        <w:rPr>
          <w:sz w:val="44"/>
          <w:szCs w:val="44"/>
        </w:rPr>
      </w:pPr>
    </w:p>
    <w:p w:rsidR="00222C6E" w:rsidRDefault="00222C6E" w:rsidP="00827976">
      <w:pPr>
        <w:rPr>
          <w:sz w:val="44"/>
          <w:szCs w:val="44"/>
        </w:rPr>
      </w:pPr>
    </w:p>
    <w:p w:rsidR="00702DAF" w:rsidRDefault="00702DAF" w:rsidP="00C174E5">
      <w:pPr>
        <w:jc w:val="center"/>
        <w:rPr>
          <w:sz w:val="44"/>
          <w:szCs w:val="44"/>
        </w:rPr>
      </w:pPr>
    </w:p>
    <w:p w:rsidR="00D47BB5" w:rsidRDefault="00D47BB5" w:rsidP="00C174E5">
      <w:pPr>
        <w:jc w:val="center"/>
        <w:rPr>
          <w:sz w:val="44"/>
          <w:szCs w:val="44"/>
        </w:rPr>
      </w:pPr>
    </w:p>
    <w:p w:rsidR="00222C6E" w:rsidRDefault="004072EF" w:rsidP="00501618">
      <w:pPr>
        <w:jc w:val="center"/>
        <w:rPr>
          <w:sz w:val="32"/>
          <w:szCs w:val="44"/>
        </w:rPr>
      </w:pPr>
      <w:r>
        <w:rPr>
          <w:sz w:val="32"/>
          <w:szCs w:val="44"/>
        </w:rPr>
        <w:t>г. Данилов</w:t>
      </w:r>
      <w:r w:rsidR="00063D25" w:rsidRPr="00063D25">
        <w:rPr>
          <w:sz w:val="32"/>
          <w:szCs w:val="44"/>
        </w:rPr>
        <w:t xml:space="preserve"> </w:t>
      </w:r>
      <w:r w:rsidR="00222C6E">
        <w:rPr>
          <w:sz w:val="32"/>
          <w:szCs w:val="44"/>
        </w:rPr>
        <w:t>20</w:t>
      </w:r>
      <w:r w:rsidR="00042917">
        <w:rPr>
          <w:sz w:val="32"/>
          <w:szCs w:val="44"/>
        </w:rPr>
        <w:t>20</w:t>
      </w:r>
      <w:r w:rsidR="00222C6E">
        <w:rPr>
          <w:sz w:val="32"/>
          <w:szCs w:val="44"/>
        </w:rPr>
        <w:t xml:space="preserve"> г.</w:t>
      </w:r>
    </w:p>
    <w:p w:rsidR="0063406A" w:rsidRDefault="0063406A" w:rsidP="00222C6E">
      <w:pPr>
        <w:jc w:val="center"/>
        <w:rPr>
          <w:sz w:val="28"/>
        </w:rPr>
      </w:pPr>
    </w:p>
    <w:p w:rsidR="00222C6E" w:rsidRDefault="00827976" w:rsidP="00222C6E">
      <w:pPr>
        <w:jc w:val="center"/>
        <w:rPr>
          <w:sz w:val="28"/>
        </w:rPr>
      </w:pPr>
      <w:r>
        <w:rPr>
          <w:sz w:val="28"/>
        </w:rPr>
        <w:lastRenderedPageBreak/>
        <w:t>ПАСПОРТ</w:t>
      </w:r>
      <w:r w:rsidR="00222C6E" w:rsidRPr="00096FA4">
        <w:rPr>
          <w:sz w:val="28"/>
        </w:rPr>
        <w:t xml:space="preserve"> ПРОГРАММЫ</w:t>
      </w:r>
      <w:r w:rsidR="00222C6E">
        <w:rPr>
          <w:sz w:val="28"/>
        </w:rPr>
        <w:t xml:space="preserve"> ЭНЕРГОСБЕРЕЖЕНИЯ И ПОВЫШЕНИЯ ЭНЕРГЕТИЧЕСКОЙ ЭФФЕКТИВНОСТИ </w:t>
      </w:r>
    </w:p>
    <w:p w:rsidR="00222C6E" w:rsidRDefault="004072EF" w:rsidP="00AE6114">
      <w:pPr>
        <w:jc w:val="center"/>
        <w:rPr>
          <w:sz w:val="28"/>
          <w:szCs w:val="28"/>
        </w:rPr>
      </w:pPr>
      <w:r w:rsidRPr="004072EF">
        <w:rPr>
          <w:sz w:val="28"/>
          <w:szCs w:val="28"/>
        </w:rPr>
        <w:t>МУНИЦИПАЛЬНОГО БЮДЖЕТНОГО ОБЩЕОБРАЗОВАТЕЛЬНОГО УЧРЕЖДЕНИЯ СРЕДНЯЯ ШКОЛА №1 Г. ДАНИЛОВА ЯРОСЛАВСКОЙ ОБЛАСТИ</w:t>
      </w:r>
      <w:r w:rsidR="00063D25">
        <w:rPr>
          <w:sz w:val="28"/>
          <w:szCs w:val="28"/>
        </w:rPr>
        <w:t xml:space="preserve"> </w:t>
      </w:r>
      <w:r w:rsidR="0022223F">
        <w:rPr>
          <w:sz w:val="28"/>
          <w:szCs w:val="28"/>
        </w:rPr>
        <w:t>НА 2021</w:t>
      </w:r>
      <w:r w:rsidR="008A01B9">
        <w:rPr>
          <w:sz w:val="28"/>
          <w:szCs w:val="28"/>
        </w:rPr>
        <w:t>-2023 ГОДЫ</w:t>
      </w:r>
    </w:p>
    <w:p w:rsidR="002C627E" w:rsidRDefault="002C627E" w:rsidP="008907B2">
      <w:pPr>
        <w:jc w:val="center"/>
        <w:rPr>
          <w:sz w:val="28"/>
          <w:szCs w:val="28"/>
        </w:rPr>
      </w:pPr>
      <w:r w:rsidRPr="002C627E">
        <w:rPr>
          <w:i/>
          <w:iCs/>
          <w:color w:val="000000"/>
        </w:rPr>
        <w:t>согласно Приложению № 1 к требованиям приказа от 30.06.2014 № 398 Минэнерго России</w:t>
      </w:r>
    </w:p>
    <w:tbl>
      <w:tblPr>
        <w:tblW w:w="949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604"/>
        <w:gridCol w:w="7894"/>
      </w:tblGrid>
      <w:tr w:rsidR="00222C6E" w:rsidRPr="00B2108B" w:rsidTr="00827976">
        <w:trPr>
          <w:trHeight w:val="203"/>
          <w:jc w:val="center"/>
        </w:trPr>
        <w:tc>
          <w:tcPr>
            <w:tcW w:w="1604" w:type="dxa"/>
            <w:vAlign w:val="center"/>
          </w:tcPr>
          <w:p w:rsidR="00222C6E" w:rsidRPr="00B2108B" w:rsidRDefault="00222C6E" w:rsidP="00496916">
            <w:r>
              <w:rPr>
                <w:sz w:val="22"/>
                <w:szCs w:val="22"/>
              </w:rPr>
              <w:t>Полное наименование организации</w:t>
            </w:r>
          </w:p>
        </w:tc>
        <w:tc>
          <w:tcPr>
            <w:tcW w:w="7894" w:type="dxa"/>
            <w:vAlign w:val="center"/>
          </w:tcPr>
          <w:p w:rsidR="00222C6E" w:rsidRPr="001579CB" w:rsidRDefault="004072EF" w:rsidP="00702DAF">
            <w:r w:rsidRPr="004072EF">
              <w:rPr>
                <w:sz w:val="22"/>
                <w:szCs w:val="22"/>
              </w:rPr>
              <w:t>Муниципальное бюджетное общеобразовательное учреждение средняя школа №1 г. Данилов</w:t>
            </w:r>
            <w:r w:rsidR="001C2DF5">
              <w:rPr>
                <w:sz w:val="22"/>
                <w:szCs w:val="22"/>
              </w:rPr>
              <w:t>а Ярославской</w:t>
            </w:r>
            <w:r w:rsidRPr="004072EF">
              <w:rPr>
                <w:sz w:val="22"/>
                <w:szCs w:val="22"/>
              </w:rPr>
              <w:t xml:space="preserve"> обла</w:t>
            </w:r>
            <w:r w:rsidR="001C2DF5">
              <w:rPr>
                <w:sz w:val="22"/>
                <w:szCs w:val="22"/>
              </w:rPr>
              <w:t>сти</w:t>
            </w:r>
          </w:p>
        </w:tc>
      </w:tr>
      <w:tr w:rsidR="008907B2" w:rsidRPr="00B2108B" w:rsidTr="00827976">
        <w:trPr>
          <w:trHeight w:val="203"/>
          <w:jc w:val="center"/>
        </w:trPr>
        <w:tc>
          <w:tcPr>
            <w:tcW w:w="1604" w:type="dxa"/>
            <w:vAlign w:val="center"/>
          </w:tcPr>
          <w:p w:rsidR="008907B2" w:rsidRDefault="008907B2" w:rsidP="00496916">
            <w:r>
              <w:rPr>
                <w:sz w:val="22"/>
                <w:szCs w:val="22"/>
              </w:rPr>
              <w:t>Сокращенное наименование организации</w:t>
            </w:r>
          </w:p>
        </w:tc>
        <w:tc>
          <w:tcPr>
            <w:tcW w:w="7894" w:type="dxa"/>
            <w:vAlign w:val="center"/>
          </w:tcPr>
          <w:p w:rsidR="008907B2" w:rsidRPr="008907B2" w:rsidRDefault="004072EF" w:rsidP="00DB6A9A">
            <w:r w:rsidRPr="004072EF">
              <w:rPr>
                <w:sz w:val="22"/>
                <w:szCs w:val="22"/>
              </w:rPr>
              <w:t>МБОУ Средняя школа № 1</w:t>
            </w:r>
          </w:p>
        </w:tc>
      </w:tr>
      <w:tr w:rsidR="00222C6E" w:rsidRPr="00B2108B" w:rsidTr="00827976">
        <w:tblPrEx>
          <w:tblCellMar>
            <w:left w:w="70" w:type="dxa"/>
            <w:right w:w="70" w:type="dxa"/>
          </w:tblCellMar>
        </w:tblPrEx>
        <w:trPr>
          <w:trHeight w:val="844"/>
          <w:jc w:val="center"/>
        </w:trPr>
        <w:tc>
          <w:tcPr>
            <w:tcW w:w="1604" w:type="dxa"/>
          </w:tcPr>
          <w:p w:rsidR="00222C6E" w:rsidRPr="00B2108B" w:rsidRDefault="00222C6E" w:rsidP="00496916">
            <w:pPr>
              <w:spacing w:after="240"/>
            </w:pPr>
            <w:r w:rsidRPr="00B2108B">
              <w:rPr>
                <w:sz w:val="22"/>
                <w:szCs w:val="22"/>
              </w:rPr>
              <w:t>Основание разработки Программы</w:t>
            </w:r>
          </w:p>
        </w:tc>
        <w:tc>
          <w:tcPr>
            <w:tcW w:w="7894" w:type="dxa"/>
          </w:tcPr>
          <w:p w:rsidR="00B349DF" w:rsidRPr="00B349DF" w:rsidRDefault="00B349DF" w:rsidP="00186A60">
            <w:pPr>
              <w:spacing w:line="276" w:lineRule="auto"/>
              <w:ind w:left="-43"/>
              <w:contextualSpacing/>
              <w:jc w:val="both"/>
            </w:pPr>
            <w:r w:rsidRPr="00B349DF">
              <w:rPr>
                <w:sz w:val="22"/>
                <w:szCs w:val="22"/>
              </w:rPr>
              <w:t>- Статья 24, 25 Федерального закона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B349DF" w:rsidRPr="00B349DF" w:rsidRDefault="00B349DF" w:rsidP="00186A60">
            <w:pPr>
              <w:spacing w:line="276" w:lineRule="auto"/>
              <w:ind w:left="-43"/>
              <w:contextualSpacing/>
              <w:jc w:val="both"/>
            </w:pPr>
            <w:r w:rsidRPr="00B349DF">
              <w:rPr>
                <w:sz w:val="22"/>
                <w:szCs w:val="22"/>
              </w:rPr>
              <w:t xml:space="preserve">- Постановление Правительства Российской Федерации </w:t>
            </w:r>
          </w:p>
          <w:p w:rsidR="00B349DF" w:rsidRPr="00B349DF" w:rsidRDefault="00B349DF" w:rsidP="00186A60">
            <w:pPr>
              <w:spacing w:line="276" w:lineRule="auto"/>
              <w:ind w:left="-43"/>
              <w:contextualSpacing/>
              <w:jc w:val="both"/>
            </w:pPr>
            <w:r w:rsidRPr="00B349DF">
              <w:rPr>
                <w:sz w:val="22"/>
                <w:szCs w:val="22"/>
              </w:rPr>
              <w:t>от 7 октября 2019 года № 1289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p>
          <w:p w:rsidR="00B349DF" w:rsidRPr="00B349DF" w:rsidRDefault="00B349DF" w:rsidP="00186A60">
            <w:pPr>
              <w:spacing w:line="276" w:lineRule="auto"/>
              <w:ind w:left="-43"/>
              <w:contextualSpacing/>
              <w:jc w:val="both"/>
            </w:pPr>
            <w:r w:rsidRPr="00B349DF">
              <w:rPr>
                <w:sz w:val="22"/>
                <w:szCs w:val="22"/>
              </w:rPr>
              <w:t>- Приказ Минэнерго РФ от 30.06.2014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государственного образования, организаций, осуществляющих регулируемые виды деятельности, и отчетности о ходе их реализации»</w:t>
            </w:r>
          </w:p>
          <w:p w:rsidR="00B349DF" w:rsidRPr="00B349DF" w:rsidRDefault="00B349DF" w:rsidP="00186A60">
            <w:pPr>
              <w:spacing w:line="276" w:lineRule="auto"/>
              <w:ind w:left="-43"/>
              <w:contextualSpacing/>
              <w:jc w:val="both"/>
            </w:pPr>
            <w:proofErr w:type="gramStart"/>
            <w:r w:rsidRPr="00B349DF">
              <w:rPr>
                <w:sz w:val="22"/>
                <w:szCs w:val="22"/>
              </w:rPr>
              <w:t>- Приказ Минэнерго РФ от 30.06.2014 № 399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 (раздел III.</w:t>
            </w:r>
            <w:proofErr w:type="gramEnd"/>
            <w:r w:rsidRPr="00B349DF">
              <w:rPr>
                <w:sz w:val="22"/>
                <w:szCs w:val="22"/>
              </w:rPr>
              <w:t xml:space="preserve"> </w:t>
            </w:r>
            <w:proofErr w:type="gramStart"/>
            <w:r w:rsidRPr="00B349DF">
              <w:rPr>
                <w:sz w:val="22"/>
                <w:szCs w:val="22"/>
              </w:rPr>
              <w:t>Расчет значений целевых показателей муниципальных программ в области энергосбережения и повышения энергетической эффективности)</w:t>
            </w:r>
            <w:proofErr w:type="gramEnd"/>
          </w:p>
          <w:p w:rsidR="00222C6E" w:rsidRPr="00B349DF" w:rsidRDefault="00B349DF" w:rsidP="00186A60">
            <w:pPr>
              <w:spacing w:line="276" w:lineRule="auto"/>
              <w:ind w:left="-43"/>
              <w:jc w:val="both"/>
            </w:pPr>
            <w:proofErr w:type="gramStart"/>
            <w:r w:rsidRPr="00B349DF">
              <w:rPr>
                <w:sz w:val="22"/>
                <w:szCs w:val="22"/>
              </w:rPr>
              <w:t>- Приказ Министерства экономического развития Российской Федерации от 15.07.2020г № 425 «Об утверждении методических рекомендаций по определению в сопоставимых условиях целевого уровня снижения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 же объема потребляемой ими воды.»</w:t>
            </w:r>
            <w:proofErr w:type="gramEnd"/>
          </w:p>
        </w:tc>
      </w:tr>
      <w:tr w:rsidR="00222C6E" w:rsidRPr="00B2108B" w:rsidTr="00827976">
        <w:tblPrEx>
          <w:tblCellMar>
            <w:left w:w="70" w:type="dxa"/>
            <w:right w:w="70" w:type="dxa"/>
          </w:tblCellMar>
        </w:tblPrEx>
        <w:trPr>
          <w:trHeight w:val="506"/>
          <w:jc w:val="center"/>
        </w:trPr>
        <w:tc>
          <w:tcPr>
            <w:tcW w:w="1604" w:type="dxa"/>
          </w:tcPr>
          <w:p w:rsidR="00222C6E" w:rsidRPr="00B2108B" w:rsidRDefault="00222C6E" w:rsidP="00496916">
            <w:pPr>
              <w:spacing w:after="240"/>
            </w:pPr>
            <w:r>
              <w:rPr>
                <w:sz w:val="22"/>
                <w:szCs w:val="22"/>
              </w:rPr>
              <w:t>Полное наименование исполнителей и (или) соисполнителей программы</w:t>
            </w:r>
          </w:p>
        </w:tc>
        <w:tc>
          <w:tcPr>
            <w:tcW w:w="7894" w:type="dxa"/>
            <w:vAlign w:val="center"/>
          </w:tcPr>
          <w:p w:rsidR="00222C6E" w:rsidRPr="00827976" w:rsidRDefault="001C2DF5" w:rsidP="00702DAF">
            <w:pPr>
              <w:rPr>
                <w:szCs w:val="28"/>
              </w:rPr>
            </w:pPr>
            <w:r w:rsidRPr="004072EF">
              <w:rPr>
                <w:sz w:val="22"/>
                <w:szCs w:val="22"/>
              </w:rPr>
              <w:t>Муниципальное бюджетное общеобразовательное учреждение средняя школа №1 г. Данилов</w:t>
            </w:r>
            <w:r>
              <w:rPr>
                <w:sz w:val="22"/>
                <w:szCs w:val="22"/>
              </w:rPr>
              <w:t>а Ярославской</w:t>
            </w:r>
            <w:r w:rsidRPr="004072EF">
              <w:rPr>
                <w:sz w:val="22"/>
                <w:szCs w:val="22"/>
              </w:rPr>
              <w:t xml:space="preserve"> обла</w:t>
            </w:r>
            <w:r>
              <w:rPr>
                <w:sz w:val="22"/>
                <w:szCs w:val="22"/>
              </w:rPr>
              <w:t>сти</w:t>
            </w:r>
          </w:p>
        </w:tc>
      </w:tr>
      <w:tr w:rsidR="00222C6E" w:rsidRPr="00B2108B" w:rsidTr="00581311">
        <w:tblPrEx>
          <w:tblCellMar>
            <w:left w:w="70" w:type="dxa"/>
            <w:right w:w="70" w:type="dxa"/>
          </w:tblCellMar>
        </w:tblPrEx>
        <w:trPr>
          <w:trHeight w:val="693"/>
          <w:jc w:val="center"/>
        </w:trPr>
        <w:tc>
          <w:tcPr>
            <w:tcW w:w="1604" w:type="dxa"/>
          </w:tcPr>
          <w:p w:rsidR="00222C6E" w:rsidRPr="00C81B93" w:rsidRDefault="00222C6E" w:rsidP="00496916">
            <w:r>
              <w:rPr>
                <w:sz w:val="22"/>
                <w:szCs w:val="22"/>
              </w:rPr>
              <w:t>Цели</w:t>
            </w:r>
          </w:p>
          <w:p w:rsidR="00222C6E" w:rsidRPr="00B2108B" w:rsidRDefault="00222C6E" w:rsidP="00496916">
            <w:pPr>
              <w:spacing w:after="240"/>
            </w:pPr>
            <w:r w:rsidRPr="00B2108B">
              <w:rPr>
                <w:sz w:val="22"/>
                <w:szCs w:val="22"/>
              </w:rPr>
              <w:t>Программы</w:t>
            </w:r>
          </w:p>
        </w:tc>
        <w:tc>
          <w:tcPr>
            <w:tcW w:w="7894" w:type="dxa"/>
          </w:tcPr>
          <w:p w:rsidR="00222C6E" w:rsidRPr="00B2108B" w:rsidRDefault="00222C6E" w:rsidP="00496916">
            <w:pPr>
              <w:spacing w:after="240" w:line="276" w:lineRule="auto"/>
              <w:jc w:val="both"/>
              <w:rPr>
                <w:i/>
              </w:rPr>
            </w:pPr>
            <w:r w:rsidRPr="00B2108B">
              <w:rPr>
                <w:sz w:val="22"/>
                <w:szCs w:val="22"/>
              </w:rPr>
              <w:t>Повышение энергетической эффективности</w:t>
            </w:r>
            <w:r w:rsidRPr="00473E41">
              <w:rPr>
                <w:sz w:val="22"/>
                <w:szCs w:val="22"/>
              </w:rPr>
              <w:t xml:space="preserve"> </w:t>
            </w:r>
            <w:r w:rsidRPr="00B2108B">
              <w:rPr>
                <w:sz w:val="22"/>
                <w:szCs w:val="22"/>
              </w:rPr>
              <w:t>при потреблении энергетических</w:t>
            </w:r>
            <w:r w:rsidRPr="00473E41">
              <w:rPr>
                <w:sz w:val="22"/>
                <w:szCs w:val="22"/>
              </w:rPr>
              <w:t xml:space="preserve"> </w:t>
            </w:r>
            <w:r w:rsidRPr="00B2108B">
              <w:rPr>
                <w:sz w:val="22"/>
                <w:szCs w:val="22"/>
              </w:rPr>
              <w:t>ресурсов.</w:t>
            </w:r>
          </w:p>
        </w:tc>
      </w:tr>
      <w:tr w:rsidR="00222C6E" w:rsidRPr="00B2108B" w:rsidTr="00B70092">
        <w:tblPrEx>
          <w:tblCellMar>
            <w:left w:w="70" w:type="dxa"/>
            <w:right w:w="70" w:type="dxa"/>
          </w:tblCellMar>
        </w:tblPrEx>
        <w:trPr>
          <w:trHeight w:val="4098"/>
          <w:jc w:val="center"/>
        </w:trPr>
        <w:tc>
          <w:tcPr>
            <w:tcW w:w="1604" w:type="dxa"/>
          </w:tcPr>
          <w:p w:rsidR="00222C6E" w:rsidRPr="00B2108B" w:rsidRDefault="00222C6E" w:rsidP="00496916">
            <w:pPr>
              <w:pStyle w:val="ConsPlusCell"/>
              <w:spacing w:after="240"/>
              <w:rPr>
                <w:rFonts w:ascii="Times New Roman" w:hAnsi="Times New Roman"/>
                <w:sz w:val="22"/>
                <w:szCs w:val="22"/>
              </w:rPr>
            </w:pPr>
            <w:r w:rsidRPr="00B2108B">
              <w:rPr>
                <w:rFonts w:ascii="Times New Roman" w:hAnsi="Times New Roman"/>
                <w:sz w:val="22"/>
                <w:szCs w:val="22"/>
              </w:rPr>
              <w:lastRenderedPageBreak/>
              <w:t>Задачи Программы</w:t>
            </w:r>
          </w:p>
        </w:tc>
        <w:tc>
          <w:tcPr>
            <w:tcW w:w="7894" w:type="dxa"/>
          </w:tcPr>
          <w:p w:rsidR="00222C6E" w:rsidRPr="00B2108B" w:rsidRDefault="00222C6E" w:rsidP="00496916">
            <w:pPr>
              <w:spacing w:after="240" w:line="276" w:lineRule="auto"/>
            </w:pPr>
            <w:r w:rsidRPr="00B2108B">
              <w:rPr>
                <w:sz w:val="22"/>
                <w:szCs w:val="22"/>
              </w:rPr>
              <w:t>- проведение комплекса организационно-правовых мероприятий по управлению энергосбережением, в том числе создание системы показателей, характеризующих энергетическую  эффективность при потреблении энергетических ресурсов, их мониторинга, а также сбора и анализа информации об энергоемкости экономики территории;</w:t>
            </w:r>
          </w:p>
          <w:p w:rsidR="00222C6E" w:rsidRPr="00B2108B" w:rsidRDefault="00222C6E" w:rsidP="00496916">
            <w:pPr>
              <w:pStyle w:val="a3"/>
              <w:spacing w:after="240" w:line="276" w:lineRule="auto"/>
              <w:ind w:left="0"/>
            </w:pPr>
            <w:r w:rsidRPr="00B2108B">
              <w:rPr>
                <w:sz w:val="22"/>
                <w:szCs w:val="22"/>
              </w:rPr>
              <w:t>- расширение практики применения энергосберегающих технологий при модернизации, реконструкции и капитальном ремонте основных фондов объектов энергетического хозяйства предприятия;</w:t>
            </w:r>
          </w:p>
          <w:p w:rsidR="00222C6E" w:rsidRDefault="00222C6E" w:rsidP="00496916">
            <w:pPr>
              <w:pStyle w:val="1"/>
              <w:spacing w:after="240" w:line="276" w:lineRule="auto"/>
              <w:jc w:val="left"/>
              <w:rPr>
                <w:sz w:val="22"/>
                <w:szCs w:val="22"/>
              </w:rPr>
            </w:pPr>
            <w:r w:rsidRPr="00B2108B">
              <w:rPr>
                <w:rFonts w:ascii="Times New Roman" w:hAnsi="Times New Roman"/>
                <w:b w:val="0"/>
                <w:color w:val="auto"/>
                <w:sz w:val="22"/>
                <w:szCs w:val="22"/>
              </w:rPr>
              <w:t>- обеспечение учета всего объема потребляемых энергетических ресурсов</w:t>
            </w:r>
            <w:r w:rsidR="008A01B9">
              <w:rPr>
                <w:sz w:val="22"/>
                <w:szCs w:val="22"/>
              </w:rPr>
              <w:t>;</w:t>
            </w:r>
          </w:p>
          <w:p w:rsidR="008A01B9" w:rsidRDefault="008A01B9" w:rsidP="008A01B9">
            <w:pPr>
              <w:pStyle w:val="1"/>
              <w:spacing w:after="240" w:line="276" w:lineRule="auto"/>
              <w:jc w:val="left"/>
              <w:rPr>
                <w:rFonts w:ascii="Times New Roman" w:hAnsi="Times New Roman"/>
                <w:b w:val="0"/>
                <w:color w:val="auto"/>
                <w:sz w:val="22"/>
                <w:szCs w:val="22"/>
              </w:rPr>
            </w:pPr>
            <w:r>
              <w:rPr>
                <w:rFonts w:ascii="Times New Roman" w:hAnsi="Times New Roman"/>
                <w:b w:val="0"/>
                <w:bCs w:val="0"/>
                <w:color w:val="auto"/>
                <w:sz w:val="22"/>
                <w:szCs w:val="22"/>
              </w:rPr>
              <w:t>-о</w:t>
            </w:r>
            <w:r w:rsidRPr="00BA47D3">
              <w:rPr>
                <w:rFonts w:ascii="Times New Roman" w:hAnsi="Times New Roman"/>
                <w:b w:val="0"/>
                <w:bCs w:val="0"/>
                <w:color w:val="auto"/>
                <w:sz w:val="22"/>
                <w:szCs w:val="22"/>
              </w:rPr>
              <w:t>беспечение снижения потребления энергоресурсов с целью снижения расходов на их оплату</w:t>
            </w:r>
            <w:r>
              <w:rPr>
                <w:rFonts w:ascii="Times New Roman" w:hAnsi="Times New Roman"/>
                <w:b w:val="0"/>
                <w:bCs w:val="0"/>
                <w:color w:val="auto"/>
                <w:sz w:val="22"/>
                <w:szCs w:val="22"/>
              </w:rPr>
              <w:t>.</w:t>
            </w:r>
          </w:p>
          <w:p w:rsidR="008A01B9" w:rsidRPr="008A01B9" w:rsidRDefault="008A01B9" w:rsidP="008A01B9"/>
        </w:tc>
      </w:tr>
      <w:tr w:rsidR="00222C6E" w:rsidRPr="00B2108B" w:rsidTr="00B70092">
        <w:tblPrEx>
          <w:tblCellMar>
            <w:left w:w="70" w:type="dxa"/>
            <w:right w:w="70" w:type="dxa"/>
          </w:tblCellMar>
        </w:tblPrEx>
        <w:trPr>
          <w:trHeight w:val="5748"/>
          <w:jc w:val="center"/>
        </w:trPr>
        <w:tc>
          <w:tcPr>
            <w:tcW w:w="1604" w:type="dxa"/>
          </w:tcPr>
          <w:p w:rsidR="00222C6E" w:rsidRPr="00B2108B" w:rsidRDefault="00222C6E" w:rsidP="00496916">
            <w:pPr>
              <w:spacing w:after="240"/>
            </w:pPr>
            <w:r>
              <w:rPr>
                <w:sz w:val="22"/>
                <w:szCs w:val="22"/>
              </w:rPr>
              <w:t>Целевые показатели Программы</w:t>
            </w:r>
          </w:p>
        </w:tc>
        <w:tc>
          <w:tcPr>
            <w:tcW w:w="7894" w:type="dxa"/>
          </w:tcPr>
          <w:p w:rsidR="008907B2" w:rsidRPr="008907B2" w:rsidRDefault="008907B2" w:rsidP="008907B2">
            <w:pPr>
              <w:numPr>
                <w:ilvl w:val="0"/>
                <w:numId w:val="2"/>
              </w:numPr>
              <w:spacing w:after="240" w:line="276" w:lineRule="auto"/>
              <w:contextualSpacing/>
              <w:jc w:val="both"/>
            </w:pPr>
            <w:r w:rsidRPr="008907B2">
              <w:rPr>
                <w:sz w:val="22"/>
                <w:szCs w:val="22"/>
              </w:rPr>
              <w:t xml:space="preserve">Удельный расход электрической энергии на снабжение муниципального учреждения (в расчете на 1 </w:t>
            </w:r>
            <w:proofErr w:type="spellStart"/>
            <w:r w:rsidRPr="008907B2">
              <w:rPr>
                <w:sz w:val="22"/>
                <w:szCs w:val="22"/>
              </w:rPr>
              <w:t>кв</w:t>
            </w:r>
            <w:proofErr w:type="gramStart"/>
            <w:r w:rsidRPr="008907B2">
              <w:rPr>
                <w:sz w:val="22"/>
                <w:szCs w:val="22"/>
              </w:rPr>
              <w:t>.м</w:t>
            </w:r>
            <w:proofErr w:type="gramEnd"/>
            <w:r w:rsidRPr="008907B2">
              <w:rPr>
                <w:sz w:val="22"/>
                <w:szCs w:val="22"/>
              </w:rPr>
              <w:t>етр</w:t>
            </w:r>
            <w:proofErr w:type="spellEnd"/>
            <w:r w:rsidRPr="008907B2">
              <w:rPr>
                <w:sz w:val="22"/>
                <w:szCs w:val="22"/>
              </w:rPr>
              <w:t xml:space="preserve"> общей площади);</w:t>
            </w:r>
          </w:p>
          <w:p w:rsidR="008907B2" w:rsidRPr="008907B2" w:rsidRDefault="008907B2" w:rsidP="008907B2">
            <w:pPr>
              <w:numPr>
                <w:ilvl w:val="0"/>
                <w:numId w:val="2"/>
              </w:numPr>
              <w:spacing w:after="240" w:line="276" w:lineRule="auto"/>
              <w:contextualSpacing/>
              <w:jc w:val="both"/>
            </w:pPr>
            <w:r w:rsidRPr="008907B2">
              <w:rPr>
                <w:sz w:val="22"/>
                <w:szCs w:val="22"/>
              </w:rPr>
              <w:t xml:space="preserve">Удельный расход тепловой энергии на снабжение  муниципального учреждения (в расчете на 1 </w:t>
            </w:r>
            <w:proofErr w:type="spellStart"/>
            <w:r w:rsidRPr="008907B2">
              <w:rPr>
                <w:sz w:val="22"/>
                <w:szCs w:val="22"/>
              </w:rPr>
              <w:t>кв</w:t>
            </w:r>
            <w:proofErr w:type="gramStart"/>
            <w:r w:rsidRPr="008907B2">
              <w:rPr>
                <w:sz w:val="22"/>
                <w:szCs w:val="22"/>
              </w:rPr>
              <w:t>.м</w:t>
            </w:r>
            <w:proofErr w:type="gramEnd"/>
            <w:r w:rsidRPr="008907B2">
              <w:rPr>
                <w:sz w:val="22"/>
                <w:szCs w:val="22"/>
              </w:rPr>
              <w:t>етр</w:t>
            </w:r>
            <w:proofErr w:type="spellEnd"/>
            <w:r w:rsidRPr="008907B2">
              <w:rPr>
                <w:sz w:val="22"/>
                <w:szCs w:val="22"/>
              </w:rPr>
              <w:t xml:space="preserve"> общей площади);</w:t>
            </w:r>
          </w:p>
          <w:p w:rsidR="008907B2" w:rsidRPr="008907B2" w:rsidRDefault="008907B2" w:rsidP="008907B2">
            <w:pPr>
              <w:numPr>
                <w:ilvl w:val="0"/>
                <w:numId w:val="2"/>
              </w:numPr>
              <w:spacing w:after="240" w:line="276" w:lineRule="auto"/>
              <w:contextualSpacing/>
              <w:jc w:val="both"/>
            </w:pPr>
            <w:r w:rsidRPr="008907B2">
              <w:rPr>
                <w:sz w:val="22"/>
                <w:szCs w:val="22"/>
              </w:rPr>
              <w:t>Удельный расход холодной воды на снабжение муниципального учреждения (в расчете на 1 человека);</w:t>
            </w:r>
          </w:p>
          <w:p w:rsidR="008907B2" w:rsidRPr="008907B2" w:rsidRDefault="008907B2" w:rsidP="008907B2">
            <w:pPr>
              <w:numPr>
                <w:ilvl w:val="0"/>
                <w:numId w:val="2"/>
              </w:numPr>
              <w:spacing w:after="240" w:line="276" w:lineRule="auto"/>
              <w:contextualSpacing/>
              <w:jc w:val="both"/>
            </w:pPr>
            <w:r w:rsidRPr="008907B2">
              <w:rPr>
                <w:sz w:val="22"/>
                <w:szCs w:val="22"/>
              </w:rPr>
              <w:t>Удельный расход горячей воды на снабжение муниципального учреждения (в расчете на 1 человека);</w:t>
            </w:r>
          </w:p>
          <w:p w:rsidR="008907B2" w:rsidRPr="008907B2" w:rsidRDefault="008907B2" w:rsidP="008907B2">
            <w:pPr>
              <w:numPr>
                <w:ilvl w:val="0"/>
                <w:numId w:val="2"/>
              </w:numPr>
              <w:spacing w:after="240" w:line="276" w:lineRule="auto"/>
              <w:contextualSpacing/>
              <w:jc w:val="both"/>
            </w:pPr>
            <w:r w:rsidRPr="008907B2">
              <w:rPr>
                <w:sz w:val="22"/>
                <w:szCs w:val="22"/>
              </w:rPr>
              <w:t>Удельный расход природного газа на снабжение муниципального учреждения (в расчете на 1 человека);</w:t>
            </w:r>
          </w:p>
          <w:p w:rsidR="008907B2" w:rsidRPr="008907B2" w:rsidRDefault="008907B2" w:rsidP="008907B2">
            <w:pPr>
              <w:numPr>
                <w:ilvl w:val="0"/>
                <w:numId w:val="2"/>
              </w:numPr>
              <w:spacing w:line="276" w:lineRule="auto"/>
              <w:contextualSpacing/>
              <w:jc w:val="both"/>
            </w:pPr>
            <w:r w:rsidRPr="008907B2">
              <w:rPr>
                <w:sz w:val="22"/>
                <w:szCs w:val="22"/>
              </w:rPr>
              <w:t xml:space="preserve">Отношение экономии энергетических ресурсов и воды в стоимостном выражении, достижение которой планируется в результате реализации </w:t>
            </w:r>
            <w:proofErr w:type="spellStart"/>
            <w:r w:rsidRPr="008907B2">
              <w:rPr>
                <w:sz w:val="22"/>
                <w:szCs w:val="22"/>
              </w:rPr>
              <w:t>энергосервисных</w:t>
            </w:r>
            <w:proofErr w:type="spellEnd"/>
            <w:r w:rsidRPr="008907B2">
              <w:rPr>
                <w:sz w:val="22"/>
                <w:szCs w:val="22"/>
              </w:rPr>
              <w:t xml:space="preserve"> договоров (контрактов), заключенных муниципальным учреждением, к общему объему финансирования программы энергосбережения и повышения энергетической эффективности муниципального учреждения</w:t>
            </w:r>
            <w:proofErr w:type="gramStart"/>
            <w:r w:rsidRPr="008907B2">
              <w:rPr>
                <w:sz w:val="22"/>
                <w:szCs w:val="22"/>
              </w:rPr>
              <w:t xml:space="preserve"> (%);</w:t>
            </w:r>
            <w:proofErr w:type="gramEnd"/>
          </w:p>
          <w:p w:rsidR="000B235A" w:rsidRPr="00B70092" w:rsidRDefault="008907B2" w:rsidP="00B70092">
            <w:pPr>
              <w:pStyle w:val="a6"/>
              <w:numPr>
                <w:ilvl w:val="0"/>
                <w:numId w:val="2"/>
              </w:numPr>
              <w:spacing w:after="240" w:line="276" w:lineRule="auto"/>
              <w:jc w:val="both"/>
              <w:rPr>
                <w:sz w:val="22"/>
                <w:szCs w:val="22"/>
              </w:rPr>
            </w:pPr>
            <w:r w:rsidRPr="00963D56">
              <w:rPr>
                <w:sz w:val="22"/>
                <w:szCs w:val="22"/>
              </w:rPr>
              <w:t xml:space="preserve">Количество </w:t>
            </w:r>
            <w:proofErr w:type="spellStart"/>
            <w:r w:rsidRPr="00963D56">
              <w:rPr>
                <w:sz w:val="22"/>
                <w:szCs w:val="22"/>
              </w:rPr>
              <w:t>энергосервисных</w:t>
            </w:r>
            <w:proofErr w:type="spellEnd"/>
            <w:r w:rsidRPr="00963D56">
              <w:rPr>
                <w:sz w:val="22"/>
                <w:szCs w:val="22"/>
              </w:rPr>
              <w:t xml:space="preserve"> договоров (контрактов), заключенных муниципальным учреждением (ед.).</w:t>
            </w:r>
          </w:p>
        </w:tc>
      </w:tr>
      <w:tr w:rsidR="00222C6E" w:rsidRPr="00B2108B" w:rsidTr="00581311">
        <w:tblPrEx>
          <w:tblCellMar>
            <w:left w:w="70" w:type="dxa"/>
            <w:right w:w="70" w:type="dxa"/>
          </w:tblCellMar>
        </w:tblPrEx>
        <w:trPr>
          <w:trHeight w:val="792"/>
          <w:jc w:val="center"/>
        </w:trPr>
        <w:tc>
          <w:tcPr>
            <w:tcW w:w="1604" w:type="dxa"/>
          </w:tcPr>
          <w:p w:rsidR="00222C6E" w:rsidRPr="00B2108B" w:rsidRDefault="00222C6E" w:rsidP="00496916">
            <w:pPr>
              <w:spacing w:after="240"/>
            </w:pPr>
            <w:r>
              <w:rPr>
                <w:sz w:val="22"/>
                <w:szCs w:val="22"/>
              </w:rPr>
              <w:t xml:space="preserve">Сроки </w:t>
            </w:r>
            <w:r w:rsidRPr="00B2108B">
              <w:rPr>
                <w:sz w:val="22"/>
                <w:szCs w:val="22"/>
              </w:rPr>
              <w:t>реализации Программы</w:t>
            </w:r>
          </w:p>
        </w:tc>
        <w:tc>
          <w:tcPr>
            <w:tcW w:w="7894" w:type="dxa"/>
            <w:vAlign w:val="center"/>
          </w:tcPr>
          <w:p w:rsidR="00222C6E" w:rsidRPr="00C81B93" w:rsidRDefault="00222C6E" w:rsidP="00581311">
            <w:pPr>
              <w:pStyle w:val="ConsPlusCell"/>
              <w:spacing w:line="276" w:lineRule="auto"/>
              <w:rPr>
                <w:rFonts w:ascii="Times New Roman" w:hAnsi="Times New Roman"/>
                <w:sz w:val="22"/>
                <w:szCs w:val="22"/>
                <w:lang w:val="en-GB"/>
              </w:rPr>
            </w:pPr>
            <w:r w:rsidRPr="00B2108B">
              <w:rPr>
                <w:rFonts w:ascii="Times New Roman" w:hAnsi="Times New Roman"/>
                <w:sz w:val="22"/>
                <w:szCs w:val="22"/>
              </w:rPr>
              <w:t xml:space="preserve">    20</w:t>
            </w:r>
            <w:r w:rsidR="00D21262">
              <w:rPr>
                <w:rFonts w:ascii="Times New Roman" w:hAnsi="Times New Roman"/>
                <w:sz w:val="22"/>
                <w:szCs w:val="22"/>
              </w:rPr>
              <w:t>21</w:t>
            </w:r>
            <w:r w:rsidRPr="00B2108B">
              <w:rPr>
                <w:rFonts w:ascii="Times New Roman" w:hAnsi="Times New Roman"/>
                <w:sz w:val="22"/>
                <w:szCs w:val="22"/>
              </w:rPr>
              <w:t>-20</w:t>
            </w:r>
            <w:r>
              <w:rPr>
                <w:rFonts w:ascii="Times New Roman" w:hAnsi="Times New Roman"/>
                <w:sz w:val="22"/>
                <w:szCs w:val="22"/>
              </w:rPr>
              <w:t>2</w:t>
            </w:r>
            <w:r w:rsidR="00581311">
              <w:rPr>
                <w:rFonts w:ascii="Times New Roman" w:hAnsi="Times New Roman"/>
                <w:sz w:val="22"/>
                <w:szCs w:val="22"/>
              </w:rPr>
              <w:t>3</w:t>
            </w:r>
            <w:r w:rsidRPr="00B2108B">
              <w:rPr>
                <w:rFonts w:ascii="Times New Roman" w:hAnsi="Times New Roman"/>
                <w:sz w:val="22"/>
                <w:szCs w:val="22"/>
              </w:rPr>
              <w:t xml:space="preserve"> годы</w:t>
            </w:r>
          </w:p>
        </w:tc>
      </w:tr>
      <w:tr w:rsidR="00222C6E" w:rsidRPr="00B2108B" w:rsidTr="000C4552">
        <w:tblPrEx>
          <w:tblCellMar>
            <w:left w:w="70" w:type="dxa"/>
            <w:right w:w="70" w:type="dxa"/>
          </w:tblCellMar>
        </w:tblPrEx>
        <w:trPr>
          <w:trHeight w:val="1122"/>
          <w:jc w:val="center"/>
        </w:trPr>
        <w:tc>
          <w:tcPr>
            <w:tcW w:w="1604" w:type="dxa"/>
          </w:tcPr>
          <w:p w:rsidR="00222C6E" w:rsidRDefault="00222C6E" w:rsidP="00496916">
            <w:r w:rsidRPr="004E6CF5">
              <w:rPr>
                <w:sz w:val="22"/>
                <w:szCs w:val="22"/>
              </w:rPr>
              <w:t>Источники</w:t>
            </w:r>
            <w:r>
              <w:rPr>
                <w:sz w:val="22"/>
                <w:szCs w:val="22"/>
              </w:rPr>
              <w:t xml:space="preserve"> и объемы финансового обеспечения реализации Программы</w:t>
            </w:r>
          </w:p>
          <w:p w:rsidR="00222C6E" w:rsidRPr="00B2108B" w:rsidRDefault="00BC0AB2" w:rsidP="00496916">
            <w:r>
              <w:rPr>
                <w:sz w:val="22"/>
                <w:szCs w:val="22"/>
              </w:rPr>
              <w:t xml:space="preserve">      </w:t>
            </w:r>
          </w:p>
        </w:tc>
        <w:tc>
          <w:tcPr>
            <w:tcW w:w="7894" w:type="dxa"/>
          </w:tcPr>
          <w:p w:rsidR="00222C6E" w:rsidRPr="001C7721" w:rsidRDefault="008A01B9" w:rsidP="00496916">
            <w:pPr>
              <w:pStyle w:val="ConsPlusCell"/>
              <w:spacing w:line="360" w:lineRule="auto"/>
              <w:rPr>
                <w:rFonts w:ascii="Times New Roman" w:hAnsi="Times New Roman" w:cs="Times New Roman"/>
                <w:sz w:val="22"/>
                <w:szCs w:val="22"/>
              </w:rPr>
            </w:pPr>
            <w:r w:rsidRPr="008A01B9">
              <w:rPr>
                <w:rFonts w:ascii="Times New Roman" w:hAnsi="Times New Roman" w:cs="Times New Roman"/>
                <w:sz w:val="22"/>
                <w:szCs w:val="22"/>
              </w:rPr>
              <w:t xml:space="preserve">        </w:t>
            </w:r>
            <w:r w:rsidRPr="001C7721">
              <w:rPr>
                <w:rFonts w:ascii="Times New Roman" w:hAnsi="Times New Roman" w:cs="Times New Roman"/>
                <w:sz w:val="22"/>
                <w:szCs w:val="22"/>
              </w:rPr>
              <w:t xml:space="preserve">Общий объем финансирования программы на весь период действия: </w:t>
            </w:r>
            <w:r w:rsidR="001C7721" w:rsidRPr="001C7721">
              <w:rPr>
                <w:rFonts w:ascii="Times New Roman" w:hAnsi="Times New Roman" w:cs="Times New Roman"/>
                <w:sz w:val="22"/>
                <w:szCs w:val="22"/>
              </w:rPr>
              <w:t>797,5</w:t>
            </w:r>
            <w:r w:rsidR="00222C6E" w:rsidRPr="001C7721">
              <w:rPr>
                <w:rFonts w:ascii="Times New Roman" w:hAnsi="Times New Roman" w:cs="Times New Roman"/>
                <w:sz w:val="22"/>
                <w:szCs w:val="22"/>
              </w:rPr>
              <w:t xml:space="preserve"> тыс.</w:t>
            </w:r>
            <w:r w:rsidR="00BC0AB2" w:rsidRPr="001C7721">
              <w:rPr>
                <w:rFonts w:ascii="Times New Roman" w:hAnsi="Times New Roman" w:cs="Times New Roman"/>
                <w:sz w:val="22"/>
                <w:szCs w:val="22"/>
              </w:rPr>
              <w:t xml:space="preserve"> </w:t>
            </w:r>
            <w:r w:rsidR="00222C6E" w:rsidRPr="001C7721">
              <w:rPr>
                <w:rFonts w:ascii="Times New Roman" w:hAnsi="Times New Roman" w:cs="Times New Roman"/>
                <w:sz w:val="22"/>
                <w:szCs w:val="22"/>
              </w:rPr>
              <w:t>рублей</w:t>
            </w:r>
            <w:r w:rsidR="00497098" w:rsidRPr="001C7721">
              <w:rPr>
                <w:rFonts w:ascii="Times New Roman" w:hAnsi="Times New Roman" w:cs="Times New Roman"/>
                <w:sz w:val="22"/>
                <w:szCs w:val="22"/>
              </w:rPr>
              <w:t>.</w:t>
            </w:r>
          </w:p>
          <w:p w:rsidR="00222C6E" w:rsidRPr="001C7721" w:rsidRDefault="008A01B9" w:rsidP="00496916">
            <w:pPr>
              <w:pStyle w:val="ConsPlusCell"/>
              <w:spacing w:line="360" w:lineRule="auto"/>
              <w:ind w:firstLine="1631"/>
              <w:rPr>
                <w:rFonts w:ascii="Times New Roman" w:hAnsi="Times New Roman" w:cs="Times New Roman"/>
                <w:sz w:val="22"/>
                <w:szCs w:val="22"/>
              </w:rPr>
            </w:pPr>
            <w:r w:rsidRPr="001C7721">
              <w:rPr>
                <w:rFonts w:ascii="Times New Roman" w:hAnsi="Times New Roman" w:cs="Times New Roman"/>
                <w:sz w:val="22"/>
                <w:szCs w:val="22"/>
              </w:rPr>
              <w:t>В разрезе по годам</w:t>
            </w:r>
            <w:r w:rsidR="00222C6E" w:rsidRPr="001C7721">
              <w:rPr>
                <w:rFonts w:ascii="Times New Roman" w:hAnsi="Times New Roman" w:cs="Times New Roman"/>
                <w:sz w:val="22"/>
                <w:szCs w:val="22"/>
              </w:rPr>
              <w:t>:</w:t>
            </w:r>
          </w:p>
          <w:p w:rsidR="004952ED" w:rsidRPr="001C7721" w:rsidRDefault="004952ED" w:rsidP="004952ED">
            <w:pPr>
              <w:pStyle w:val="ConsPlusCell"/>
              <w:spacing w:line="360" w:lineRule="auto"/>
              <w:ind w:firstLine="1631"/>
              <w:rPr>
                <w:rFonts w:ascii="Times New Roman" w:hAnsi="Times New Roman" w:cs="Times New Roman"/>
                <w:sz w:val="22"/>
                <w:szCs w:val="22"/>
              </w:rPr>
            </w:pPr>
            <w:r w:rsidRPr="001C7721">
              <w:rPr>
                <w:rFonts w:ascii="Times New Roman" w:hAnsi="Times New Roman" w:cs="Times New Roman"/>
                <w:sz w:val="22"/>
                <w:szCs w:val="22"/>
                <w:u w:val="single"/>
              </w:rPr>
              <w:t xml:space="preserve">2021 год </w:t>
            </w:r>
            <w:r w:rsidRPr="001C7721">
              <w:rPr>
                <w:rFonts w:ascii="Times New Roman" w:hAnsi="Times New Roman" w:cs="Times New Roman"/>
                <w:sz w:val="22"/>
                <w:szCs w:val="22"/>
              </w:rPr>
              <w:t xml:space="preserve">– </w:t>
            </w:r>
            <w:r w:rsidR="001C7721" w:rsidRPr="001C7721">
              <w:rPr>
                <w:rFonts w:ascii="Times New Roman" w:hAnsi="Times New Roman" w:cs="Times New Roman"/>
                <w:sz w:val="22"/>
                <w:szCs w:val="22"/>
              </w:rPr>
              <w:t>227,5</w:t>
            </w:r>
            <w:r w:rsidRPr="001C7721">
              <w:rPr>
                <w:rFonts w:ascii="Times New Roman" w:hAnsi="Times New Roman" w:cs="Times New Roman"/>
                <w:sz w:val="22"/>
                <w:szCs w:val="22"/>
              </w:rPr>
              <w:t xml:space="preserve"> тыс. рублей, из них:</w:t>
            </w:r>
          </w:p>
          <w:p w:rsidR="00581311" w:rsidRPr="001C7721" w:rsidRDefault="004952ED" w:rsidP="002F46E6">
            <w:pPr>
              <w:pStyle w:val="ConsPlusCell"/>
              <w:spacing w:line="360" w:lineRule="auto"/>
              <w:rPr>
                <w:rFonts w:ascii="Times New Roman" w:hAnsi="Times New Roman" w:cs="Times New Roman"/>
                <w:sz w:val="22"/>
                <w:szCs w:val="22"/>
              </w:rPr>
            </w:pPr>
            <w:r w:rsidRPr="001C7721">
              <w:rPr>
                <w:rFonts w:ascii="Times New Roman" w:hAnsi="Times New Roman" w:cs="Times New Roman"/>
                <w:sz w:val="22"/>
                <w:szCs w:val="22"/>
              </w:rPr>
              <w:t xml:space="preserve">              </w:t>
            </w:r>
            <w:r w:rsidR="001C7721" w:rsidRPr="001C7721">
              <w:rPr>
                <w:rFonts w:ascii="Times New Roman" w:hAnsi="Times New Roman" w:cs="Times New Roman"/>
                <w:sz w:val="22"/>
                <w:szCs w:val="22"/>
              </w:rPr>
              <w:t>227,5</w:t>
            </w:r>
            <w:r w:rsidR="00FC4B01" w:rsidRPr="001C7721">
              <w:rPr>
                <w:rFonts w:ascii="Times New Roman" w:hAnsi="Times New Roman" w:cs="Times New Roman"/>
                <w:sz w:val="22"/>
                <w:szCs w:val="22"/>
              </w:rPr>
              <w:t xml:space="preserve"> </w:t>
            </w:r>
            <w:r w:rsidRPr="001C7721">
              <w:rPr>
                <w:rFonts w:ascii="Times New Roman" w:hAnsi="Times New Roman" w:cs="Times New Roman"/>
                <w:sz w:val="22"/>
                <w:szCs w:val="22"/>
              </w:rPr>
              <w:t xml:space="preserve"> тыс. руб. – </w:t>
            </w:r>
            <w:r w:rsidR="00905CF4" w:rsidRPr="001C7721">
              <w:rPr>
                <w:rFonts w:ascii="Times New Roman" w:hAnsi="Times New Roman"/>
                <w:sz w:val="22"/>
              </w:rPr>
              <w:t>средства бюджета</w:t>
            </w:r>
            <w:r w:rsidRPr="001C7721">
              <w:rPr>
                <w:rFonts w:ascii="Times New Roman" w:hAnsi="Times New Roman"/>
              </w:rPr>
              <w:t>,</w:t>
            </w:r>
          </w:p>
          <w:p w:rsidR="00EF0206" w:rsidRPr="001C7721" w:rsidRDefault="00EF0206" w:rsidP="00EF0206">
            <w:pPr>
              <w:pStyle w:val="ConsPlusCell"/>
              <w:spacing w:line="360" w:lineRule="auto"/>
              <w:ind w:firstLine="1631"/>
              <w:rPr>
                <w:rFonts w:ascii="Times New Roman" w:hAnsi="Times New Roman" w:cs="Times New Roman"/>
                <w:sz w:val="22"/>
                <w:szCs w:val="22"/>
              </w:rPr>
            </w:pPr>
            <w:r w:rsidRPr="001C7721">
              <w:rPr>
                <w:rFonts w:ascii="Times New Roman" w:hAnsi="Times New Roman" w:cs="Times New Roman"/>
                <w:sz w:val="22"/>
                <w:szCs w:val="22"/>
                <w:u w:val="single"/>
              </w:rPr>
              <w:t xml:space="preserve">2022 год </w:t>
            </w:r>
            <w:r w:rsidRPr="001C7721">
              <w:rPr>
                <w:rFonts w:ascii="Times New Roman" w:hAnsi="Times New Roman" w:cs="Times New Roman"/>
                <w:sz w:val="22"/>
                <w:szCs w:val="22"/>
              </w:rPr>
              <w:t xml:space="preserve">– </w:t>
            </w:r>
            <w:r w:rsidR="001C7721" w:rsidRPr="001C7721">
              <w:rPr>
                <w:rFonts w:ascii="Times New Roman" w:hAnsi="Times New Roman" w:cs="Times New Roman"/>
                <w:sz w:val="22"/>
                <w:szCs w:val="22"/>
              </w:rPr>
              <w:t>192,5</w:t>
            </w:r>
            <w:r w:rsidR="00FC4B01" w:rsidRPr="001C7721">
              <w:rPr>
                <w:rFonts w:ascii="Times New Roman" w:hAnsi="Times New Roman" w:cs="Times New Roman"/>
                <w:sz w:val="22"/>
                <w:szCs w:val="22"/>
              </w:rPr>
              <w:t xml:space="preserve"> </w:t>
            </w:r>
            <w:r w:rsidRPr="001C7721">
              <w:rPr>
                <w:rFonts w:ascii="Times New Roman" w:hAnsi="Times New Roman" w:cs="Times New Roman"/>
                <w:sz w:val="22"/>
                <w:szCs w:val="22"/>
              </w:rPr>
              <w:t>тыс. рублей, из них:</w:t>
            </w:r>
          </w:p>
          <w:p w:rsidR="00EF0206" w:rsidRPr="001C7721" w:rsidRDefault="00EF0206" w:rsidP="00EF0206">
            <w:pPr>
              <w:pStyle w:val="ConsPlusCell"/>
              <w:spacing w:line="360" w:lineRule="auto"/>
              <w:rPr>
                <w:rFonts w:ascii="Times New Roman" w:hAnsi="Times New Roman" w:cs="Times New Roman"/>
                <w:sz w:val="22"/>
                <w:szCs w:val="22"/>
              </w:rPr>
            </w:pPr>
            <w:r w:rsidRPr="001C7721">
              <w:rPr>
                <w:rFonts w:ascii="Times New Roman" w:hAnsi="Times New Roman" w:cs="Times New Roman"/>
                <w:sz w:val="22"/>
                <w:szCs w:val="22"/>
              </w:rPr>
              <w:t xml:space="preserve">              </w:t>
            </w:r>
            <w:r w:rsidR="001C7721" w:rsidRPr="001C7721">
              <w:rPr>
                <w:rFonts w:ascii="Times New Roman" w:hAnsi="Times New Roman" w:cs="Times New Roman"/>
                <w:sz w:val="22"/>
                <w:szCs w:val="22"/>
              </w:rPr>
              <w:t>192,5</w:t>
            </w:r>
            <w:r w:rsidR="00FC4B01" w:rsidRPr="001C7721">
              <w:rPr>
                <w:rFonts w:ascii="Times New Roman" w:hAnsi="Times New Roman" w:cs="Times New Roman"/>
                <w:sz w:val="22"/>
                <w:szCs w:val="22"/>
              </w:rPr>
              <w:t xml:space="preserve"> </w:t>
            </w:r>
            <w:r w:rsidRPr="001C7721">
              <w:rPr>
                <w:rFonts w:ascii="Times New Roman" w:hAnsi="Times New Roman" w:cs="Times New Roman"/>
                <w:sz w:val="22"/>
                <w:szCs w:val="22"/>
              </w:rPr>
              <w:t xml:space="preserve"> тыс. руб. – </w:t>
            </w:r>
            <w:r w:rsidR="00905CF4" w:rsidRPr="001C7721">
              <w:rPr>
                <w:rFonts w:ascii="Times New Roman" w:hAnsi="Times New Roman"/>
                <w:sz w:val="22"/>
              </w:rPr>
              <w:t>средства бюджета</w:t>
            </w:r>
            <w:r w:rsidRPr="001C7721">
              <w:rPr>
                <w:rFonts w:ascii="Times New Roman" w:hAnsi="Times New Roman"/>
              </w:rPr>
              <w:t>,</w:t>
            </w:r>
          </w:p>
          <w:p w:rsidR="00EF0206" w:rsidRPr="001C7721" w:rsidRDefault="00EF0206" w:rsidP="00EF0206">
            <w:pPr>
              <w:pStyle w:val="ConsPlusCell"/>
              <w:spacing w:line="360" w:lineRule="auto"/>
              <w:ind w:firstLine="1631"/>
              <w:rPr>
                <w:rFonts w:ascii="Times New Roman" w:hAnsi="Times New Roman" w:cs="Times New Roman"/>
                <w:sz w:val="22"/>
                <w:szCs w:val="22"/>
              </w:rPr>
            </w:pPr>
            <w:r w:rsidRPr="001C7721">
              <w:rPr>
                <w:rFonts w:ascii="Times New Roman" w:hAnsi="Times New Roman" w:cs="Times New Roman"/>
                <w:sz w:val="22"/>
                <w:szCs w:val="22"/>
                <w:u w:val="single"/>
              </w:rPr>
              <w:t xml:space="preserve">2023 год </w:t>
            </w:r>
            <w:r w:rsidRPr="001C7721">
              <w:rPr>
                <w:rFonts w:ascii="Times New Roman" w:hAnsi="Times New Roman" w:cs="Times New Roman"/>
                <w:sz w:val="22"/>
                <w:szCs w:val="22"/>
              </w:rPr>
              <w:t xml:space="preserve">– </w:t>
            </w:r>
            <w:r w:rsidR="001C7721" w:rsidRPr="001C7721">
              <w:rPr>
                <w:rFonts w:ascii="Times New Roman" w:hAnsi="Times New Roman" w:cs="Times New Roman"/>
                <w:sz w:val="22"/>
                <w:szCs w:val="22"/>
              </w:rPr>
              <w:t>377,5</w:t>
            </w:r>
            <w:r w:rsidR="00FC4B01" w:rsidRPr="001C7721">
              <w:rPr>
                <w:rFonts w:ascii="Times New Roman" w:hAnsi="Times New Roman" w:cs="Times New Roman"/>
                <w:sz w:val="22"/>
                <w:szCs w:val="22"/>
              </w:rPr>
              <w:t xml:space="preserve"> </w:t>
            </w:r>
            <w:r w:rsidRPr="001C7721">
              <w:rPr>
                <w:rFonts w:ascii="Times New Roman" w:hAnsi="Times New Roman" w:cs="Times New Roman"/>
                <w:sz w:val="22"/>
                <w:szCs w:val="22"/>
              </w:rPr>
              <w:t xml:space="preserve"> тыс. рублей, из них:</w:t>
            </w:r>
          </w:p>
          <w:p w:rsidR="00EF0206" w:rsidRPr="00963D56" w:rsidRDefault="00EF0206" w:rsidP="00EF0206">
            <w:pPr>
              <w:pStyle w:val="ConsPlusCell"/>
              <w:spacing w:line="360" w:lineRule="auto"/>
              <w:rPr>
                <w:rFonts w:ascii="Times New Roman" w:hAnsi="Times New Roman" w:cs="Times New Roman"/>
                <w:sz w:val="22"/>
                <w:szCs w:val="22"/>
              </w:rPr>
            </w:pPr>
            <w:r w:rsidRPr="001C7721">
              <w:rPr>
                <w:rFonts w:ascii="Times New Roman" w:hAnsi="Times New Roman" w:cs="Times New Roman"/>
                <w:sz w:val="22"/>
                <w:szCs w:val="22"/>
              </w:rPr>
              <w:t xml:space="preserve">              </w:t>
            </w:r>
            <w:r w:rsidR="001C7721" w:rsidRPr="001C7721">
              <w:rPr>
                <w:rFonts w:ascii="Times New Roman" w:hAnsi="Times New Roman" w:cs="Times New Roman"/>
                <w:sz w:val="22"/>
                <w:szCs w:val="22"/>
              </w:rPr>
              <w:t>377,5</w:t>
            </w:r>
            <w:r w:rsidR="00FC4B01" w:rsidRPr="001C7721">
              <w:rPr>
                <w:rFonts w:ascii="Times New Roman" w:hAnsi="Times New Roman" w:cs="Times New Roman"/>
                <w:sz w:val="22"/>
                <w:szCs w:val="22"/>
              </w:rPr>
              <w:t xml:space="preserve"> </w:t>
            </w:r>
            <w:r w:rsidRPr="001C7721">
              <w:rPr>
                <w:rFonts w:ascii="Times New Roman" w:hAnsi="Times New Roman" w:cs="Times New Roman"/>
                <w:sz w:val="22"/>
                <w:szCs w:val="22"/>
              </w:rPr>
              <w:t xml:space="preserve"> тыс. руб. – </w:t>
            </w:r>
            <w:r w:rsidR="00905CF4" w:rsidRPr="001C7721">
              <w:rPr>
                <w:rFonts w:ascii="Times New Roman" w:hAnsi="Times New Roman"/>
                <w:sz w:val="22"/>
              </w:rPr>
              <w:t>средства бюджета</w:t>
            </w:r>
            <w:r w:rsidR="000C4552" w:rsidRPr="001C7721">
              <w:rPr>
                <w:rFonts w:ascii="Times New Roman" w:hAnsi="Times New Roman"/>
              </w:rPr>
              <w:t>.</w:t>
            </w:r>
          </w:p>
          <w:p w:rsidR="00EF0206" w:rsidRPr="005B3465" w:rsidRDefault="00EF0206" w:rsidP="00EF0206">
            <w:pPr>
              <w:pStyle w:val="ConsPlusCell"/>
              <w:spacing w:line="360" w:lineRule="auto"/>
              <w:rPr>
                <w:rFonts w:ascii="Times New Roman" w:hAnsi="Times New Roman" w:cs="Times New Roman"/>
                <w:color w:val="000000"/>
                <w:sz w:val="22"/>
                <w:szCs w:val="22"/>
              </w:rPr>
            </w:pPr>
          </w:p>
        </w:tc>
      </w:tr>
      <w:tr w:rsidR="00222C6E" w:rsidRPr="00B2108B" w:rsidTr="00581311">
        <w:tblPrEx>
          <w:tblCellMar>
            <w:left w:w="70" w:type="dxa"/>
            <w:right w:w="70" w:type="dxa"/>
          </w:tblCellMar>
        </w:tblPrEx>
        <w:trPr>
          <w:trHeight w:val="1632"/>
          <w:jc w:val="center"/>
        </w:trPr>
        <w:tc>
          <w:tcPr>
            <w:tcW w:w="1604" w:type="dxa"/>
          </w:tcPr>
          <w:p w:rsidR="00222C6E" w:rsidRPr="00B2108B" w:rsidRDefault="00222C6E" w:rsidP="00496916">
            <w:r>
              <w:rPr>
                <w:sz w:val="22"/>
                <w:szCs w:val="22"/>
              </w:rPr>
              <w:lastRenderedPageBreak/>
              <w:t>Планируемые результаты реализации программы</w:t>
            </w:r>
          </w:p>
        </w:tc>
        <w:tc>
          <w:tcPr>
            <w:tcW w:w="7894" w:type="dxa"/>
          </w:tcPr>
          <w:p w:rsidR="000B235A" w:rsidRPr="000B235A" w:rsidRDefault="000B235A" w:rsidP="000B235A">
            <w:pPr>
              <w:pStyle w:val="a6"/>
              <w:numPr>
                <w:ilvl w:val="0"/>
                <w:numId w:val="2"/>
              </w:numPr>
              <w:spacing w:after="240" w:line="276" w:lineRule="auto"/>
              <w:jc w:val="both"/>
              <w:rPr>
                <w:sz w:val="22"/>
                <w:szCs w:val="22"/>
              </w:rPr>
            </w:pPr>
            <w:r w:rsidRPr="000B235A">
              <w:rPr>
                <w:sz w:val="22"/>
                <w:szCs w:val="22"/>
              </w:rPr>
              <w:t>Снижение общего потребления энергоресурсов;</w:t>
            </w:r>
          </w:p>
          <w:p w:rsidR="00222C6E" w:rsidRPr="00B2108B" w:rsidRDefault="000B235A" w:rsidP="000B235A">
            <w:pPr>
              <w:pStyle w:val="a6"/>
              <w:numPr>
                <w:ilvl w:val="0"/>
                <w:numId w:val="2"/>
              </w:numPr>
              <w:spacing w:after="240" w:line="276" w:lineRule="auto"/>
              <w:jc w:val="both"/>
              <w:rPr>
                <w:sz w:val="22"/>
                <w:szCs w:val="22"/>
              </w:rPr>
            </w:pPr>
            <w:r w:rsidRPr="000B235A">
              <w:rPr>
                <w:sz w:val="22"/>
                <w:szCs w:val="22"/>
              </w:rPr>
              <w:t xml:space="preserve">Снижение расходов бюджета на оплату энергоресурсов, </w:t>
            </w:r>
            <w:proofErr w:type="spellStart"/>
            <w:r w:rsidRPr="000B235A">
              <w:rPr>
                <w:sz w:val="22"/>
                <w:szCs w:val="22"/>
              </w:rPr>
              <w:t>энерго</w:t>
            </w:r>
            <w:proofErr w:type="spellEnd"/>
            <w:r w:rsidRPr="000B235A">
              <w:rPr>
                <w:sz w:val="22"/>
                <w:szCs w:val="22"/>
              </w:rPr>
              <w:t xml:space="preserve">- и </w:t>
            </w:r>
            <w:proofErr w:type="spellStart"/>
            <w:r w:rsidRPr="000B235A">
              <w:rPr>
                <w:sz w:val="22"/>
                <w:szCs w:val="22"/>
              </w:rPr>
              <w:t>теплообеспечения</w:t>
            </w:r>
            <w:proofErr w:type="spellEnd"/>
            <w:r w:rsidRPr="000B235A">
              <w:rPr>
                <w:sz w:val="22"/>
                <w:szCs w:val="22"/>
              </w:rPr>
              <w:t xml:space="preserve"> в сопоставимых условиях;</w:t>
            </w:r>
          </w:p>
        </w:tc>
      </w:tr>
    </w:tbl>
    <w:p w:rsidR="004952ED" w:rsidRDefault="004952ED" w:rsidP="004952ED">
      <w:pPr>
        <w:pStyle w:val="a6"/>
        <w:spacing w:line="360" w:lineRule="auto"/>
        <w:rPr>
          <w:b/>
          <w:sz w:val="32"/>
          <w:szCs w:val="32"/>
        </w:rPr>
      </w:pPr>
    </w:p>
    <w:p w:rsidR="004952ED" w:rsidRDefault="004952ED">
      <w:pPr>
        <w:spacing w:after="160" w:line="259" w:lineRule="auto"/>
        <w:rPr>
          <w:b/>
          <w:sz w:val="32"/>
          <w:szCs w:val="32"/>
        </w:rPr>
      </w:pPr>
      <w:r>
        <w:rPr>
          <w:b/>
          <w:sz w:val="32"/>
          <w:szCs w:val="32"/>
        </w:rPr>
        <w:br w:type="page"/>
      </w:r>
    </w:p>
    <w:p w:rsidR="00125319" w:rsidRPr="0063406A" w:rsidRDefault="00DB6A9A" w:rsidP="0063406A">
      <w:pPr>
        <w:pStyle w:val="a6"/>
        <w:numPr>
          <w:ilvl w:val="0"/>
          <w:numId w:val="3"/>
        </w:numPr>
        <w:spacing w:line="360" w:lineRule="auto"/>
        <w:jc w:val="center"/>
        <w:rPr>
          <w:b/>
          <w:sz w:val="32"/>
          <w:szCs w:val="32"/>
        </w:rPr>
      </w:pPr>
      <w:r>
        <w:rPr>
          <w:b/>
          <w:sz w:val="32"/>
          <w:szCs w:val="32"/>
        </w:rPr>
        <w:lastRenderedPageBreak/>
        <w:t>Введение</w:t>
      </w:r>
    </w:p>
    <w:p w:rsidR="00125319" w:rsidRDefault="00125319" w:rsidP="00002CDD">
      <w:pPr>
        <w:pStyle w:val="Standard"/>
        <w:spacing w:line="360" w:lineRule="auto"/>
        <w:ind w:left="-851" w:firstLine="851"/>
        <w:jc w:val="both"/>
        <w:rPr>
          <w:rFonts w:eastAsia="Times New Roman" w:cs="Times New Roman"/>
          <w:kern w:val="0"/>
          <w:sz w:val="28"/>
          <w:szCs w:val="28"/>
        </w:rPr>
      </w:pPr>
      <w:proofErr w:type="gramStart"/>
      <w:r>
        <w:rPr>
          <w:rFonts w:eastAsia="Times New Roman" w:cs="Times New Roman"/>
          <w:kern w:val="0"/>
          <w:sz w:val="28"/>
          <w:szCs w:val="28"/>
        </w:rPr>
        <w:t>Программа разработана в соответствии с Федеральным законом от 23 ноября 2009 г. № 261-ФЗ «Об энергосбережении и повышении энергетической эффективности и о внесении изменений в отдельные законодательные акты Российской Федерации», Порядком разработки и эффективности организаций с участием государства (муниципального образования), утвержденным приказом Министерства энергетики Российской федерации от 30 июня 2014 г. №398 «Об утверждении требований к форме программ в области энергосбережения</w:t>
      </w:r>
      <w:proofErr w:type="gramEnd"/>
      <w:r>
        <w:rPr>
          <w:rFonts w:eastAsia="Times New Roman" w:cs="Times New Roman"/>
          <w:kern w:val="0"/>
          <w:sz w:val="28"/>
          <w:szCs w:val="28"/>
        </w:rPr>
        <w:t xml:space="preserve">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w:t>
      </w:r>
      <w:r w:rsidR="00DB6A9A">
        <w:rPr>
          <w:rFonts w:eastAsia="Times New Roman" w:cs="Times New Roman"/>
          <w:kern w:val="0"/>
          <w:sz w:val="28"/>
          <w:szCs w:val="28"/>
        </w:rPr>
        <w:t>тчетности о ходе их реализации»</w:t>
      </w:r>
      <w:r>
        <w:rPr>
          <w:rFonts w:eastAsia="Times New Roman" w:cs="Times New Roman"/>
          <w:kern w:val="0"/>
          <w:sz w:val="28"/>
          <w:szCs w:val="28"/>
        </w:rPr>
        <w:t>.</w:t>
      </w:r>
    </w:p>
    <w:p w:rsidR="00125319" w:rsidRPr="00965CEC" w:rsidRDefault="00125319" w:rsidP="00002CDD">
      <w:pPr>
        <w:pStyle w:val="Standard"/>
        <w:spacing w:line="360" w:lineRule="auto"/>
        <w:ind w:left="-851" w:firstLine="851"/>
        <w:jc w:val="both"/>
        <w:rPr>
          <w:rFonts w:eastAsia="Times New Roman" w:cs="Times New Roman"/>
          <w:kern w:val="0"/>
          <w:sz w:val="28"/>
          <w:szCs w:val="28"/>
        </w:rPr>
      </w:pPr>
      <w:r>
        <w:rPr>
          <w:rFonts w:eastAsia="Times New Roman" w:cs="Times New Roman"/>
          <w:kern w:val="0"/>
          <w:sz w:val="28"/>
          <w:szCs w:val="28"/>
        </w:rPr>
        <w:t>Программа содержит взаимоувязанный по срокам, исполнителям и финансовым ресурсам перечень мероприятий по энергосбережению и повышению энергетической эффективности, направленный на обеспечение рационального использо</w:t>
      </w:r>
      <w:r w:rsidR="00496916">
        <w:rPr>
          <w:rFonts w:eastAsia="Times New Roman" w:cs="Times New Roman"/>
          <w:kern w:val="0"/>
          <w:sz w:val="28"/>
          <w:szCs w:val="28"/>
        </w:rPr>
        <w:t xml:space="preserve">вания энергетических ресурсов в </w:t>
      </w:r>
      <w:r w:rsidR="004072EF" w:rsidRPr="004072EF">
        <w:rPr>
          <w:sz w:val="28"/>
          <w:szCs w:val="28"/>
        </w:rPr>
        <w:t>МБОУ Средняя школа № 1</w:t>
      </w:r>
      <w:r>
        <w:rPr>
          <w:rFonts w:eastAsia="Times New Roman" w:cs="Times New Roman"/>
          <w:kern w:val="0"/>
          <w:sz w:val="28"/>
          <w:szCs w:val="28"/>
        </w:rPr>
        <w:t>.</w:t>
      </w:r>
    </w:p>
    <w:p w:rsidR="00125319" w:rsidRPr="00965CEC" w:rsidRDefault="00125319" w:rsidP="00DB6A9A">
      <w:pPr>
        <w:pStyle w:val="a6"/>
        <w:numPr>
          <w:ilvl w:val="1"/>
          <w:numId w:val="3"/>
        </w:numPr>
        <w:spacing w:line="360" w:lineRule="auto"/>
        <w:jc w:val="center"/>
        <w:rPr>
          <w:b/>
          <w:sz w:val="32"/>
          <w:szCs w:val="32"/>
        </w:rPr>
      </w:pPr>
      <w:r w:rsidRPr="00965CEC">
        <w:rPr>
          <w:b/>
          <w:sz w:val="32"/>
          <w:szCs w:val="32"/>
        </w:rPr>
        <w:t>Краткая характеристика организации</w:t>
      </w:r>
    </w:p>
    <w:p w:rsidR="00644907" w:rsidRPr="00EE4542" w:rsidRDefault="001C2DF5" w:rsidP="00EE4542">
      <w:pPr>
        <w:spacing w:line="360" w:lineRule="auto"/>
        <w:ind w:left="-851" w:firstLine="851"/>
        <w:jc w:val="both"/>
        <w:rPr>
          <w:bCs/>
          <w:sz w:val="28"/>
          <w:szCs w:val="28"/>
        </w:rPr>
      </w:pPr>
      <w:r w:rsidRPr="001C2DF5">
        <w:rPr>
          <w:sz w:val="28"/>
          <w:szCs w:val="28"/>
        </w:rPr>
        <w:t>Муниципальное бюджетное общеобразовательное учреждение средняя школа №1 г. Данилова Ярославской области</w:t>
      </w:r>
      <w:r w:rsidR="006C7468" w:rsidRPr="009B442D">
        <w:rPr>
          <w:sz w:val="28"/>
          <w:szCs w:val="28"/>
        </w:rPr>
        <w:t>, расположе</w:t>
      </w:r>
      <w:r w:rsidR="00125319" w:rsidRPr="009B442D">
        <w:rPr>
          <w:sz w:val="28"/>
          <w:szCs w:val="28"/>
        </w:rPr>
        <w:t>но по адресу</w:t>
      </w:r>
      <w:r w:rsidR="00D47BB5">
        <w:rPr>
          <w:sz w:val="28"/>
          <w:szCs w:val="28"/>
        </w:rPr>
        <w:t xml:space="preserve">: </w:t>
      </w:r>
      <w:r w:rsidR="004072EF" w:rsidRPr="004072EF">
        <w:rPr>
          <w:sz w:val="28"/>
          <w:szCs w:val="28"/>
        </w:rPr>
        <w:t>152070</w:t>
      </w:r>
      <w:r w:rsidR="00724C75">
        <w:rPr>
          <w:sz w:val="28"/>
          <w:szCs w:val="28"/>
        </w:rPr>
        <w:t>, Ярославская область</w:t>
      </w:r>
      <w:r w:rsidR="004072EF" w:rsidRPr="004072EF">
        <w:rPr>
          <w:sz w:val="28"/>
          <w:szCs w:val="28"/>
        </w:rPr>
        <w:t xml:space="preserve">, </w:t>
      </w:r>
      <w:proofErr w:type="spellStart"/>
      <w:r w:rsidR="004072EF" w:rsidRPr="004072EF">
        <w:rPr>
          <w:sz w:val="28"/>
          <w:szCs w:val="28"/>
        </w:rPr>
        <w:t>Даниловский</w:t>
      </w:r>
      <w:proofErr w:type="spellEnd"/>
      <w:r w:rsidR="004072EF" w:rsidRPr="004072EF">
        <w:rPr>
          <w:sz w:val="28"/>
          <w:szCs w:val="28"/>
        </w:rPr>
        <w:t xml:space="preserve"> р-н, г. Данилов, Советская пл., д. 4</w:t>
      </w:r>
      <w:r w:rsidR="00EE4542" w:rsidRPr="00EE4542">
        <w:rPr>
          <w:rStyle w:val="a7"/>
          <w:b w:val="0"/>
          <w:sz w:val="28"/>
          <w:szCs w:val="28"/>
        </w:rPr>
        <w:t xml:space="preserve">. </w:t>
      </w:r>
      <w:r w:rsidR="00D47BB5">
        <w:rPr>
          <w:rStyle w:val="a7"/>
          <w:b w:val="0"/>
          <w:sz w:val="28"/>
          <w:szCs w:val="28"/>
        </w:rPr>
        <w:t xml:space="preserve">ИНН </w:t>
      </w:r>
      <w:r w:rsidR="00724C75" w:rsidRPr="00724C75">
        <w:rPr>
          <w:rStyle w:val="a7"/>
          <w:b w:val="0"/>
          <w:sz w:val="28"/>
          <w:szCs w:val="28"/>
        </w:rPr>
        <w:t>7617005724</w:t>
      </w:r>
      <w:r w:rsidR="00D47BB5">
        <w:rPr>
          <w:rStyle w:val="a7"/>
          <w:b w:val="0"/>
          <w:sz w:val="28"/>
          <w:szCs w:val="28"/>
        </w:rPr>
        <w:t xml:space="preserve">, КПП </w:t>
      </w:r>
      <w:r w:rsidR="00724C75" w:rsidRPr="00724C75">
        <w:rPr>
          <w:rStyle w:val="a7"/>
          <w:b w:val="0"/>
          <w:sz w:val="28"/>
          <w:szCs w:val="28"/>
        </w:rPr>
        <w:t>761701001</w:t>
      </w:r>
      <w:r w:rsidR="00D47BB5" w:rsidRPr="00D47BB5">
        <w:rPr>
          <w:rStyle w:val="a7"/>
          <w:b w:val="0"/>
          <w:sz w:val="28"/>
          <w:szCs w:val="28"/>
        </w:rPr>
        <w:t>, ОГРН</w:t>
      </w:r>
      <w:r w:rsidR="00D47BB5">
        <w:rPr>
          <w:rStyle w:val="a7"/>
          <w:b w:val="0"/>
          <w:sz w:val="28"/>
          <w:szCs w:val="28"/>
        </w:rPr>
        <w:t xml:space="preserve"> </w:t>
      </w:r>
      <w:r w:rsidR="00724C75" w:rsidRPr="00724C75">
        <w:rPr>
          <w:rStyle w:val="a7"/>
          <w:b w:val="0"/>
          <w:sz w:val="28"/>
          <w:szCs w:val="28"/>
        </w:rPr>
        <w:t>1027601457531</w:t>
      </w:r>
      <w:r w:rsidR="009B442D">
        <w:rPr>
          <w:sz w:val="28"/>
          <w:szCs w:val="28"/>
        </w:rPr>
        <w:t>.</w:t>
      </w:r>
    </w:p>
    <w:p w:rsidR="00644907" w:rsidRDefault="00644907">
      <w:pPr>
        <w:spacing w:after="160" w:line="259" w:lineRule="auto"/>
        <w:rPr>
          <w:sz w:val="28"/>
          <w:szCs w:val="28"/>
        </w:rPr>
      </w:pPr>
      <w:r>
        <w:rPr>
          <w:sz w:val="28"/>
          <w:szCs w:val="28"/>
        </w:rPr>
        <w:br w:type="page"/>
      </w:r>
    </w:p>
    <w:p w:rsidR="00125319" w:rsidRPr="00F707AB" w:rsidRDefault="00125319" w:rsidP="00002CDD">
      <w:pPr>
        <w:pStyle w:val="a6"/>
        <w:numPr>
          <w:ilvl w:val="0"/>
          <w:numId w:val="3"/>
        </w:numPr>
        <w:spacing w:line="360" w:lineRule="auto"/>
        <w:jc w:val="center"/>
        <w:rPr>
          <w:b/>
          <w:sz w:val="32"/>
          <w:szCs w:val="32"/>
        </w:rPr>
      </w:pPr>
      <w:r>
        <w:rPr>
          <w:b/>
          <w:sz w:val="32"/>
          <w:szCs w:val="32"/>
        </w:rPr>
        <w:lastRenderedPageBreak/>
        <w:t>С</w:t>
      </w:r>
      <w:r w:rsidRPr="00F707AB">
        <w:rPr>
          <w:b/>
          <w:sz w:val="32"/>
          <w:szCs w:val="32"/>
        </w:rPr>
        <w:t>одержание проблемы</w:t>
      </w:r>
    </w:p>
    <w:p w:rsidR="006C7468" w:rsidRPr="006C7468" w:rsidRDefault="006C7468" w:rsidP="006C7468">
      <w:pPr>
        <w:spacing w:line="360" w:lineRule="auto"/>
        <w:ind w:left="-851" w:firstLine="851"/>
        <w:jc w:val="both"/>
        <w:rPr>
          <w:sz w:val="28"/>
          <w:szCs w:val="28"/>
        </w:rPr>
      </w:pPr>
      <w:r w:rsidRPr="006C7468">
        <w:rPr>
          <w:sz w:val="28"/>
          <w:szCs w:val="28"/>
        </w:rPr>
        <w:t>Экономия энергоресурсов и их эффективное использование – одна из наиболее важных задач в условиях роста тарифов.</w:t>
      </w:r>
    </w:p>
    <w:p w:rsidR="006C7468" w:rsidRPr="006C7468" w:rsidRDefault="006C7468" w:rsidP="006C7468">
      <w:pPr>
        <w:spacing w:line="360" w:lineRule="auto"/>
        <w:ind w:left="-851" w:firstLine="851"/>
        <w:jc w:val="both"/>
        <w:rPr>
          <w:sz w:val="28"/>
          <w:szCs w:val="28"/>
        </w:rPr>
      </w:pPr>
      <w:r w:rsidRPr="006C7468">
        <w:rPr>
          <w:sz w:val="28"/>
          <w:szCs w:val="28"/>
        </w:rPr>
        <w:t>Способов энергосбережения на сегодняшний день существует достаточно много отчасти благодаря тому, что у данной проблемы есть две главные мотивации: экономия энергии и экономия финансовых ресурсов. Если доступ к энергии лимитирован – это дополнительный стимул к экономии (например, лимиты на использование угля), однако главной движущей силой при реализации мероприятий по энергосбережению является естественное желание снизить затраты при использовании топливно-энергетических ресурсов</w:t>
      </w:r>
      <w:r w:rsidR="00DB6A9A">
        <w:rPr>
          <w:sz w:val="28"/>
          <w:szCs w:val="28"/>
        </w:rPr>
        <w:t xml:space="preserve"> (ТЭР)</w:t>
      </w:r>
      <w:r w:rsidRPr="006C7468">
        <w:rPr>
          <w:sz w:val="28"/>
          <w:szCs w:val="28"/>
        </w:rPr>
        <w:t xml:space="preserve">. Поэтому рассматривать проблематику энергосбережения наиболее целесообразно комплексно: энергосбережение – как одно из направлений сокращения издержек. </w:t>
      </w:r>
    </w:p>
    <w:p w:rsidR="006C7468" w:rsidRPr="006C7468" w:rsidRDefault="006C7468" w:rsidP="006C7468">
      <w:pPr>
        <w:spacing w:line="360" w:lineRule="auto"/>
        <w:ind w:left="-851" w:firstLine="851"/>
        <w:jc w:val="both"/>
        <w:rPr>
          <w:sz w:val="28"/>
          <w:szCs w:val="28"/>
        </w:rPr>
      </w:pPr>
      <w:r w:rsidRPr="006C7468">
        <w:rPr>
          <w:sz w:val="28"/>
          <w:szCs w:val="28"/>
        </w:rPr>
        <w:t>Одной из основных причин низкого уровня эффективности использования ТЭР является все еще существующее мнение о незначительности доли энергетических затрат в себестоимости услуг и представление о доступности и дешевизне энергоресурсов. Однако на сегодняшний день цена на энергоносители, а с ними и на тепловую энергию, постоянно возрастает. Серьезной помехой служат и устойчивые психологические стереотипы, выражающиеся в неверии в эффективность и целесообразность энергосбережения, особенно на рабочих местах.</w:t>
      </w:r>
    </w:p>
    <w:p w:rsidR="006C7468" w:rsidRPr="006C7468" w:rsidRDefault="006C7468" w:rsidP="006C7468">
      <w:pPr>
        <w:spacing w:line="360" w:lineRule="auto"/>
        <w:ind w:left="-851" w:firstLine="851"/>
        <w:jc w:val="both"/>
        <w:rPr>
          <w:sz w:val="28"/>
          <w:szCs w:val="28"/>
        </w:rPr>
      </w:pPr>
      <w:r w:rsidRPr="006C7468">
        <w:rPr>
          <w:sz w:val="28"/>
          <w:szCs w:val="28"/>
        </w:rPr>
        <w:t>Обследования предприятий и организаций северо-западного региона  показывают, что потенциал возможного энергосбережения может достигать 20–25 % годового потребления ТЭР. Поэтому одним из первостепенных условий общего снижения объемов энергопотребления является всемерное повышение эффективности использования ТЭР. Реализация этого условия должна основываться не столько на технических решениях, сколько на рационально построенных организационной и экономической политике организации.</w:t>
      </w:r>
    </w:p>
    <w:p w:rsidR="006C7468" w:rsidRPr="006C7468" w:rsidRDefault="006C7468" w:rsidP="006C7468">
      <w:pPr>
        <w:spacing w:line="360" w:lineRule="auto"/>
        <w:ind w:left="-851" w:firstLine="851"/>
        <w:jc w:val="both"/>
        <w:rPr>
          <w:sz w:val="28"/>
          <w:szCs w:val="28"/>
        </w:rPr>
      </w:pPr>
      <w:r w:rsidRPr="006C7468">
        <w:rPr>
          <w:sz w:val="28"/>
          <w:szCs w:val="28"/>
        </w:rPr>
        <w:t>Стоит также отметить, что многие энергосберегающие мероприятия могут быть осуществлены с весьма незначительными затратами. Это, в частности:</w:t>
      </w:r>
    </w:p>
    <w:p w:rsidR="006C7468" w:rsidRPr="006C7468" w:rsidRDefault="006C7468" w:rsidP="006C7468">
      <w:pPr>
        <w:spacing w:line="360" w:lineRule="auto"/>
        <w:ind w:left="-851" w:firstLine="851"/>
        <w:jc w:val="both"/>
        <w:rPr>
          <w:sz w:val="28"/>
          <w:szCs w:val="28"/>
        </w:rPr>
      </w:pPr>
      <w:r w:rsidRPr="006C7468">
        <w:rPr>
          <w:sz w:val="28"/>
          <w:szCs w:val="28"/>
        </w:rPr>
        <w:t>-</w:t>
      </w:r>
      <w:r w:rsidR="00AE6114">
        <w:rPr>
          <w:sz w:val="28"/>
          <w:szCs w:val="28"/>
        </w:rPr>
        <w:t xml:space="preserve"> </w:t>
      </w:r>
      <w:r w:rsidRPr="006C7468">
        <w:rPr>
          <w:sz w:val="28"/>
          <w:szCs w:val="28"/>
        </w:rPr>
        <w:t>обеспечение специалистов предприятий информацией и материалами о новейших методах и средствах повышения эффективности использования ТЭР.</w:t>
      </w:r>
    </w:p>
    <w:p w:rsidR="006C7468" w:rsidRPr="006C7468" w:rsidRDefault="006C7468" w:rsidP="006C7468">
      <w:pPr>
        <w:spacing w:line="360" w:lineRule="auto"/>
        <w:ind w:left="-851" w:firstLine="851"/>
        <w:jc w:val="both"/>
        <w:rPr>
          <w:sz w:val="28"/>
          <w:szCs w:val="28"/>
        </w:rPr>
      </w:pPr>
      <w:r w:rsidRPr="006C7468">
        <w:rPr>
          <w:sz w:val="28"/>
          <w:szCs w:val="28"/>
        </w:rPr>
        <w:lastRenderedPageBreak/>
        <w:t>Для реализации подобных мероприятий значительных средств не требуется, а срок их окупаемости, как правило, не превышает 1 года.</w:t>
      </w:r>
    </w:p>
    <w:p w:rsidR="006C7468" w:rsidRDefault="006C7468" w:rsidP="006C7468">
      <w:pPr>
        <w:spacing w:line="360" w:lineRule="auto"/>
        <w:ind w:left="-851" w:firstLine="851"/>
        <w:jc w:val="both"/>
        <w:rPr>
          <w:sz w:val="28"/>
          <w:szCs w:val="28"/>
        </w:rPr>
      </w:pPr>
      <w:r w:rsidRPr="006C7468">
        <w:rPr>
          <w:sz w:val="28"/>
          <w:szCs w:val="28"/>
        </w:rPr>
        <w:t>Однако универсального перечня энергосберегающих мероприятий нет и не может быть, если только речь идет о реальной эффективности реализуемой программы. Каждый проект должен разрабатываться с учетом особенностей конкретного предприятия. Необходим комплексный учет всех факторов, так или иначе способных повлиять на ход реализации мероприятий и их результаты. Программа энергосбережения должна учитывать возможные изменения величины энергопотребления производства, поэтому наиболее рационально осуществлять её реализацию совместно с проектами по техническому перевооружению, модернизации, реконструкции и другими инвестиционными проектами, прямо или косвенно оказывающими влияние на использование ТЭР. При этом экономическая эффективность такого подхода всегда выше, нежели при независимой реализации данных мероприятий.</w:t>
      </w:r>
    </w:p>
    <w:p w:rsidR="00FD235F" w:rsidRDefault="00125319" w:rsidP="006C7468">
      <w:pPr>
        <w:spacing w:line="360" w:lineRule="auto"/>
        <w:ind w:left="-851" w:firstLine="851"/>
        <w:rPr>
          <w:sz w:val="28"/>
          <w:szCs w:val="28"/>
        </w:rPr>
      </w:pPr>
      <w:r w:rsidRPr="00AB0928">
        <w:rPr>
          <w:sz w:val="28"/>
          <w:szCs w:val="28"/>
        </w:rPr>
        <w:t>Суммарное потребление электрической энергии составило в 201</w:t>
      </w:r>
      <w:r w:rsidR="008B3B64" w:rsidRPr="00AB0928">
        <w:rPr>
          <w:sz w:val="28"/>
          <w:szCs w:val="28"/>
        </w:rPr>
        <w:t>9</w:t>
      </w:r>
      <w:r w:rsidRPr="00AB0928">
        <w:rPr>
          <w:sz w:val="28"/>
          <w:szCs w:val="28"/>
        </w:rPr>
        <w:t xml:space="preserve"> г.</w:t>
      </w:r>
      <w:r w:rsidR="00521E2B">
        <w:rPr>
          <w:sz w:val="28"/>
          <w:szCs w:val="28"/>
        </w:rPr>
        <w:t>:</w:t>
      </w:r>
      <w:r w:rsidRPr="00AB0928">
        <w:rPr>
          <w:sz w:val="28"/>
          <w:szCs w:val="28"/>
        </w:rPr>
        <w:t xml:space="preserve"> </w:t>
      </w:r>
      <w:r w:rsidR="00724C75">
        <w:rPr>
          <w:sz w:val="28"/>
          <w:szCs w:val="28"/>
        </w:rPr>
        <w:t>220,84</w:t>
      </w:r>
      <w:r w:rsidR="009B442D">
        <w:rPr>
          <w:sz w:val="28"/>
          <w:szCs w:val="28"/>
        </w:rPr>
        <w:t xml:space="preserve"> </w:t>
      </w:r>
      <w:r w:rsidRPr="00AB0928">
        <w:rPr>
          <w:sz w:val="28"/>
          <w:szCs w:val="28"/>
        </w:rPr>
        <w:t>тыс. кВт</w:t>
      </w:r>
      <w:proofErr w:type="gramStart"/>
      <w:r w:rsidRPr="00AB0928">
        <w:rPr>
          <w:sz w:val="28"/>
          <w:szCs w:val="28"/>
        </w:rPr>
        <w:t>.</w:t>
      </w:r>
      <w:proofErr w:type="gramEnd"/>
      <w:r w:rsidRPr="00AB0928">
        <w:rPr>
          <w:sz w:val="28"/>
          <w:szCs w:val="28"/>
        </w:rPr>
        <w:t>*</w:t>
      </w:r>
      <w:proofErr w:type="gramStart"/>
      <w:r w:rsidRPr="00AB0928">
        <w:rPr>
          <w:sz w:val="28"/>
          <w:szCs w:val="28"/>
        </w:rPr>
        <w:t>ч</w:t>
      </w:r>
      <w:proofErr w:type="gramEnd"/>
      <w:r w:rsidRPr="00AB0928">
        <w:rPr>
          <w:sz w:val="28"/>
          <w:szCs w:val="28"/>
        </w:rPr>
        <w:t xml:space="preserve">, </w:t>
      </w:r>
      <w:r w:rsidR="00D47BB5">
        <w:rPr>
          <w:sz w:val="28"/>
          <w:szCs w:val="28"/>
        </w:rPr>
        <w:t>природного газа</w:t>
      </w:r>
      <w:r w:rsidRPr="00AB0928">
        <w:rPr>
          <w:sz w:val="28"/>
          <w:szCs w:val="28"/>
        </w:rPr>
        <w:t xml:space="preserve"> – </w:t>
      </w:r>
      <w:r w:rsidR="00724C75" w:rsidRPr="00724C75">
        <w:rPr>
          <w:sz w:val="28"/>
          <w:szCs w:val="28"/>
        </w:rPr>
        <w:t>103,567</w:t>
      </w:r>
      <w:r w:rsidR="00D47BB5">
        <w:rPr>
          <w:sz w:val="28"/>
          <w:szCs w:val="28"/>
        </w:rPr>
        <w:t xml:space="preserve"> тыс. куб. м.</w:t>
      </w:r>
      <w:r w:rsidRPr="00AB0928">
        <w:rPr>
          <w:sz w:val="28"/>
          <w:szCs w:val="28"/>
        </w:rPr>
        <w:t xml:space="preserve">, холодной воды – </w:t>
      </w:r>
      <w:r w:rsidR="00724C75" w:rsidRPr="00724C75">
        <w:rPr>
          <w:sz w:val="28"/>
          <w:szCs w:val="28"/>
        </w:rPr>
        <w:t>2394</w:t>
      </w:r>
      <w:r w:rsidR="00063D25">
        <w:rPr>
          <w:sz w:val="28"/>
          <w:szCs w:val="28"/>
        </w:rPr>
        <w:t xml:space="preserve"> </w:t>
      </w:r>
      <w:r w:rsidR="00042917" w:rsidRPr="00AB0928">
        <w:rPr>
          <w:sz w:val="28"/>
          <w:szCs w:val="28"/>
        </w:rPr>
        <w:t>куб. м</w:t>
      </w:r>
      <w:r w:rsidRPr="00AB0928">
        <w:rPr>
          <w:sz w:val="28"/>
          <w:szCs w:val="28"/>
        </w:rPr>
        <w:t>.</w:t>
      </w:r>
    </w:p>
    <w:p w:rsidR="00FD235F" w:rsidRDefault="00FD235F" w:rsidP="00002CDD">
      <w:pPr>
        <w:spacing w:after="160" w:line="360" w:lineRule="auto"/>
        <w:rPr>
          <w:sz w:val="28"/>
          <w:szCs w:val="28"/>
        </w:rPr>
      </w:pPr>
      <w:r>
        <w:rPr>
          <w:sz w:val="28"/>
          <w:szCs w:val="28"/>
        </w:rPr>
        <w:br w:type="page"/>
      </w:r>
    </w:p>
    <w:p w:rsidR="00FD235F" w:rsidRDefault="006C7468" w:rsidP="006C7468">
      <w:pPr>
        <w:spacing w:line="360" w:lineRule="auto"/>
        <w:rPr>
          <w:sz w:val="28"/>
        </w:rPr>
      </w:pPr>
      <w:r w:rsidRPr="006C7468">
        <w:rPr>
          <w:sz w:val="28"/>
        </w:rPr>
        <w:lastRenderedPageBreak/>
        <w:t>Структура энергопотребления организации представлена ниже</w:t>
      </w:r>
      <w:r>
        <w:rPr>
          <w:sz w:val="28"/>
        </w:rPr>
        <w:t>:</w:t>
      </w:r>
    </w:p>
    <w:p w:rsidR="006C7468" w:rsidRDefault="006C7468" w:rsidP="006C7468">
      <w:pPr>
        <w:spacing w:line="360" w:lineRule="auto"/>
        <w:jc w:val="right"/>
        <w:rPr>
          <w:sz w:val="28"/>
        </w:rPr>
      </w:pPr>
      <w:r>
        <w:rPr>
          <w:sz w:val="28"/>
        </w:rPr>
        <w:t>Таблица 1</w:t>
      </w:r>
    </w:p>
    <w:tbl>
      <w:tblPr>
        <w:tblW w:w="10197" w:type="dxa"/>
        <w:jc w:val="center"/>
        <w:tblLook w:val="04A0" w:firstRow="1" w:lastRow="0" w:firstColumn="1" w:lastColumn="0" w:noHBand="0" w:noVBand="1"/>
      </w:tblPr>
      <w:tblGrid>
        <w:gridCol w:w="513"/>
        <w:gridCol w:w="1761"/>
        <w:gridCol w:w="1202"/>
        <w:gridCol w:w="1116"/>
        <w:gridCol w:w="996"/>
        <w:gridCol w:w="996"/>
        <w:gridCol w:w="1116"/>
        <w:gridCol w:w="1116"/>
        <w:gridCol w:w="1381"/>
      </w:tblGrid>
      <w:tr w:rsidR="006C7468" w:rsidRPr="008774B2" w:rsidTr="000E427E">
        <w:trPr>
          <w:jc w:val="center"/>
        </w:trPr>
        <w:tc>
          <w:tcPr>
            <w:tcW w:w="5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7468" w:rsidRPr="008774B2" w:rsidRDefault="006C7468" w:rsidP="006C7468">
            <w:pPr>
              <w:pStyle w:val="af1"/>
              <w:jc w:val="center"/>
            </w:pPr>
            <w:r w:rsidRPr="008774B2">
              <w:t xml:space="preserve">№ </w:t>
            </w:r>
            <w:proofErr w:type="gramStart"/>
            <w:r w:rsidRPr="008774B2">
              <w:t>п</w:t>
            </w:r>
            <w:proofErr w:type="gramEnd"/>
            <w:r w:rsidRPr="008774B2">
              <w:t>/п</w:t>
            </w:r>
          </w:p>
        </w:tc>
        <w:tc>
          <w:tcPr>
            <w:tcW w:w="17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7468" w:rsidRPr="008774B2" w:rsidRDefault="006C7468" w:rsidP="006C7468">
            <w:pPr>
              <w:pStyle w:val="Default"/>
              <w:jc w:val="center"/>
              <w:rPr>
                <w:rFonts w:ascii="Times New Roman" w:hAnsi="Times New Roman"/>
                <w:sz w:val="22"/>
                <w:szCs w:val="22"/>
              </w:rPr>
            </w:pPr>
            <w:r w:rsidRPr="008774B2">
              <w:rPr>
                <w:rFonts w:ascii="Times New Roman" w:hAnsi="Times New Roman"/>
                <w:sz w:val="22"/>
                <w:szCs w:val="22"/>
              </w:rPr>
              <w:t>Наименование энергетического ресурса</w:t>
            </w:r>
          </w:p>
        </w:tc>
        <w:tc>
          <w:tcPr>
            <w:tcW w:w="12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7468" w:rsidRPr="008774B2" w:rsidRDefault="006C7468" w:rsidP="006C7468">
            <w:pPr>
              <w:pStyle w:val="af1"/>
              <w:jc w:val="center"/>
            </w:pPr>
            <w:r w:rsidRPr="008774B2">
              <w:t>Единица измерения</w:t>
            </w:r>
          </w:p>
        </w:tc>
        <w:tc>
          <w:tcPr>
            <w:tcW w:w="42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7468" w:rsidRPr="008774B2" w:rsidRDefault="006C7468" w:rsidP="006C7468">
            <w:pPr>
              <w:pStyle w:val="af1"/>
              <w:jc w:val="center"/>
            </w:pPr>
            <w:r w:rsidRPr="008774B2">
              <w:t>Предшествующие годы</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7468" w:rsidRPr="008774B2" w:rsidRDefault="006C7468" w:rsidP="006C7468">
            <w:pPr>
              <w:pStyle w:val="af1"/>
              <w:jc w:val="center"/>
            </w:pPr>
            <w:r w:rsidRPr="008774B2">
              <w:t>2019 г.</w:t>
            </w:r>
          </w:p>
        </w:tc>
        <w:tc>
          <w:tcPr>
            <w:tcW w:w="13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7468" w:rsidRPr="008774B2" w:rsidRDefault="006C7468" w:rsidP="006C7468">
            <w:pPr>
              <w:pStyle w:val="af1"/>
              <w:jc w:val="center"/>
            </w:pPr>
            <w:r w:rsidRPr="008774B2">
              <w:t>Примечание</w:t>
            </w:r>
          </w:p>
        </w:tc>
      </w:tr>
      <w:tr w:rsidR="009B442D" w:rsidRPr="008774B2" w:rsidTr="000E427E">
        <w:trPr>
          <w:jc w:val="center"/>
        </w:trPr>
        <w:tc>
          <w:tcPr>
            <w:tcW w:w="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7468" w:rsidRPr="008774B2" w:rsidRDefault="006C7468" w:rsidP="006C7468"/>
        </w:tc>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7468" w:rsidRPr="008774B2" w:rsidRDefault="006C7468" w:rsidP="006C7468"/>
        </w:tc>
        <w:tc>
          <w:tcPr>
            <w:tcW w:w="12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7468" w:rsidRPr="008774B2" w:rsidRDefault="006C7468" w:rsidP="006C7468"/>
        </w:tc>
        <w:tc>
          <w:tcPr>
            <w:tcW w:w="1116" w:type="dxa"/>
            <w:tcBorders>
              <w:top w:val="single" w:sz="4" w:space="0" w:color="000000"/>
              <w:left w:val="single" w:sz="4" w:space="0" w:color="000000"/>
              <w:bottom w:val="single" w:sz="4" w:space="0" w:color="000000"/>
              <w:right w:val="single" w:sz="4" w:space="0" w:color="auto"/>
            </w:tcBorders>
            <w:shd w:val="clear" w:color="auto" w:fill="auto"/>
            <w:vAlign w:val="center"/>
          </w:tcPr>
          <w:p w:rsidR="006C7468" w:rsidRPr="008774B2" w:rsidRDefault="006C7468" w:rsidP="006C7468">
            <w:pPr>
              <w:pStyle w:val="af1"/>
              <w:jc w:val="center"/>
            </w:pPr>
            <w:r w:rsidRPr="008774B2">
              <w:t>2015</w:t>
            </w:r>
          </w:p>
        </w:tc>
        <w:tc>
          <w:tcPr>
            <w:tcW w:w="996" w:type="dxa"/>
            <w:tcBorders>
              <w:top w:val="single" w:sz="4" w:space="0" w:color="000000"/>
              <w:left w:val="single" w:sz="4" w:space="0" w:color="auto"/>
              <w:bottom w:val="single" w:sz="4" w:space="0" w:color="000000"/>
              <w:right w:val="single" w:sz="4" w:space="0" w:color="auto"/>
            </w:tcBorders>
            <w:shd w:val="clear" w:color="auto" w:fill="auto"/>
            <w:vAlign w:val="center"/>
          </w:tcPr>
          <w:p w:rsidR="006C7468" w:rsidRPr="008774B2" w:rsidRDefault="006C7468" w:rsidP="006C7468">
            <w:pPr>
              <w:pStyle w:val="af1"/>
              <w:jc w:val="center"/>
            </w:pPr>
            <w:r w:rsidRPr="008774B2">
              <w:t>2016</w:t>
            </w:r>
          </w:p>
        </w:tc>
        <w:tc>
          <w:tcPr>
            <w:tcW w:w="996" w:type="dxa"/>
            <w:tcBorders>
              <w:top w:val="single" w:sz="4" w:space="0" w:color="000000"/>
              <w:left w:val="single" w:sz="4" w:space="0" w:color="auto"/>
              <w:bottom w:val="single" w:sz="4" w:space="0" w:color="000000"/>
              <w:right w:val="single" w:sz="4" w:space="0" w:color="auto"/>
            </w:tcBorders>
            <w:shd w:val="clear" w:color="auto" w:fill="auto"/>
            <w:vAlign w:val="center"/>
          </w:tcPr>
          <w:p w:rsidR="006C7468" w:rsidRPr="008774B2" w:rsidRDefault="006C7468" w:rsidP="006C7468">
            <w:pPr>
              <w:pStyle w:val="af1"/>
              <w:jc w:val="center"/>
            </w:pPr>
            <w:r w:rsidRPr="008774B2">
              <w:t>2017</w:t>
            </w:r>
          </w:p>
        </w:tc>
        <w:tc>
          <w:tcPr>
            <w:tcW w:w="1116" w:type="dxa"/>
            <w:tcBorders>
              <w:top w:val="single" w:sz="4" w:space="0" w:color="000000"/>
              <w:left w:val="single" w:sz="4" w:space="0" w:color="auto"/>
              <w:bottom w:val="single" w:sz="4" w:space="0" w:color="000000"/>
              <w:right w:val="single" w:sz="4" w:space="0" w:color="auto"/>
            </w:tcBorders>
            <w:shd w:val="clear" w:color="auto" w:fill="auto"/>
            <w:vAlign w:val="center"/>
          </w:tcPr>
          <w:p w:rsidR="006C7468" w:rsidRPr="008774B2" w:rsidRDefault="006C7468" w:rsidP="006C7468">
            <w:pPr>
              <w:pStyle w:val="af1"/>
              <w:jc w:val="center"/>
            </w:pPr>
            <w:r w:rsidRPr="008774B2">
              <w:t>2018</w:t>
            </w:r>
          </w:p>
        </w:tc>
        <w:tc>
          <w:tcPr>
            <w:tcW w:w="1116"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6C7468" w:rsidRPr="008774B2" w:rsidRDefault="006C7468" w:rsidP="006C7468"/>
        </w:tc>
        <w:tc>
          <w:tcPr>
            <w:tcW w:w="13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7468" w:rsidRPr="008774B2" w:rsidRDefault="006C7468" w:rsidP="006C7468"/>
        </w:tc>
      </w:tr>
      <w:tr w:rsidR="00724C75" w:rsidRPr="008774B2" w:rsidTr="00724C75">
        <w:trPr>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8774B2" w:rsidRDefault="00724C75" w:rsidP="00C159EC">
            <w:pPr>
              <w:pStyle w:val="af1"/>
              <w:jc w:val="center"/>
            </w:pPr>
            <w:r w:rsidRPr="008774B2">
              <w:t>1.</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rsidR="00724C75" w:rsidRPr="008774B2" w:rsidRDefault="00724C75" w:rsidP="006C7468">
            <w:pPr>
              <w:pStyle w:val="af1"/>
              <w:jc w:val="both"/>
            </w:pPr>
            <w:r w:rsidRPr="008774B2">
              <w:t>Электрическая энергия</w:t>
            </w:r>
          </w:p>
        </w:tc>
        <w:tc>
          <w:tcPr>
            <w:tcW w:w="1202" w:type="dxa"/>
            <w:tcBorders>
              <w:top w:val="single" w:sz="4" w:space="0" w:color="000000"/>
              <w:left w:val="single" w:sz="4" w:space="0" w:color="000000"/>
              <w:bottom w:val="single" w:sz="4" w:space="0" w:color="auto"/>
              <w:right w:val="single" w:sz="4" w:space="0" w:color="000000"/>
            </w:tcBorders>
            <w:shd w:val="clear" w:color="auto" w:fill="auto"/>
            <w:vAlign w:val="center"/>
          </w:tcPr>
          <w:p w:rsidR="00724C75" w:rsidRPr="008774B2" w:rsidRDefault="00724C75" w:rsidP="006C7468">
            <w:pPr>
              <w:pStyle w:val="af1"/>
              <w:jc w:val="center"/>
            </w:pPr>
            <w:proofErr w:type="spellStart"/>
            <w:r w:rsidRPr="008774B2">
              <w:t>кВт∙</w:t>
            </w:r>
            <w:proofErr w:type="gramStart"/>
            <w:r w:rsidRPr="008774B2">
              <w:t>ч</w:t>
            </w:r>
            <w:proofErr w:type="spellEnd"/>
            <w:proofErr w:type="gramEnd"/>
          </w:p>
        </w:tc>
        <w:tc>
          <w:tcPr>
            <w:tcW w:w="1116" w:type="dxa"/>
            <w:tcBorders>
              <w:bottom w:val="single" w:sz="4" w:space="0" w:color="auto"/>
              <w:right w:val="single" w:sz="4" w:space="0" w:color="auto"/>
            </w:tcBorders>
            <w:vAlign w:val="center"/>
          </w:tcPr>
          <w:p w:rsidR="00724C75" w:rsidRPr="00724C75" w:rsidRDefault="00724C75" w:rsidP="00724C75">
            <w:pPr>
              <w:pStyle w:val="Standard"/>
              <w:jc w:val="center"/>
              <w:rPr>
                <w:sz w:val="22"/>
                <w:szCs w:val="22"/>
              </w:rPr>
            </w:pPr>
            <w:r w:rsidRPr="00724C75">
              <w:rPr>
                <w:sz w:val="22"/>
                <w:szCs w:val="22"/>
              </w:rPr>
              <w:t>232030</w:t>
            </w:r>
          </w:p>
        </w:tc>
        <w:tc>
          <w:tcPr>
            <w:tcW w:w="996" w:type="dxa"/>
            <w:tcBorders>
              <w:left w:val="single" w:sz="4" w:space="0" w:color="auto"/>
              <w:bottom w:val="single" w:sz="4" w:space="0" w:color="auto"/>
              <w:right w:val="single" w:sz="4" w:space="0" w:color="auto"/>
            </w:tcBorders>
            <w:vAlign w:val="center"/>
          </w:tcPr>
          <w:p w:rsidR="00724C75" w:rsidRPr="00724C75" w:rsidRDefault="00724C75" w:rsidP="00724C75">
            <w:pPr>
              <w:pStyle w:val="Standard"/>
              <w:jc w:val="center"/>
              <w:rPr>
                <w:sz w:val="22"/>
                <w:szCs w:val="22"/>
              </w:rPr>
            </w:pPr>
            <w:r w:rsidRPr="00724C75">
              <w:rPr>
                <w:sz w:val="22"/>
                <w:szCs w:val="22"/>
              </w:rPr>
              <w:t>228537</w:t>
            </w:r>
          </w:p>
        </w:tc>
        <w:tc>
          <w:tcPr>
            <w:tcW w:w="996" w:type="dxa"/>
            <w:tcBorders>
              <w:left w:val="single" w:sz="4" w:space="0" w:color="auto"/>
              <w:bottom w:val="single" w:sz="4" w:space="0" w:color="auto"/>
              <w:right w:val="single" w:sz="4" w:space="0" w:color="auto"/>
            </w:tcBorders>
            <w:vAlign w:val="center"/>
          </w:tcPr>
          <w:p w:rsidR="00724C75" w:rsidRPr="00724C75" w:rsidRDefault="00724C75" w:rsidP="00724C75">
            <w:pPr>
              <w:pStyle w:val="Standard"/>
              <w:jc w:val="center"/>
              <w:rPr>
                <w:sz w:val="22"/>
                <w:szCs w:val="22"/>
              </w:rPr>
            </w:pPr>
            <w:r w:rsidRPr="00724C75">
              <w:rPr>
                <w:sz w:val="22"/>
                <w:szCs w:val="22"/>
              </w:rPr>
              <w:t>226967</w:t>
            </w:r>
          </w:p>
        </w:tc>
        <w:tc>
          <w:tcPr>
            <w:tcW w:w="1116" w:type="dxa"/>
            <w:tcBorders>
              <w:left w:val="single" w:sz="4" w:space="0" w:color="auto"/>
              <w:bottom w:val="single" w:sz="4" w:space="0" w:color="auto"/>
              <w:right w:val="single" w:sz="4" w:space="0" w:color="auto"/>
            </w:tcBorders>
            <w:vAlign w:val="center"/>
          </w:tcPr>
          <w:p w:rsidR="00724C75" w:rsidRPr="00724C75" w:rsidRDefault="00724C75" w:rsidP="00724C75">
            <w:pPr>
              <w:pStyle w:val="Standard"/>
              <w:jc w:val="center"/>
              <w:rPr>
                <w:sz w:val="22"/>
                <w:szCs w:val="22"/>
              </w:rPr>
            </w:pPr>
            <w:r w:rsidRPr="00724C75">
              <w:rPr>
                <w:sz w:val="22"/>
                <w:szCs w:val="22"/>
              </w:rPr>
              <w:t>226952</w:t>
            </w:r>
          </w:p>
        </w:tc>
        <w:tc>
          <w:tcPr>
            <w:tcW w:w="1116" w:type="dxa"/>
            <w:tcBorders>
              <w:left w:val="single" w:sz="4" w:space="0" w:color="auto"/>
              <w:bottom w:val="single" w:sz="4" w:space="0" w:color="auto"/>
            </w:tcBorders>
            <w:vAlign w:val="center"/>
          </w:tcPr>
          <w:p w:rsidR="00724C75" w:rsidRPr="00724C75" w:rsidRDefault="00724C75" w:rsidP="00724C75">
            <w:pPr>
              <w:pStyle w:val="Standard"/>
              <w:jc w:val="center"/>
              <w:rPr>
                <w:sz w:val="22"/>
                <w:szCs w:val="22"/>
              </w:rPr>
            </w:pPr>
            <w:r w:rsidRPr="00724C75">
              <w:rPr>
                <w:sz w:val="22"/>
                <w:szCs w:val="22"/>
              </w:rPr>
              <w:t>220840</w:t>
            </w:r>
          </w:p>
        </w:tc>
        <w:tc>
          <w:tcPr>
            <w:tcW w:w="1381" w:type="dxa"/>
            <w:tcBorders>
              <w:top w:val="single" w:sz="4" w:space="0" w:color="000000"/>
              <w:left w:val="single" w:sz="4" w:space="0" w:color="000000"/>
              <w:bottom w:val="single" w:sz="4" w:space="0" w:color="auto"/>
              <w:right w:val="single" w:sz="4" w:space="0" w:color="000000"/>
            </w:tcBorders>
            <w:shd w:val="clear" w:color="auto" w:fill="auto"/>
            <w:vAlign w:val="center"/>
          </w:tcPr>
          <w:p w:rsidR="00724C75" w:rsidRPr="00724C75" w:rsidRDefault="00724C75" w:rsidP="00724C75">
            <w:pPr>
              <w:pStyle w:val="af1"/>
              <w:jc w:val="center"/>
            </w:pPr>
            <w:r w:rsidRPr="00724C75">
              <w:t>-</w:t>
            </w:r>
          </w:p>
        </w:tc>
      </w:tr>
      <w:tr w:rsidR="00724C75" w:rsidRPr="008774B2" w:rsidTr="00724C75">
        <w:trPr>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8774B2" w:rsidRDefault="00724C75" w:rsidP="00C159EC">
            <w:pPr>
              <w:pStyle w:val="af1"/>
              <w:jc w:val="center"/>
            </w:pPr>
            <w:r w:rsidRPr="008774B2">
              <w:t>2.</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rsidR="00724C75" w:rsidRPr="008774B2" w:rsidRDefault="00724C75" w:rsidP="006C7468">
            <w:pPr>
              <w:pStyle w:val="af1"/>
              <w:jc w:val="both"/>
            </w:pPr>
            <w:r w:rsidRPr="008774B2">
              <w:t>Тепловая энергия</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8774B2" w:rsidRDefault="00724C75" w:rsidP="006C7468">
            <w:pPr>
              <w:pStyle w:val="af1"/>
              <w:jc w:val="center"/>
            </w:pPr>
            <w:r w:rsidRPr="008774B2">
              <w:t>Гкал</w:t>
            </w:r>
          </w:p>
        </w:tc>
        <w:tc>
          <w:tcPr>
            <w:tcW w:w="1116" w:type="dxa"/>
            <w:tcBorders>
              <w:bottom w:val="single" w:sz="4" w:space="0" w:color="auto"/>
              <w:right w:val="single" w:sz="4" w:space="0" w:color="auto"/>
            </w:tcBorders>
            <w:vAlign w:val="center"/>
          </w:tcPr>
          <w:p w:rsidR="00724C75" w:rsidRPr="00724C75" w:rsidRDefault="00724C75" w:rsidP="00724C75">
            <w:pPr>
              <w:pStyle w:val="af1"/>
              <w:jc w:val="center"/>
            </w:pPr>
            <w:r w:rsidRPr="00724C75">
              <w:t>-</w:t>
            </w:r>
          </w:p>
        </w:tc>
        <w:tc>
          <w:tcPr>
            <w:tcW w:w="996" w:type="dxa"/>
            <w:tcBorders>
              <w:left w:val="single" w:sz="4" w:space="0" w:color="auto"/>
              <w:bottom w:val="single" w:sz="4" w:space="0" w:color="auto"/>
              <w:right w:val="single" w:sz="4" w:space="0" w:color="auto"/>
            </w:tcBorders>
            <w:vAlign w:val="center"/>
          </w:tcPr>
          <w:p w:rsidR="00724C75" w:rsidRPr="00724C75" w:rsidRDefault="00724C75" w:rsidP="00724C75">
            <w:pPr>
              <w:pStyle w:val="af1"/>
              <w:jc w:val="center"/>
            </w:pPr>
            <w:r w:rsidRPr="00724C75">
              <w:t>-</w:t>
            </w:r>
          </w:p>
        </w:tc>
        <w:tc>
          <w:tcPr>
            <w:tcW w:w="996" w:type="dxa"/>
            <w:tcBorders>
              <w:left w:val="single" w:sz="4" w:space="0" w:color="auto"/>
              <w:bottom w:val="single" w:sz="4" w:space="0" w:color="auto"/>
              <w:right w:val="single" w:sz="4" w:space="0" w:color="auto"/>
            </w:tcBorders>
            <w:vAlign w:val="center"/>
          </w:tcPr>
          <w:p w:rsidR="00724C75" w:rsidRPr="00724C75" w:rsidRDefault="00724C75" w:rsidP="00724C75">
            <w:pPr>
              <w:pStyle w:val="af1"/>
              <w:jc w:val="center"/>
            </w:pPr>
            <w:r w:rsidRPr="00724C75">
              <w:t>-</w:t>
            </w:r>
          </w:p>
        </w:tc>
        <w:tc>
          <w:tcPr>
            <w:tcW w:w="1116" w:type="dxa"/>
            <w:tcBorders>
              <w:left w:val="single" w:sz="4" w:space="0" w:color="auto"/>
              <w:bottom w:val="single" w:sz="4" w:space="0" w:color="auto"/>
              <w:right w:val="single" w:sz="4" w:space="0" w:color="auto"/>
            </w:tcBorders>
            <w:vAlign w:val="center"/>
          </w:tcPr>
          <w:p w:rsidR="00724C75" w:rsidRPr="00724C75" w:rsidRDefault="00724C75" w:rsidP="00724C75">
            <w:pPr>
              <w:pStyle w:val="af1"/>
              <w:jc w:val="center"/>
            </w:pPr>
            <w:r w:rsidRPr="00724C75">
              <w:t>-</w:t>
            </w:r>
          </w:p>
        </w:tc>
        <w:tc>
          <w:tcPr>
            <w:tcW w:w="1116" w:type="dxa"/>
            <w:tcBorders>
              <w:left w:val="single" w:sz="4" w:space="0" w:color="auto"/>
              <w:bottom w:val="single" w:sz="4" w:space="0" w:color="auto"/>
            </w:tcBorders>
            <w:vAlign w:val="center"/>
          </w:tcPr>
          <w:p w:rsidR="00724C75" w:rsidRPr="00724C75" w:rsidRDefault="00724C75" w:rsidP="00724C75">
            <w:pPr>
              <w:pStyle w:val="af1"/>
              <w:jc w:val="center"/>
            </w:pPr>
            <w:r w:rsidRPr="00724C75">
              <w:t>-</w:t>
            </w:r>
          </w:p>
        </w:tc>
        <w:tc>
          <w:tcPr>
            <w:tcW w:w="1381" w:type="dxa"/>
            <w:tcBorders>
              <w:top w:val="single" w:sz="4" w:space="0" w:color="000000"/>
              <w:left w:val="single" w:sz="4" w:space="0" w:color="000000"/>
              <w:bottom w:val="single" w:sz="4" w:space="0" w:color="auto"/>
              <w:right w:val="single" w:sz="4" w:space="0" w:color="000000"/>
            </w:tcBorders>
            <w:shd w:val="clear" w:color="auto" w:fill="auto"/>
            <w:vAlign w:val="center"/>
          </w:tcPr>
          <w:p w:rsidR="00724C75" w:rsidRPr="00724C75" w:rsidRDefault="00724C75" w:rsidP="00724C75">
            <w:pPr>
              <w:pStyle w:val="af1"/>
              <w:jc w:val="center"/>
            </w:pPr>
            <w:r w:rsidRPr="00724C75">
              <w:t>-</w:t>
            </w:r>
          </w:p>
        </w:tc>
      </w:tr>
      <w:tr w:rsidR="00724C75" w:rsidRPr="008774B2" w:rsidTr="00724C75">
        <w:trPr>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8774B2" w:rsidRDefault="00724C75" w:rsidP="00C159EC">
            <w:pPr>
              <w:pStyle w:val="af1"/>
              <w:jc w:val="center"/>
            </w:pPr>
            <w:r w:rsidRPr="008774B2">
              <w:t>3.</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rsidR="00724C75" w:rsidRPr="008774B2" w:rsidRDefault="00724C75" w:rsidP="006C7468">
            <w:pPr>
              <w:pStyle w:val="af1"/>
              <w:jc w:val="both"/>
            </w:pPr>
            <w:r w:rsidRPr="008774B2">
              <w:t>Холодная вода</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8774B2" w:rsidRDefault="00724C75" w:rsidP="006C7468">
            <w:pPr>
              <w:pStyle w:val="af1"/>
              <w:jc w:val="center"/>
            </w:pPr>
            <w:r w:rsidRPr="008774B2">
              <w:t>куб. м</w:t>
            </w:r>
          </w:p>
        </w:tc>
        <w:tc>
          <w:tcPr>
            <w:tcW w:w="1116" w:type="dxa"/>
            <w:tcBorders>
              <w:top w:val="single" w:sz="4" w:space="0" w:color="auto"/>
              <w:right w:val="single" w:sz="4" w:space="0" w:color="auto"/>
            </w:tcBorders>
            <w:vAlign w:val="center"/>
          </w:tcPr>
          <w:p w:rsidR="00724C75" w:rsidRPr="00724C75" w:rsidRDefault="00724C75" w:rsidP="00724C75">
            <w:pPr>
              <w:pStyle w:val="Standard"/>
              <w:jc w:val="center"/>
              <w:rPr>
                <w:sz w:val="22"/>
                <w:szCs w:val="22"/>
              </w:rPr>
            </w:pPr>
            <w:r w:rsidRPr="00724C75">
              <w:rPr>
                <w:sz w:val="22"/>
                <w:szCs w:val="22"/>
              </w:rPr>
              <w:t>2595</w:t>
            </w:r>
          </w:p>
        </w:tc>
        <w:tc>
          <w:tcPr>
            <w:tcW w:w="996" w:type="dxa"/>
            <w:tcBorders>
              <w:top w:val="single" w:sz="4" w:space="0" w:color="auto"/>
              <w:left w:val="single" w:sz="4" w:space="0" w:color="auto"/>
              <w:right w:val="single" w:sz="4" w:space="0" w:color="auto"/>
            </w:tcBorders>
            <w:vAlign w:val="center"/>
          </w:tcPr>
          <w:p w:rsidR="00724C75" w:rsidRPr="00724C75" w:rsidRDefault="00724C75" w:rsidP="00724C75">
            <w:pPr>
              <w:pStyle w:val="Standard"/>
              <w:jc w:val="center"/>
              <w:rPr>
                <w:sz w:val="22"/>
                <w:szCs w:val="22"/>
              </w:rPr>
            </w:pPr>
            <w:r w:rsidRPr="00724C75">
              <w:rPr>
                <w:sz w:val="22"/>
                <w:szCs w:val="22"/>
              </w:rPr>
              <w:t>1944</w:t>
            </w:r>
          </w:p>
        </w:tc>
        <w:tc>
          <w:tcPr>
            <w:tcW w:w="996" w:type="dxa"/>
            <w:tcBorders>
              <w:top w:val="single" w:sz="4" w:space="0" w:color="auto"/>
              <w:left w:val="single" w:sz="4" w:space="0" w:color="auto"/>
              <w:right w:val="single" w:sz="4" w:space="0" w:color="auto"/>
            </w:tcBorders>
            <w:vAlign w:val="center"/>
          </w:tcPr>
          <w:p w:rsidR="00724C75" w:rsidRPr="00724C75" w:rsidRDefault="00724C75" w:rsidP="00724C75">
            <w:pPr>
              <w:pStyle w:val="Standard"/>
              <w:jc w:val="center"/>
              <w:rPr>
                <w:sz w:val="22"/>
                <w:szCs w:val="22"/>
              </w:rPr>
            </w:pPr>
            <w:r w:rsidRPr="00724C75">
              <w:rPr>
                <w:sz w:val="22"/>
                <w:szCs w:val="22"/>
              </w:rPr>
              <w:t>2027</w:t>
            </w:r>
          </w:p>
        </w:tc>
        <w:tc>
          <w:tcPr>
            <w:tcW w:w="1116" w:type="dxa"/>
            <w:tcBorders>
              <w:top w:val="single" w:sz="4" w:space="0" w:color="auto"/>
              <w:left w:val="single" w:sz="4" w:space="0" w:color="auto"/>
              <w:right w:val="single" w:sz="4" w:space="0" w:color="auto"/>
            </w:tcBorders>
            <w:vAlign w:val="center"/>
          </w:tcPr>
          <w:p w:rsidR="00724C75" w:rsidRPr="00724C75" w:rsidRDefault="00724C75" w:rsidP="00724C75">
            <w:pPr>
              <w:pStyle w:val="Standard"/>
              <w:jc w:val="center"/>
              <w:rPr>
                <w:sz w:val="22"/>
                <w:szCs w:val="22"/>
              </w:rPr>
            </w:pPr>
            <w:r w:rsidRPr="00724C75">
              <w:rPr>
                <w:sz w:val="22"/>
                <w:szCs w:val="22"/>
              </w:rPr>
              <w:t>2816</w:t>
            </w:r>
          </w:p>
        </w:tc>
        <w:tc>
          <w:tcPr>
            <w:tcW w:w="1116" w:type="dxa"/>
            <w:tcBorders>
              <w:top w:val="single" w:sz="4" w:space="0" w:color="auto"/>
              <w:left w:val="single" w:sz="4" w:space="0" w:color="auto"/>
            </w:tcBorders>
            <w:vAlign w:val="center"/>
          </w:tcPr>
          <w:p w:rsidR="00724C75" w:rsidRPr="00724C75" w:rsidRDefault="00724C75" w:rsidP="00724C75">
            <w:pPr>
              <w:pStyle w:val="Standard"/>
              <w:jc w:val="center"/>
              <w:rPr>
                <w:sz w:val="22"/>
                <w:szCs w:val="22"/>
              </w:rPr>
            </w:pPr>
            <w:r w:rsidRPr="00724C75">
              <w:rPr>
                <w:sz w:val="22"/>
                <w:szCs w:val="22"/>
              </w:rPr>
              <w:t>2394</w:t>
            </w:r>
          </w:p>
        </w:tc>
        <w:tc>
          <w:tcPr>
            <w:tcW w:w="1381" w:type="dxa"/>
            <w:tcBorders>
              <w:top w:val="single" w:sz="4" w:space="0" w:color="auto"/>
              <w:left w:val="single" w:sz="4" w:space="0" w:color="000000"/>
              <w:bottom w:val="single" w:sz="4" w:space="0" w:color="000000"/>
              <w:right w:val="single" w:sz="4" w:space="0" w:color="000000"/>
            </w:tcBorders>
            <w:shd w:val="clear" w:color="auto" w:fill="auto"/>
            <w:vAlign w:val="center"/>
          </w:tcPr>
          <w:p w:rsidR="00724C75" w:rsidRPr="00724C75" w:rsidRDefault="00724C75" w:rsidP="00724C75">
            <w:pPr>
              <w:pStyle w:val="af1"/>
              <w:jc w:val="center"/>
            </w:pPr>
            <w:r w:rsidRPr="00724C75">
              <w:t>-</w:t>
            </w:r>
          </w:p>
        </w:tc>
      </w:tr>
      <w:tr w:rsidR="00724C75" w:rsidRPr="008774B2" w:rsidTr="00724C75">
        <w:trPr>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8774B2" w:rsidRDefault="00724C75" w:rsidP="00C159EC">
            <w:pPr>
              <w:pStyle w:val="af1"/>
              <w:jc w:val="center"/>
            </w:pPr>
            <w:r w:rsidRPr="008774B2">
              <w:t>4.</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24C75" w:rsidRPr="008774B2" w:rsidRDefault="00724C75" w:rsidP="006C7468">
            <w:pPr>
              <w:pStyle w:val="af1"/>
            </w:pPr>
            <w:r w:rsidRPr="008774B2">
              <w:t>Горячая вода</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8774B2" w:rsidRDefault="00724C75" w:rsidP="006C7468">
            <w:pPr>
              <w:pStyle w:val="af1"/>
              <w:jc w:val="center"/>
            </w:pPr>
            <w:r w:rsidRPr="008774B2">
              <w:t>куб. м</w:t>
            </w:r>
          </w:p>
        </w:tc>
        <w:tc>
          <w:tcPr>
            <w:tcW w:w="1116" w:type="dxa"/>
            <w:tcBorders>
              <w:top w:val="single" w:sz="4" w:space="0" w:color="000000"/>
              <w:left w:val="single" w:sz="4" w:space="0" w:color="000000"/>
              <w:bottom w:val="single" w:sz="4" w:space="0" w:color="000000"/>
              <w:right w:val="single" w:sz="4" w:space="0" w:color="auto"/>
            </w:tcBorders>
            <w:shd w:val="clear" w:color="auto" w:fill="auto"/>
            <w:vAlign w:val="center"/>
          </w:tcPr>
          <w:p w:rsidR="00724C75" w:rsidRPr="00724C75" w:rsidRDefault="00724C75" w:rsidP="00724C75">
            <w:pPr>
              <w:jc w:val="center"/>
            </w:pPr>
            <w:r w:rsidRPr="00724C75">
              <w:rPr>
                <w:sz w:val="22"/>
                <w:szCs w:val="22"/>
              </w:rPr>
              <w:t>-</w:t>
            </w:r>
          </w:p>
        </w:tc>
        <w:tc>
          <w:tcPr>
            <w:tcW w:w="996" w:type="dxa"/>
            <w:tcBorders>
              <w:top w:val="single" w:sz="4" w:space="0" w:color="000000"/>
              <w:left w:val="single" w:sz="4" w:space="0" w:color="auto"/>
              <w:bottom w:val="single" w:sz="4" w:space="0" w:color="000000"/>
              <w:right w:val="single" w:sz="4" w:space="0" w:color="auto"/>
            </w:tcBorders>
            <w:shd w:val="clear" w:color="auto" w:fill="auto"/>
            <w:vAlign w:val="center"/>
          </w:tcPr>
          <w:p w:rsidR="00724C75" w:rsidRPr="00724C75" w:rsidRDefault="00724C75" w:rsidP="00724C75">
            <w:pPr>
              <w:jc w:val="center"/>
            </w:pPr>
            <w:r w:rsidRPr="00724C75">
              <w:rPr>
                <w:sz w:val="22"/>
                <w:szCs w:val="22"/>
              </w:rPr>
              <w:t>-</w:t>
            </w:r>
          </w:p>
        </w:tc>
        <w:tc>
          <w:tcPr>
            <w:tcW w:w="996" w:type="dxa"/>
            <w:tcBorders>
              <w:top w:val="single" w:sz="4" w:space="0" w:color="000000"/>
              <w:left w:val="single" w:sz="4" w:space="0" w:color="auto"/>
              <w:bottom w:val="single" w:sz="4" w:space="0" w:color="000000"/>
              <w:right w:val="single" w:sz="4" w:space="0" w:color="auto"/>
            </w:tcBorders>
            <w:shd w:val="clear" w:color="auto" w:fill="auto"/>
            <w:vAlign w:val="center"/>
          </w:tcPr>
          <w:p w:rsidR="00724C75" w:rsidRPr="00724C75" w:rsidRDefault="00724C75" w:rsidP="00724C75">
            <w:pPr>
              <w:jc w:val="center"/>
            </w:pPr>
            <w:r w:rsidRPr="00724C75">
              <w:rPr>
                <w:sz w:val="22"/>
                <w:szCs w:val="22"/>
              </w:rPr>
              <w:t>-</w:t>
            </w:r>
          </w:p>
        </w:tc>
        <w:tc>
          <w:tcPr>
            <w:tcW w:w="1116" w:type="dxa"/>
            <w:tcBorders>
              <w:top w:val="single" w:sz="4" w:space="0" w:color="000000"/>
              <w:left w:val="single" w:sz="4" w:space="0" w:color="auto"/>
              <w:bottom w:val="single" w:sz="4" w:space="0" w:color="000000"/>
              <w:right w:val="single" w:sz="4" w:space="0" w:color="auto"/>
            </w:tcBorders>
            <w:shd w:val="clear" w:color="auto" w:fill="auto"/>
            <w:vAlign w:val="center"/>
          </w:tcPr>
          <w:p w:rsidR="00724C75" w:rsidRPr="00724C75" w:rsidRDefault="00724C75" w:rsidP="00724C75">
            <w:pPr>
              <w:jc w:val="center"/>
            </w:pPr>
            <w:r w:rsidRPr="00724C75">
              <w:rPr>
                <w:sz w:val="22"/>
                <w:szCs w:val="22"/>
              </w:rPr>
              <w:t>-</w:t>
            </w:r>
          </w:p>
        </w:tc>
        <w:tc>
          <w:tcPr>
            <w:tcW w:w="1116" w:type="dxa"/>
            <w:tcBorders>
              <w:top w:val="single" w:sz="4" w:space="0" w:color="000000"/>
              <w:left w:val="single" w:sz="4" w:space="0" w:color="auto"/>
              <w:bottom w:val="single" w:sz="4" w:space="0" w:color="000000"/>
              <w:right w:val="single" w:sz="4" w:space="0" w:color="000000"/>
            </w:tcBorders>
            <w:shd w:val="clear" w:color="auto" w:fill="auto"/>
            <w:vAlign w:val="center"/>
          </w:tcPr>
          <w:p w:rsidR="00724C75" w:rsidRPr="00724C75" w:rsidRDefault="00724C75" w:rsidP="00724C75">
            <w:pPr>
              <w:jc w:val="center"/>
            </w:pPr>
            <w:r w:rsidRPr="00724C75">
              <w:rPr>
                <w:sz w:val="22"/>
                <w:szCs w:val="22"/>
              </w:rPr>
              <w:t>-</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724C75" w:rsidRDefault="00724C75" w:rsidP="00724C75">
            <w:pPr>
              <w:pStyle w:val="af1"/>
              <w:jc w:val="center"/>
            </w:pPr>
            <w:r w:rsidRPr="00724C75">
              <w:t>-</w:t>
            </w:r>
          </w:p>
        </w:tc>
      </w:tr>
      <w:tr w:rsidR="00724C75" w:rsidRPr="008774B2" w:rsidTr="00724C75">
        <w:trPr>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8774B2" w:rsidRDefault="00724C75" w:rsidP="00C159EC">
            <w:pPr>
              <w:pStyle w:val="af1"/>
              <w:jc w:val="center"/>
            </w:pPr>
            <w:r w:rsidRPr="008774B2">
              <w:t>5.</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24C75" w:rsidRPr="008774B2" w:rsidRDefault="00724C75" w:rsidP="006C7468">
            <w:pPr>
              <w:pStyle w:val="af1"/>
            </w:pPr>
            <w:r w:rsidRPr="008774B2">
              <w:t>Водоотведение</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8774B2" w:rsidRDefault="00724C75" w:rsidP="006C7468">
            <w:pPr>
              <w:pStyle w:val="af1"/>
              <w:jc w:val="center"/>
            </w:pPr>
            <w:r w:rsidRPr="008774B2">
              <w:t>куб. м</w:t>
            </w:r>
          </w:p>
        </w:tc>
        <w:tc>
          <w:tcPr>
            <w:tcW w:w="1116" w:type="dxa"/>
            <w:tcBorders>
              <w:top w:val="single" w:sz="4" w:space="0" w:color="000000"/>
              <w:left w:val="single" w:sz="4" w:space="0" w:color="000000"/>
              <w:bottom w:val="single" w:sz="4" w:space="0" w:color="000000"/>
              <w:right w:val="single" w:sz="4" w:space="0" w:color="auto"/>
            </w:tcBorders>
            <w:shd w:val="clear" w:color="auto" w:fill="auto"/>
            <w:vAlign w:val="center"/>
          </w:tcPr>
          <w:p w:rsidR="00724C75" w:rsidRPr="00724C75" w:rsidRDefault="00724C75" w:rsidP="00724C75">
            <w:pPr>
              <w:pStyle w:val="Standard"/>
              <w:jc w:val="center"/>
              <w:rPr>
                <w:sz w:val="22"/>
                <w:szCs w:val="22"/>
              </w:rPr>
            </w:pPr>
            <w:r w:rsidRPr="00724C75">
              <w:rPr>
                <w:sz w:val="22"/>
                <w:szCs w:val="22"/>
              </w:rPr>
              <w:t>2595</w:t>
            </w:r>
          </w:p>
        </w:tc>
        <w:tc>
          <w:tcPr>
            <w:tcW w:w="996" w:type="dxa"/>
            <w:tcBorders>
              <w:top w:val="single" w:sz="4" w:space="0" w:color="000000"/>
              <w:left w:val="single" w:sz="4" w:space="0" w:color="auto"/>
              <w:bottom w:val="single" w:sz="4" w:space="0" w:color="000000"/>
              <w:right w:val="single" w:sz="4" w:space="0" w:color="auto"/>
            </w:tcBorders>
            <w:shd w:val="clear" w:color="auto" w:fill="auto"/>
            <w:vAlign w:val="center"/>
          </w:tcPr>
          <w:p w:rsidR="00724C75" w:rsidRPr="00724C75" w:rsidRDefault="00724C75" w:rsidP="00724C75">
            <w:pPr>
              <w:pStyle w:val="Standard"/>
              <w:jc w:val="center"/>
              <w:rPr>
                <w:sz w:val="22"/>
                <w:szCs w:val="22"/>
              </w:rPr>
            </w:pPr>
            <w:r w:rsidRPr="00724C75">
              <w:rPr>
                <w:sz w:val="22"/>
                <w:szCs w:val="22"/>
              </w:rPr>
              <w:t>1944</w:t>
            </w:r>
          </w:p>
        </w:tc>
        <w:tc>
          <w:tcPr>
            <w:tcW w:w="996" w:type="dxa"/>
            <w:tcBorders>
              <w:top w:val="single" w:sz="4" w:space="0" w:color="000000"/>
              <w:left w:val="single" w:sz="4" w:space="0" w:color="auto"/>
              <w:bottom w:val="single" w:sz="4" w:space="0" w:color="000000"/>
              <w:right w:val="single" w:sz="4" w:space="0" w:color="auto"/>
            </w:tcBorders>
            <w:shd w:val="clear" w:color="auto" w:fill="auto"/>
            <w:vAlign w:val="center"/>
          </w:tcPr>
          <w:p w:rsidR="00724C75" w:rsidRPr="00724C75" w:rsidRDefault="00724C75" w:rsidP="00724C75">
            <w:pPr>
              <w:pStyle w:val="Standard"/>
              <w:jc w:val="center"/>
              <w:rPr>
                <w:sz w:val="22"/>
                <w:szCs w:val="22"/>
              </w:rPr>
            </w:pPr>
            <w:r w:rsidRPr="00724C75">
              <w:rPr>
                <w:sz w:val="22"/>
                <w:szCs w:val="22"/>
              </w:rPr>
              <w:t>2027</w:t>
            </w:r>
          </w:p>
        </w:tc>
        <w:tc>
          <w:tcPr>
            <w:tcW w:w="1116" w:type="dxa"/>
            <w:tcBorders>
              <w:top w:val="single" w:sz="4" w:space="0" w:color="000000"/>
              <w:left w:val="single" w:sz="4" w:space="0" w:color="auto"/>
              <w:bottom w:val="single" w:sz="4" w:space="0" w:color="000000"/>
              <w:right w:val="single" w:sz="4" w:space="0" w:color="auto"/>
            </w:tcBorders>
            <w:shd w:val="clear" w:color="auto" w:fill="auto"/>
            <w:vAlign w:val="center"/>
          </w:tcPr>
          <w:p w:rsidR="00724C75" w:rsidRPr="00724C75" w:rsidRDefault="00724C75" w:rsidP="00724C75">
            <w:pPr>
              <w:pStyle w:val="Standard"/>
              <w:jc w:val="center"/>
              <w:rPr>
                <w:sz w:val="22"/>
                <w:szCs w:val="22"/>
              </w:rPr>
            </w:pPr>
            <w:r w:rsidRPr="00724C75">
              <w:rPr>
                <w:sz w:val="22"/>
                <w:szCs w:val="22"/>
              </w:rPr>
              <w:t>2816</w:t>
            </w:r>
          </w:p>
        </w:tc>
        <w:tc>
          <w:tcPr>
            <w:tcW w:w="1116" w:type="dxa"/>
            <w:tcBorders>
              <w:top w:val="single" w:sz="4" w:space="0" w:color="000000"/>
              <w:left w:val="single" w:sz="4" w:space="0" w:color="auto"/>
              <w:bottom w:val="single" w:sz="4" w:space="0" w:color="000000"/>
              <w:right w:val="single" w:sz="4" w:space="0" w:color="000000"/>
            </w:tcBorders>
            <w:shd w:val="clear" w:color="auto" w:fill="auto"/>
            <w:vAlign w:val="center"/>
          </w:tcPr>
          <w:p w:rsidR="00724C75" w:rsidRPr="00724C75" w:rsidRDefault="00724C75" w:rsidP="00724C75">
            <w:pPr>
              <w:pStyle w:val="Standard"/>
              <w:jc w:val="center"/>
              <w:rPr>
                <w:sz w:val="22"/>
                <w:szCs w:val="22"/>
              </w:rPr>
            </w:pPr>
            <w:r w:rsidRPr="00724C75">
              <w:rPr>
                <w:sz w:val="22"/>
                <w:szCs w:val="22"/>
              </w:rPr>
              <w:t>2394</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724C75" w:rsidRDefault="00724C75" w:rsidP="00724C75">
            <w:pPr>
              <w:pStyle w:val="af1"/>
              <w:jc w:val="center"/>
            </w:pPr>
            <w:r w:rsidRPr="00724C75">
              <w:t>-</w:t>
            </w:r>
          </w:p>
        </w:tc>
      </w:tr>
      <w:tr w:rsidR="00724C75" w:rsidRPr="008774B2" w:rsidTr="00724C75">
        <w:trPr>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8774B2" w:rsidRDefault="00724C75" w:rsidP="00C159EC">
            <w:pPr>
              <w:pStyle w:val="af1"/>
              <w:jc w:val="center"/>
            </w:pPr>
            <w:r w:rsidRPr="008774B2">
              <w:t>6.</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rsidR="00724C75" w:rsidRPr="008774B2" w:rsidRDefault="00724C75" w:rsidP="006C7468">
            <w:pPr>
              <w:pStyle w:val="af1"/>
              <w:jc w:val="both"/>
            </w:pPr>
            <w:r w:rsidRPr="008774B2">
              <w:t xml:space="preserve">Природный газ </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8774B2" w:rsidRDefault="00724C75" w:rsidP="006C7468">
            <w:pPr>
              <w:pStyle w:val="af1"/>
              <w:jc w:val="center"/>
            </w:pPr>
            <w:r w:rsidRPr="008774B2">
              <w:t>куб. м</w:t>
            </w:r>
          </w:p>
        </w:tc>
        <w:tc>
          <w:tcPr>
            <w:tcW w:w="1116" w:type="dxa"/>
            <w:tcBorders>
              <w:top w:val="single" w:sz="4" w:space="0" w:color="000000"/>
              <w:left w:val="single" w:sz="4" w:space="0" w:color="000000"/>
              <w:bottom w:val="single" w:sz="4" w:space="0" w:color="000000"/>
              <w:right w:val="single" w:sz="4" w:space="0" w:color="auto"/>
            </w:tcBorders>
            <w:shd w:val="clear" w:color="auto" w:fill="auto"/>
            <w:vAlign w:val="center"/>
          </w:tcPr>
          <w:p w:rsidR="00724C75" w:rsidRPr="00724C75" w:rsidRDefault="00724C75" w:rsidP="00724C75">
            <w:pPr>
              <w:pStyle w:val="Standard"/>
              <w:jc w:val="center"/>
              <w:rPr>
                <w:sz w:val="22"/>
                <w:szCs w:val="22"/>
              </w:rPr>
            </w:pPr>
            <w:r w:rsidRPr="00724C75">
              <w:rPr>
                <w:sz w:val="22"/>
                <w:szCs w:val="22"/>
              </w:rPr>
              <w:t>114110</w:t>
            </w:r>
          </w:p>
        </w:tc>
        <w:tc>
          <w:tcPr>
            <w:tcW w:w="996" w:type="dxa"/>
            <w:tcBorders>
              <w:top w:val="single" w:sz="4" w:space="0" w:color="000000"/>
              <w:left w:val="single" w:sz="4" w:space="0" w:color="auto"/>
              <w:bottom w:val="single" w:sz="4" w:space="0" w:color="000000"/>
              <w:right w:val="single" w:sz="4" w:space="0" w:color="000000"/>
            </w:tcBorders>
            <w:shd w:val="clear" w:color="auto" w:fill="auto"/>
            <w:vAlign w:val="center"/>
          </w:tcPr>
          <w:p w:rsidR="00724C75" w:rsidRPr="00724C75" w:rsidRDefault="00724C75" w:rsidP="00724C75">
            <w:pPr>
              <w:pStyle w:val="Standard"/>
              <w:jc w:val="center"/>
              <w:rPr>
                <w:sz w:val="22"/>
                <w:szCs w:val="22"/>
              </w:rPr>
            </w:pPr>
            <w:r w:rsidRPr="00724C75">
              <w:rPr>
                <w:sz w:val="22"/>
                <w:szCs w:val="22"/>
              </w:rPr>
              <w:t>111753</w:t>
            </w:r>
          </w:p>
        </w:tc>
        <w:tc>
          <w:tcPr>
            <w:tcW w:w="996" w:type="dxa"/>
            <w:tcBorders>
              <w:top w:val="single" w:sz="4" w:space="0" w:color="000000"/>
              <w:left w:val="single" w:sz="4" w:space="0" w:color="000000"/>
              <w:bottom w:val="single" w:sz="4" w:space="0" w:color="000000"/>
              <w:right w:val="single" w:sz="4" w:space="0" w:color="auto"/>
            </w:tcBorders>
            <w:shd w:val="clear" w:color="auto" w:fill="auto"/>
            <w:vAlign w:val="center"/>
          </w:tcPr>
          <w:p w:rsidR="00724C75" w:rsidRPr="00724C75" w:rsidRDefault="00724C75" w:rsidP="00724C75">
            <w:pPr>
              <w:pStyle w:val="Standard"/>
              <w:jc w:val="center"/>
              <w:rPr>
                <w:sz w:val="22"/>
                <w:szCs w:val="22"/>
              </w:rPr>
            </w:pPr>
            <w:r w:rsidRPr="00724C75">
              <w:rPr>
                <w:sz w:val="22"/>
                <w:szCs w:val="22"/>
              </w:rPr>
              <w:t>106554</w:t>
            </w:r>
          </w:p>
        </w:tc>
        <w:tc>
          <w:tcPr>
            <w:tcW w:w="1116" w:type="dxa"/>
            <w:tcBorders>
              <w:top w:val="single" w:sz="4" w:space="0" w:color="000000"/>
              <w:left w:val="single" w:sz="4" w:space="0" w:color="auto"/>
              <w:bottom w:val="single" w:sz="4" w:space="0" w:color="000000"/>
              <w:right w:val="single" w:sz="4" w:space="0" w:color="auto"/>
            </w:tcBorders>
            <w:shd w:val="clear" w:color="auto" w:fill="auto"/>
            <w:vAlign w:val="center"/>
          </w:tcPr>
          <w:p w:rsidR="00724C75" w:rsidRPr="00724C75" w:rsidRDefault="00724C75" w:rsidP="00724C75">
            <w:pPr>
              <w:pStyle w:val="Standard"/>
              <w:jc w:val="center"/>
              <w:rPr>
                <w:sz w:val="22"/>
                <w:szCs w:val="22"/>
              </w:rPr>
            </w:pPr>
            <w:r w:rsidRPr="00724C75">
              <w:rPr>
                <w:sz w:val="22"/>
                <w:szCs w:val="22"/>
              </w:rPr>
              <w:t>117096</w:t>
            </w:r>
          </w:p>
        </w:tc>
        <w:tc>
          <w:tcPr>
            <w:tcW w:w="1116" w:type="dxa"/>
            <w:tcBorders>
              <w:top w:val="single" w:sz="4" w:space="0" w:color="000000"/>
              <w:left w:val="single" w:sz="4" w:space="0" w:color="auto"/>
              <w:bottom w:val="single" w:sz="4" w:space="0" w:color="000000"/>
              <w:right w:val="single" w:sz="4" w:space="0" w:color="000000"/>
            </w:tcBorders>
            <w:shd w:val="clear" w:color="auto" w:fill="auto"/>
            <w:vAlign w:val="center"/>
          </w:tcPr>
          <w:p w:rsidR="00724C75" w:rsidRPr="00724C75" w:rsidRDefault="00724C75" w:rsidP="00724C75">
            <w:pPr>
              <w:pStyle w:val="Standard"/>
              <w:jc w:val="center"/>
              <w:rPr>
                <w:sz w:val="22"/>
                <w:szCs w:val="22"/>
              </w:rPr>
            </w:pPr>
            <w:r w:rsidRPr="00724C75">
              <w:rPr>
                <w:sz w:val="22"/>
                <w:szCs w:val="22"/>
              </w:rPr>
              <w:t>103567</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724C75" w:rsidRDefault="00724C75" w:rsidP="00724C75">
            <w:pPr>
              <w:pStyle w:val="af1"/>
              <w:jc w:val="center"/>
            </w:pPr>
            <w:r w:rsidRPr="00724C75">
              <w:t>-</w:t>
            </w:r>
          </w:p>
        </w:tc>
      </w:tr>
      <w:tr w:rsidR="00724C75" w:rsidRPr="008774B2" w:rsidTr="00724C75">
        <w:trPr>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8774B2" w:rsidRDefault="00724C75" w:rsidP="00C159EC">
            <w:pPr>
              <w:pStyle w:val="af1"/>
              <w:jc w:val="center"/>
            </w:pPr>
            <w:r w:rsidRPr="008774B2">
              <w:t>7.</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rsidR="00724C75" w:rsidRPr="008774B2" w:rsidRDefault="00724C75" w:rsidP="006C7468">
            <w:pPr>
              <w:pStyle w:val="af1"/>
            </w:pPr>
            <w:r w:rsidRPr="008774B2">
              <w:t>Жидкое топливо, в том числе:</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8774B2" w:rsidRDefault="00724C75" w:rsidP="006C7468">
            <w:pPr>
              <w:pStyle w:val="af1"/>
              <w:jc w:val="cente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724C75" w:rsidRDefault="00724C75" w:rsidP="00724C75">
            <w:pPr>
              <w:pStyle w:val="af1"/>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724C75" w:rsidRDefault="00724C75" w:rsidP="00724C75">
            <w:pPr>
              <w:pStyle w:val="af1"/>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724C75" w:rsidRDefault="00724C75" w:rsidP="00724C75">
            <w:pPr>
              <w:pStyle w:val="af1"/>
              <w:jc w:val="cente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724C75" w:rsidRDefault="00724C75" w:rsidP="00724C75">
            <w:pPr>
              <w:pStyle w:val="af1"/>
              <w:jc w:val="cente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724C75" w:rsidRDefault="00724C75" w:rsidP="00724C75">
            <w:pPr>
              <w:pStyle w:val="af1"/>
              <w:jc w:val="center"/>
            </w:pP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724C75" w:rsidRDefault="00724C75" w:rsidP="00724C75">
            <w:pPr>
              <w:pStyle w:val="af1"/>
              <w:jc w:val="center"/>
            </w:pPr>
          </w:p>
        </w:tc>
      </w:tr>
      <w:tr w:rsidR="00724C75" w:rsidRPr="008774B2" w:rsidTr="00724C75">
        <w:trPr>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8774B2" w:rsidRDefault="00724C75" w:rsidP="00C159EC">
            <w:pPr>
              <w:pStyle w:val="af1"/>
              <w:jc w:val="center"/>
            </w:pP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rsidR="00724C75" w:rsidRPr="008774B2" w:rsidRDefault="00724C75" w:rsidP="00F84B7D">
            <w:pPr>
              <w:pStyle w:val="af1"/>
            </w:pPr>
            <w:r w:rsidRPr="008774B2">
              <w:t>дизельное топливо</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8774B2" w:rsidRDefault="00724C75" w:rsidP="006C7468">
            <w:pPr>
              <w:pStyle w:val="af1"/>
              <w:jc w:val="center"/>
            </w:pPr>
            <w:r w:rsidRPr="008774B2">
              <w:t>литр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724C75" w:rsidRDefault="00724C75" w:rsidP="00724C75">
            <w:pPr>
              <w:pStyle w:val="af1"/>
              <w:jc w:val="center"/>
            </w:pPr>
            <w:r w:rsidRPr="00724C75">
              <w:t>-</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724C75" w:rsidRDefault="00724C75" w:rsidP="00724C75">
            <w:pPr>
              <w:pStyle w:val="af1"/>
              <w:jc w:val="center"/>
            </w:pPr>
            <w:r w:rsidRPr="00724C75">
              <w:t>-</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724C75" w:rsidRDefault="00724C75" w:rsidP="00724C75">
            <w:pPr>
              <w:pStyle w:val="af1"/>
              <w:jc w:val="center"/>
            </w:pPr>
            <w:r w:rsidRPr="00724C75">
              <w:t>-</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724C75" w:rsidRDefault="00724C75" w:rsidP="00724C75">
            <w:pPr>
              <w:pStyle w:val="af1"/>
              <w:jc w:val="center"/>
            </w:pPr>
            <w:r w:rsidRPr="00724C75">
              <w:t>-</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724C75" w:rsidRDefault="00724C75" w:rsidP="00724C75">
            <w:pPr>
              <w:pStyle w:val="af1"/>
              <w:jc w:val="center"/>
            </w:pPr>
            <w:r w:rsidRPr="00724C75">
              <w:t>-</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724C75" w:rsidRDefault="00724C75" w:rsidP="00724C75">
            <w:pPr>
              <w:pStyle w:val="af1"/>
              <w:jc w:val="center"/>
            </w:pPr>
            <w:r w:rsidRPr="00724C75">
              <w:t>-</w:t>
            </w:r>
          </w:p>
        </w:tc>
      </w:tr>
      <w:tr w:rsidR="00724C75" w:rsidRPr="008774B2" w:rsidTr="00724C75">
        <w:trPr>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8774B2" w:rsidRDefault="00724C75" w:rsidP="00C159EC">
            <w:pPr>
              <w:pStyle w:val="af1"/>
              <w:jc w:val="center"/>
            </w:pP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rsidR="00724C75" w:rsidRPr="008774B2" w:rsidRDefault="00724C75" w:rsidP="00F84B7D">
            <w:pPr>
              <w:pStyle w:val="af1"/>
            </w:pPr>
            <w:r w:rsidRPr="008774B2">
              <w:t>бензин</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8774B2" w:rsidRDefault="00724C75" w:rsidP="006C7468">
            <w:pPr>
              <w:pStyle w:val="af1"/>
              <w:jc w:val="center"/>
            </w:pPr>
            <w:r w:rsidRPr="008774B2">
              <w:t>литр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724C75" w:rsidRDefault="00724C75" w:rsidP="00724C75">
            <w:pPr>
              <w:pStyle w:val="Standard"/>
              <w:jc w:val="center"/>
              <w:rPr>
                <w:sz w:val="22"/>
                <w:szCs w:val="22"/>
              </w:rPr>
            </w:pPr>
            <w:r w:rsidRPr="00724C75">
              <w:rPr>
                <w:sz w:val="22"/>
                <w:szCs w:val="22"/>
              </w:rPr>
              <w:t>18109</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724C75" w:rsidRDefault="00724C75" w:rsidP="00724C75">
            <w:pPr>
              <w:pStyle w:val="Standard"/>
              <w:jc w:val="center"/>
              <w:rPr>
                <w:sz w:val="22"/>
                <w:szCs w:val="22"/>
              </w:rPr>
            </w:pPr>
            <w:r w:rsidRPr="00724C75">
              <w:rPr>
                <w:sz w:val="22"/>
                <w:szCs w:val="22"/>
              </w:rPr>
              <w:t>15552</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724C75" w:rsidRDefault="00724C75" w:rsidP="00724C75">
            <w:pPr>
              <w:pStyle w:val="Standard"/>
              <w:jc w:val="center"/>
              <w:rPr>
                <w:sz w:val="22"/>
                <w:szCs w:val="22"/>
              </w:rPr>
            </w:pPr>
            <w:r w:rsidRPr="00724C75">
              <w:rPr>
                <w:sz w:val="22"/>
                <w:szCs w:val="22"/>
              </w:rPr>
              <w:t>16057</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724C75" w:rsidRDefault="00724C75" w:rsidP="00724C75">
            <w:pPr>
              <w:pStyle w:val="Standard"/>
              <w:jc w:val="center"/>
              <w:rPr>
                <w:sz w:val="22"/>
                <w:szCs w:val="22"/>
              </w:rPr>
            </w:pPr>
            <w:r w:rsidRPr="00724C75">
              <w:rPr>
                <w:sz w:val="22"/>
                <w:szCs w:val="22"/>
              </w:rPr>
              <w:t>16814</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724C75" w:rsidRDefault="00724C75" w:rsidP="00724C75">
            <w:pPr>
              <w:pStyle w:val="Standard"/>
              <w:jc w:val="center"/>
              <w:rPr>
                <w:sz w:val="22"/>
                <w:szCs w:val="22"/>
              </w:rPr>
            </w:pPr>
            <w:r w:rsidRPr="00724C75">
              <w:rPr>
                <w:sz w:val="22"/>
                <w:szCs w:val="22"/>
              </w:rPr>
              <w:t>17629</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724C75" w:rsidRDefault="00724C75" w:rsidP="00724C75">
            <w:pPr>
              <w:pStyle w:val="af1"/>
              <w:jc w:val="center"/>
            </w:pPr>
            <w:r w:rsidRPr="00724C75">
              <w:t>-</w:t>
            </w:r>
          </w:p>
        </w:tc>
      </w:tr>
      <w:tr w:rsidR="00724C75" w:rsidRPr="008774B2" w:rsidTr="00724C75">
        <w:trPr>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8774B2" w:rsidRDefault="00724C75" w:rsidP="00C159EC">
            <w:pPr>
              <w:pStyle w:val="af1"/>
              <w:jc w:val="center"/>
            </w:pP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rsidR="00724C75" w:rsidRPr="008774B2" w:rsidRDefault="00724C75" w:rsidP="00F84B7D">
            <w:pPr>
              <w:pStyle w:val="af1"/>
            </w:pPr>
            <w:r w:rsidRPr="008774B2">
              <w:t>мазут</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8774B2" w:rsidRDefault="00724C75" w:rsidP="006C7468">
            <w:pPr>
              <w:pStyle w:val="af1"/>
              <w:jc w:val="center"/>
            </w:pPr>
            <w:r w:rsidRPr="008774B2">
              <w:t>тонн</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724C75" w:rsidRDefault="00724C75" w:rsidP="00724C75">
            <w:pPr>
              <w:pStyle w:val="af1"/>
              <w:jc w:val="center"/>
            </w:pPr>
            <w:r w:rsidRPr="00724C75">
              <w:t>-</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724C75" w:rsidRDefault="00724C75" w:rsidP="00724C75">
            <w:pPr>
              <w:pStyle w:val="af1"/>
              <w:jc w:val="center"/>
            </w:pPr>
            <w:r w:rsidRPr="00724C75">
              <w:t>-</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724C75" w:rsidRDefault="00724C75" w:rsidP="00724C75">
            <w:pPr>
              <w:pStyle w:val="af1"/>
              <w:jc w:val="center"/>
            </w:pPr>
            <w:r w:rsidRPr="00724C75">
              <w:t>-</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724C75" w:rsidRDefault="00724C75" w:rsidP="00724C75">
            <w:pPr>
              <w:pStyle w:val="af1"/>
              <w:jc w:val="center"/>
            </w:pPr>
            <w:r w:rsidRPr="00724C75">
              <w:t>-</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724C75" w:rsidRDefault="00724C75" w:rsidP="00724C75">
            <w:pPr>
              <w:pStyle w:val="af1"/>
              <w:jc w:val="center"/>
            </w:pPr>
            <w:r w:rsidRPr="00724C75">
              <w:t>-</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724C75" w:rsidRDefault="00724C75" w:rsidP="00724C75">
            <w:pPr>
              <w:pStyle w:val="af1"/>
              <w:jc w:val="center"/>
            </w:pPr>
            <w:r w:rsidRPr="00724C75">
              <w:t>-</w:t>
            </w:r>
          </w:p>
        </w:tc>
      </w:tr>
      <w:tr w:rsidR="00724C75" w:rsidRPr="008774B2" w:rsidTr="00724C75">
        <w:trPr>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8774B2" w:rsidRDefault="00724C75" w:rsidP="00C159EC">
            <w:pPr>
              <w:pStyle w:val="af1"/>
              <w:jc w:val="center"/>
            </w:pPr>
            <w:r w:rsidRPr="008774B2">
              <w:t>8.</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rsidR="00724C75" w:rsidRPr="008774B2" w:rsidRDefault="00724C75" w:rsidP="006C7468">
            <w:pPr>
              <w:pStyle w:val="af1"/>
              <w:jc w:val="both"/>
            </w:pPr>
            <w:r w:rsidRPr="008774B2">
              <w:t>Твердое топливо,</w:t>
            </w:r>
          </w:p>
          <w:p w:rsidR="00724C75" w:rsidRPr="008774B2" w:rsidRDefault="00724C75" w:rsidP="006C7468">
            <w:pPr>
              <w:pStyle w:val="af1"/>
              <w:jc w:val="both"/>
            </w:pPr>
            <w:r w:rsidRPr="008774B2">
              <w:t>в том числе:</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24C75" w:rsidRPr="008774B2" w:rsidRDefault="00724C75" w:rsidP="006C7468">
            <w:pPr>
              <w:pStyle w:val="af1"/>
              <w:jc w:val="cente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724C75" w:rsidRDefault="00724C75" w:rsidP="00724C75">
            <w:pPr>
              <w:pStyle w:val="af1"/>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724C75" w:rsidRDefault="00724C75" w:rsidP="00724C75">
            <w:pPr>
              <w:pStyle w:val="af1"/>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724C75" w:rsidRDefault="00724C75" w:rsidP="00724C75">
            <w:pPr>
              <w:pStyle w:val="af1"/>
              <w:jc w:val="cente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724C75" w:rsidRDefault="00724C75" w:rsidP="00724C75">
            <w:pPr>
              <w:pStyle w:val="af1"/>
              <w:jc w:val="cente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724C75" w:rsidRDefault="00724C75" w:rsidP="00724C75">
            <w:pPr>
              <w:pStyle w:val="af1"/>
              <w:jc w:val="center"/>
            </w:pP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724C75" w:rsidRDefault="00724C75" w:rsidP="00724C75">
            <w:pPr>
              <w:pStyle w:val="af1"/>
              <w:jc w:val="center"/>
            </w:pPr>
          </w:p>
        </w:tc>
      </w:tr>
      <w:tr w:rsidR="00724C75" w:rsidRPr="008774B2" w:rsidTr="00724C75">
        <w:trPr>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Pr>
          <w:p w:rsidR="00724C75" w:rsidRPr="008774B2" w:rsidRDefault="00724C75" w:rsidP="006C7468">
            <w:pPr>
              <w:pStyle w:val="af1"/>
              <w:jc w:val="both"/>
            </w:pP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rsidR="00724C75" w:rsidRPr="008774B2" w:rsidRDefault="00724C75" w:rsidP="00C159EC">
            <w:pPr>
              <w:pStyle w:val="af1"/>
              <w:rPr>
                <w:i/>
              </w:rPr>
            </w:pPr>
            <w:r w:rsidRPr="008774B2">
              <w:rPr>
                <w:i/>
              </w:rPr>
              <w:t>указать вид</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8774B2" w:rsidRDefault="00724C75" w:rsidP="006C7468">
            <w:pPr>
              <w:pStyle w:val="af1"/>
              <w:jc w:val="center"/>
            </w:pPr>
            <w:r w:rsidRPr="008774B2">
              <w:t>тонн</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724C75" w:rsidRDefault="00724C75" w:rsidP="00724C75">
            <w:pPr>
              <w:pStyle w:val="af1"/>
              <w:jc w:val="center"/>
            </w:pPr>
            <w:r w:rsidRPr="00724C75">
              <w:t>-</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724C75" w:rsidRDefault="00724C75" w:rsidP="00724C75">
            <w:pPr>
              <w:pStyle w:val="af1"/>
              <w:jc w:val="center"/>
            </w:pPr>
            <w:r w:rsidRPr="00724C75">
              <w:t>-</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724C75" w:rsidRDefault="00724C75" w:rsidP="00724C75">
            <w:pPr>
              <w:pStyle w:val="af1"/>
              <w:jc w:val="center"/>
            </w:pPr>
            <w:r w:rsidRPr="00724C75">
              <w:t>-</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724C75" w:rsidRDefault="00724C75" w:rsidP="00724C75">
            <w:pPr>
              <w:pStyle w:val="af1"/>
              <w:jc w:val="center"/>
            </w:pPr>
            <w:r w:rsidRPr="00724C75">
              <w:t>-</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724C75" w:rsidRDefault="00724C75" w:rsidP="00724C75">
            <w:pPr>
              <w:pStyle w:val="af1"/>
              <w:jc w:val="center"/>
            </w:pPr>
            <w:r w:rsidRPr="00724C75">
              <w:t>-</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724C75" w:rsidRDefault="00724C75" w:rsidP="00724C75">
            <w:pPr>
              <w:pStyle w:val="af1"/>
              <w:jc w:val="center"/>
            </w:pPr>
            <w:r w:rsidRPr="00724C75">
              <w:t>-</w:t>
            </w:r>
          </w:p>
        </w:tc>
      </w:tr>
      <w:tr w:rsidR="00724C75" w:rsidRPr="008774B2" w:rsidTr="00724C75">
        <w:trPr>
          <w:trHeight w:val="104"/>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Pr>
          <w:p w:rsidR="00724C75" w:rsidRPr="008774B2" w:rsidRDefault="00724C75" w:rsidP="006C7468">
            <w:pPr>
              <w:pStyle w:val="af1"/>
              <w:jc w:val="both"/>
            </w:pP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rsidR="00724C75" w:rsidRPr="008774B2" w:rsidRDefault="00724C75" w:rsidP="006C7468">
            <w:pPr>
              <w:pStyle w:val="af1"/>
            </w:pPr>
            <w:r w:rsidRPr="008774B2">
              <w:t>Прочие</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8774B2" w:rsidRDefault="00724C75" w:rsidP="006C7468">
            <w:pPr>
              <w:pStyle w:val="af1"/>
              <w:jc w:val="center"/>
            </w:pPr>
            <w:proofErr w:type="spellStart"/>
            <w:r w:rsidRPr="008774B2">
              <w:t>т.у.</w:t>
            </w:r>
            <w:proofErr w:type="gramStart"/>
            <w:r w:rsidRPr="008774B2">
              <w:t>т</w:t>
            </w:r>
            <w:proofErr w:type="spellEnd"/>
            <w:proofErr w:type="gramEnd"/>
            <w:r w:rsidRPr="008774B2">
              <w:t>.</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724C75" w:rsidRDefault="00724C75" w:rsidP="00724C75">
            <w:pPr>
              <w:pStyle w:val="af1"/>
              <w:jc w:val="center"/>
            </w:pPr>
            <w:r w:rsidRPr="00724C75">
              <w:t>-</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724C75" w:rsidRDefault="00724C75" w:rsidP="00724C75">
            <w:pPr>
              <w:pStyle w:val="af1"/>
              <w:jc w:val="center"/>
            </w:pPr>
            <w:r w:rsidRPr="00724C75">
              <w:t>-</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724C75" w:rsidRDefault="00724C75" w:rsidP="00724C75">
            <w:pPr>
              <w:pStyle w:val="af1"/>
              <w:jc w:val="center"/>
            </w:pPr>
            <w:r w:rsidRPr="00724C75">
              <w:t>-</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724C75" w:rsidRDefault="00724C75" w:rsidP="00724C75">
            <w:pPr>
              <w:pStyle w:val="af1"/>
              <w:jc w:val="center"/>
            </w:pPr>
            <w:r w:rsidRPr="00724C75">
              <w:t>-</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724C75" w:rsidRDefault="00724C75" w:rsidP="00724C75">
            <w:pPr>
              <w:pStyle w:val="af1"/>
              <w:jc w:val="center"/>
            </w:pPr>
            <w:r w:rsidRPr="00724C75">
              <w:t>-</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4C75" w:rsidRPr="00724C75" w:rsidRDefault="00724C75" w:rsidP="00724C75">
            <w:pPr>
              <w:pStyle w:val="af1"/>
              <w:jc w:val="center"/>
            </w:pPr>
            <w:r w:rsidRPr="00724C75">
              <w:t>-</w:t>
            </w:r>
          </w:p>
        </w:tc>
      </w:tr>
    </w:tbl>
    <w:p w:rsidR="006C7468" w:rsidRDefault="006C7468" w:rsidP="006C7468">
      <w:pPr>
        <w:spacing w:line="360" w:lineRule="auto"/>
        <w:rPr>
          <w:sz w:val="28"/>
        </w:rPr>
      </w:pPr>
    </w:p>
    <w:p w:rsidR="00EE386B" w:rsidRDefault="00EE386B" w:rsidP="00EE386B">
      <w:pPr>
        <w:spacing w:line="360" w:lineRule="auto"/>
        <w:ind w:left="284"/>
        <w:rPr>
          <w:sz w:val="28"/>
          <w:szCs w:val="28"/>
        </w:rPr>
      </w:pPr>
    </w:p>
    <w:p w:rsidR="00EE386B" w:rsidRPr="0065050F" w:rsidRDefault="00EE386B" w:rsidP="00EE386B">
      <w:pPr>
        <w:pStyle w:val="af1"/>
        <w:spacing w:line="360" w:lineRule="auto"/>
        <w:ind w:firstLine="851"/>
        <w:jc w:val="both"/>
      </w:pPr>
      <w:r w:rsidRPr="0065050F">
        <w:rPr>
          <w:sz w:val="28"/>
        </w:rPr>
        <w:t xml:space="preserve"> </w:t>
      </w:r>
    </w:p>
    <w:p w:rsidR="006C7468" w:rsidRPr="00FD235F" w:rsidRDefault="006C7468" w:rsidP="006C7468">
      <w:pPr>
        <w:spacing w:line="360" w:lineRule="auto"/>
        <w:jc w:val="right"/>
        <w:rPr>
          <w:sz w:val="28"/>
        </w:rPr>
      </w:pPr>
    </w:p>
    <w:p w:rsidR="00FD235F" w:rsidRDefault="00FD235F" w:rsidP="00C4320D">
      <w:pPr>
        <w:spacing w:line="360" w:lineRule="auto"/>
        <w:ind w:left="-851" w:firstLine="851"/>
        <w:rPr>
          <w:color w:val="000000"/>
          <w:sz w:val="28"/>
          <w:szCs w:val="28"/>
          <w:lang w:bidi="ru-RU"/>
        </w:rPr>
      </w:pPr>
    </w:p>
    <w:p w:rsidR="007F10C3" w:rsidRDefault="007F10C3" w:rsidP="00002CDD">
      <w:pPr>
        <w:spacing w:line="360" w:lineRule="auto"/>
        <w:ind w:left="-851" w:firstLine="851"/>
        <w:jc w:val="both"/>
        <w:rPr>
          <w:color w:val="000000"/>
          <w:sz w:val="28"/>
          <w:szCs w:val="28"/>
          <w:lang w:bidi="ru-RU"/>
        </w:rPr>
      </w:pPr>
      <w:r>
        <w:rPr>
          <w:color w:val="000000"/>
          <w:sz w:val="28"/>
          <w:szCs w:val="28"/>
          <w:lang w:bidi="ru-RU"/>
        </w:rPr>
        <w:br w:type="page"/>
      </w:r>
    </w:p>
    <w:p w:rsidR="00FD235F" w:rsidRDefault="006C7468" w:rsidP="00002CDD">
      <w:pPr>
        <w:spacing w:line="360" w:lineRule="auto"/>
        <w:ind w:left="-851" w:firstLine="851"/>
        <w:jc w:val="both"/>
        <w:rPr>
          <w:color w:val="000000"/>
          <w:sz w:val="28"/>
          <w:szCs w:val="28"/>
          <w:lang w:bidi="ru-RU"/>
        </w:rPr>
      </w:pPr>
      <w:r w:rsidRPr="006C7468">
        <w:rPr>
          <w:color w:val="000000"/>
          <w:sz w:val="28"/>
          <w:szCs w:val="28"/>
          <w:lang w:bidi="ru-RU"/>
        </w:rPr>
        <w:lastRenderedPageBreak/>
        <w:t>Организация имеет в собственности (оперативном управлении, хозяйственном ведении, на иных правах) следующие здания, строения, сооружения:</w:t>
      </w:r>
    </w:p>
    <w:p w:rsidR="00FD235F" w:rsidRPr="002017D3" w:rsidRDefault="007A1065" w:rsidP="00002CDD">
      <w:pPr>
        <w:spacing w:line="360" w:lineRule="auto"/>
        <w:ind w:firstLine="720"/>
        <w:jc w:val="right"/>
        <w:rPr>
          <w:sz w:val="28"/>
          <w:szCs w:val="28"/>
        </w:rPr>
      </w:pPr>
      <w:r>
        <w:rPr>
          <w:color w:val="000000"/>
          <w:sz w:val="28"/>
          <w:szCs w:val="28"/>
          <w:lang w:bidi="ru-RU"/>
        </w:rPr>
        <w:t>Таблица 2</w:t>
      </w:r>
    </w:p>
    <w:tbl>
      <w:tblPr>
        <w:tblW w:w="5000" w:type="pct"/>
        <w:tblCellMar>
          <w:left w:w="10" w:type="dxa"/>
          <w:right w:w="10" w:type="dxa"/>
        </w:tblCellMar>
        <w:tblLook w:val="0000" w:firstRow="0" w:lastRow="0" w:firstColumn="0" w:lastColumn="0" w:noHBand="0" w:noVBand="0"/>
      </w:tblPr>
      <w:tblGrid>
        <w:gridCol w:w="5301"/>
        <w:gridCol w:w="4553"/>
      </w:tblGrid>
      <w:tr w:rsidR="00724C75" w:rsidRPr="00724C75" w:rsidTr="00724C75">
        <w:trPr>
          <w:trHeight w:val="27"/>
        </w:trPr>
        <w:tc>
          <w:tcPr>
            <w:tcW w:w="2690" w:type="pc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724C75" w:rsidRPr="00724C75" w:rsidRDefault="00724C75" w:rsidP="00724C75">
            <w:pPr>
              <w:suppressAutoHyphens/>
              <w:autoSpaceDN w:val="0"/>
              <w:jc w:val="center"/>
              <w:textAlignment w:val="baseline"/>
              <w:rPr>
                <w:b/>
                <w:kern w:val="3"/>
              </w:rPr>
            </w:pPr>
            <w:r w:rsidRPr="00724C75">
              <w:rPr>
                <w:b/>
                <w:kern w:val="3"/>
              </w:rPr>
              <w:t>Объект учреждения</w:t>
            </w:r>
          </w:p>
        </w:tc>
        <w:tc>
          <w:tcPr>
            <w:tcW w:w="2310" w:type="pc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724C75" w:rsidRPr="00724C75" w:rsidRDefault="00724C75" w:rsidP="00724C75">
            <w:pPr>
              <w:suppressAutoHyphens/>
              <w:autoSpaceDN w:val="0"/>
              <w:jc w:val="center"/>
              <w:textAlignment w:val="baseline"/>
              <w:rPr>
                <w:b/>
                <w:kern w:val="3"/>
              </w:rPr>
            </w:pPr>
            <w:r w:rsidRPr="00724C75">
              <w:rPr>
                <w:b/>
                <w:kern w:val="3"/>
              </w:rPr>
              <w:t>МБОУ Средняя школа № 1</w:t>
            </w:r>
          </w:p>
        </w:tc>
      </w:tr>
      <w:tr w:rsidR="00724C75" w:rsidRPr="00724C75" w:rsidTr="00724C75">
        <w:trPr>
          <w:trHeight w:val="243"/>
        </w:trPr>
        <w:tc>
          <w:tcPr>
            <w:tcW w:w="2690" w:type="pc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724C75" w:rsidRPr="00724C75" w:rsidRDefault="00724C75" w:rsidP="00724C75">
            <w:pPr>
              <w:suppressAutoHyphens/>
              <w:autoSpaceDN w:val="0"/>
              <w:jc w:val="center"/>
              <w:textAlignment w:val="baseline"/>
              <w:rPr>
                <w:kern w:val="3"/>
              </w:rPr>
            </w:pPr>
            <w:r w:rsidRPr="00724C75">
              <w:rPr>
                <w:kern w:val="3"/>
              </w:rPr>
              <w:t>Год</w:t>
            </w:r>
          </w:p>
          <w:p w:rsidR="00724C75" w:rsidRPr="00724C75" w:rsidRDefault="00724C75" w:rsidP="00724C75">
            <w:pPr>
              <w:suppressAutoHyphens/>
              <w:autoSpaceDN w:val="0"/>
              <w:jc w:val="center"/>
              <w:textAlignment w:val="baseline"/>
              <w:rPr>
                <w:kern w:val="3"/>
              </w:rPr>
            </w:pPr>
            <w:r w:rsidRPr="00724C75">
              <w:rPr>
                <w:kern w:val="3"/>
              </w:rPr>
              <w:t>постройки</w:t>
            </w:r>
          </w:p>
        </w:tc>
        <w:tc>
          <w:tcPr>
            <w:tcW w:w="2310" w:type="pc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724C75" w:rsidRPr="00724C75" w:rsidRDefault="00724C75" w:rsidP="00724C75">
            <w:pPr>
              <w:suppressAutoHyphens/>
              <w:autoSpaceDN w:val="0"/>
              <w:jc w:val="center"/>
              <w:textAlignment w:val="baseline"/>
              <w:rPr>
                <w:kern w:val="3"/>
              </w:rPr>
            </w:pPr>
            <w:r w:rsidRPr="00724C75">
              <w:rPr>
                <w:kern w:val="3"/>
              </w:rPr>
              <w:t>1875</w:t>
            </w:r>
          </w:p>
        </w:tc>
      </w:tr>
      <w:tr w:rsidR="00724C75" w:rsidRPr="00724C75" w:rsidTr="00724C75">
        <w:trPr>
          <w:trHeight w:val="153"/>
        </w:trPr>
        <w:tc>
          <w:tcPr>
            <w:tcW w:w="2690" w:type="pc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724C75" w:rsidRPr="00724C75" w:rsidRDefault="00724C75" w:rsidP="00724C75">
            <w:pPr>
              <w:suppressAutoHyphens/>
              <w:autoSpaceDN w:val="0"/>
              <w:jc w:val="center"/>
              <w:textAlignment w:val="baseline"/>
              <w:rPr>
                <w:kern w:val="3"/>
              </w:rPr>
            </w:pPr>
            <w:r w:rsidRPr="00724C75">
              <w:rPr>
                <w:kern w:val="3"/>
              </w:rPr>
              <w:t>Количество этажей</w:t>
            </w:r>
          </w:p>
        </w:tc>
        <w:tc>
          <w:tcPr>
            <w:tcW w:w="2310" w:type="pc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724C75" w:rsidRPr="00724C75" w:rsidRDefault="00724C75" w:rsidP="00724C75">
            <w:pPr>
              <w:suppressAutoHyphens/>
              <w:autoSpaceDN w:val="0"/>
              <w:jc w:val="center"/>
              <w:textAlignment w:val="baseline"/>
              <w:rPr>
                <w:kern w:val="3"/>
              </w:rPr>
            </w:pPr>
            <w:r w:rsidRPr="00724C75">
              <w:rPr>
                <w:kern w:val="3"/>
              </w:rPr>
              <w:t>3</w:t>
            </w:r>
          </w:p>
        </w:tc>
      </w:tr>
      <w:tr w:rsidR="00724C75" w:rsidRPr="00724C75" w:rsidTr="00724C75">
        <w:trPr>
          <w:trHeight w:val="532"/>
        </w:trPr>
        <w:tc>
          <w:tcPr>
            <w:tcW w:w="2690" w:type="pc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724C75" w:rsidRPr="00724C75" w:rsidRDefault="00724C75" w:rsidP="00724C75">
            <w:pPr>
              <w:suppressAutoHyphens/>
              <w:autoSpaceDN w:val="0"/>
              <w:jc w:val="center"/>
              <w:textAlignment w:val="baseline"/>
              <w:rPr>
                <w:kern w:val="3"/>
              </w:rPr>
            </w:pPr>
            <w:r w:rsidRPr="00724C75">
              <w:rPr>
                <w:kern w:val="3"/>
              </w:rPr>
              <w:t>Количество входов</w:t>
            </w:r>
          </w:p>
        </w:tc>
        <w:tc>
          <w:tcPr>
            <w:tcW w:w="2310" w:type="pc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724C75" w:rsidRPr="00724C75" w:rsidRDefault="00724C75" w:rsidP="00724C75">
            <w:pPr>
              <w:suppressAutoHyphens/>
              <w:autoSpaceDN w:val="0"/>
              <w:jc w:val="center"/>
              <w:textAlignment w:val="baseline"/>
              <w:rPr>
                <w:kern w:val="3"/>
              </w:rPr>
            </w:pPr>
            <w:r w:rsidRPr="00724C75">
              <w:rPr>
                <w:kern w:val="3"/>
              </w:rPr>
              <w:t>7</w:t>
            </w:r>
          </w:p>
        </w:tc>
      </w:tr>
      <w:tr w:rsidR="00724C75" w:rsidRPr="00724C75" w:rsidTr="00724C75">
        <w:trPr>
          <w:trHeight w:val="304"/>
        </w:trPr>
        <w:tc>
          <w:tcPr>
            <w:tcW w:w="2690" w:type="pc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724C75" w:rsidRPr="00724C75" w:rsidRDefault="00724C75" w:rsidP="00724C75">
            <w:pPr>
              <w:suppressAutoHyphens/>
              <w:autoSpaceDN w:val="0"/>
              <w:jc w:val="center"/>
              <w:textAlignment w:val="baseline"/>
              <w:rPr>
                <w:kern w:val="3"/>
              </w:rPr>
            </w:pPr>
            <w:r w:rsidRPr="00724C75">
              <w:rPr>
                <w:kern w:val="3"/>
              </w:rPr>
              <w:t>Общая площадь, м</w:t>
            </w:r>
            <w:proofErr w:type="gramStart"/>
            <w:r w:rsidRPr="00724C75">
              <w:rPr>
                <w:kern w:val="3"/>
                <w:vertAlign w:val="superscript"/>
              </w:rPr>
              <w:t>2</w:t>
            </w:r>
            <w:proofErr w:type="gramEnd"/>
          </w:p>
        </w:tc>
        <w:tc>
          <w:tcPr>
            <w:tcW w:w="2310" w:type="pc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724C75" w:rsidRPr="00724C75" w:rsidRDefault="00724C75" w:rsidP="00724C75">
            <w:pPr>
              <w:suppressAutoHyphens/>
              <w:autoSpaceDN w:val="0"/>
              <w:jc w:val="center"/>
              <w:textAlignment w:val="baseline"/>
              <w:rPr>
                <w:kern w:val="3"/>
              </w:rPr>
            </w:pPr>
            <w:r w:rsidRPr="00724C75">
              <w:rPr>
                <w:kern w:val="3"/>
              </w:rPr>
              <w:t>5117</w:t>
            </w:r>
          </w:p>
        </w:tc>
      </w:tr>
      <w:tr w:rsidR="00724C75" w:rsidRPr="00724C75" w:rsidTr="00724C75">
        <w:trPr>
          <w:trHeight w:val="304"/>
        </w:trPr>
        <w:tc>
          <w:tcPr>
            <w:tcW w:w="2690" w:type="pc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724C75" w:rsidRPr="00724C75" w:rsidRDefault="00724C75" w:rsidP="00724C75">
            <w:pPr>
              <w:suppressAutoHyphens/>
              <w:autoSpaceDN w:val="0"/>
              <w:jc w:val="center"/>
              <w:textAlignment w:val="baseline"/>
              <w:rPr>
                <w:kern w:val="3"/>
              </w:rPr>
            </w:pPr>
            <w:r w:rsidRPr="00724C75">
              <w:rPr>
                <w:kern w:val="3"/>
              </w:rPr>
              <w:t>Полезная площадь, м</w:t>
            </w:r>
            <w:proofErr w:type="gramStart"/>
            <w:r w:rsidRPr="00724C75">
              <w:rPr>
                <w:kern w:val="3"/>
                <w:vertAlign w:val="superscript"/>
              </w:rPr>
              <w:t>2</w:t>
            </w:r>
            <w:proofErr w:type="gramEnd"/>
          </w:p>
        </w:tc>
        <w:tc>
          <w:tcPr>
            <w:tcW w:w="2310" w:type="pc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724C75" w:rsidRPr="00724C75" w:rsidRDefault="00724C75" w:rsidP="00724C75">
            <w:pPr>
              <w:suppressAutoHyphens/>
              <w:autoSpaceDN w:val="0"/>
              <w:jc w:val="center"/>
              <w:textAlignment w:val="baseline"/>
              <w:rPr>
                <w:kern w:val="3"/>
              </w:rPr>
            </w:pPr>
            <w:r w:rsidRPr="00724C75">
              <w:rPr>
                <w:kern w:val="3"/>
              </w:rPr>
              <w:t>5100</w:t>
            </w:r>
          </w:p>
        </w:tc>
      </w:tr>
      <w:tr w:rsidR="00724C75" w:rsidRPr="00724C75" w:rsidTr="00724C75">
        <w:trPr>
          <w:trHeight w:val="60"/>
        </w:trPr>
        <w:tc>
          <w:tcPr>
            <w:tcW w:w="2690" w:type="pc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724C75" w:rsidRPr="00724C75" w:rsidRDefault="00724C75" w:rsidP="00724C75">
            <w:pPr>
              <w:suppressAutoHyphens/>
              <w:autoSpaceDN w:val="0"/>
              <w:jc w:val="center"/>
              <w:textAlignment w:val="baseline"/>
              <w:rPr>
                <w:kern w:val="3"/>
              </w:rPr>
            </w:pPr>
            <w:r w:rsidRPr="00724C75">
              <w:rPr>
                <w:kern w:val="3"/>
              </w:rPr>
              <w:t>Отапливаемая площадь, м</w:t>
            </w:r>
            <w:proofErr w:type="gramStart"/>
            <w:r w:rsidRPr="00724C75">
              <w:rPr>
                <w:kern w:val="3"/>
                <w:vertAlign w:val="superscript"/>
              </w:rPr>
              <w:t>2</w:t>
            </w:r>
            <w:proofErr w:type="gramEnd"/>
          </w:p>
        </w:tc>
        <w:tc>
          <w:tcPr>
            <w:tcW w:w="2310" w:type="pc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724C75" w:rsidRPr="00724C75" w:rsidRDefault="00724C75" w:rsidP="00724C75">
            <w:pPr>
              <w:suppressAutoHyphens/>
              <w:autoSpaceDN w:val="0"/>
              <w:jc w:val="center"/>
              <w:textAlignment w:val="baseline"/>
              <w:rPr>
                <w:kern w:val="3"/>
              </w:rPr>
            </w:pPr>
            <w:r w:rsidRPr="00724C75">
              <w:rPr>
                <w:kern w:val="3"/>
              </w:rPr>
              <w:t>5100</w:t>
            </w:r>
          </w:p>
        </w:tc>
      </w:tr>
      <w:tr w:rsidR="00724C75" w:rsidRPr="00724C75" w:rsidTr="00724C75">
        <w:trPr>
          <w:trHeight w:val="60"/>
        </w:trPr>
        <w:tc>
          <w:tcPr>
            <w:tcW w:w="2690" w:type="pc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724C75" w:rsidRPr="00724C75" w:rsidRDefault="00724C75" w:rsidP="00724C75">
            <w:pPr>
              <w:suppressAutoHyphens/>
              <w:autoSpaceDN w:val="0"/>
              <w:ind w:right="-99"/>
              <w:jc w:val="center"/>
              <w:textAlignment w:val="baseline"/>
              <w:rPr>
                <w:kern w:val="3"/>
              </w:rPr>
            </w:pPr>
            <w:r w:rsidRPr="00724C75">
              <w:rPr>
                <w:kern w:val="3"/>
              </w:rPr>
              <w:t>Высота</w:t>
            </w:r>
          </w:p>
          <w:p w:rsidR="00724C75" w:rsidRPr="00724C75" w:rsidRDefault="00724C75" w:rsidP="00724C75">
            <w:pPr>
              <w:suppressAutoHyphens/>
              <w:autoSpaceDN w:val="0"/>
              <w:ind w:right="-99"/>
              <w:jc w:val="center"/>
              <w:textAlignment w:val="baseline"/>
              <w:rPr>
                <w:kern w:val="3"/>
              </w:rPr>
            </w:pPr>
            <w:r w:rsidRPr="00724C75">
              <w:rPr>
                <w:kern w:val="3"/>
              </w:rPr>
              <w:t xml:space="preserve">по наружному обмеру, </w:t>
            </w:r>
            <w:proofErr w:type="gramStart"/>
            <w:r w:rsidRPr="00724C75">
              <w:rPr>
                <w:kern w:val="3"/>
              </w:rPr>
              <w:t>м</w:t>
            </w:r>
            <w:proofErr w:type="gramEnd"/>
          </w:p>
        </w:tc>
        <w:tc>
          <w:tcPr>
            <w:tcW w:w="2310" w:type="pc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724C75" w:rsidRPr="00724C75" w:rsidRDefault="00724C75" w:rsidP="00724C75">
            <w:pPr>
              <w:suppressAutoHyphens/>
              <w:autoSpaceDN w:val="0"/>
              <w:jc w:val="center"/>
              <w:textAlignment w:val="baseline"/>
              <w:rPr>
                <w:kern w:val="3"/>
              </w:rPr>
            </w:pPr>
            <w:r w:rsidRPr="00724C75">
              <w:rPr>
                <w:kern w:val="3"/>
              </w:rPr>
              <w:t>9,31</w:t>
            </w:r>
          </w:p>
        </w:tc>
      </w:tr>
      <w:tr w:rsidR="00724C75" w:rsidRPr="00724C75" w:rsidTr="00724C75">
        <w:trPr>
          <w:trHeight w:val="60"/>
        </w:trPr>
        <w:tc>
          <w:tcPr>
            <w:tcW w:w="2690" w:type="pc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724C75" w:rsidRPr="00724C75" w:rsidRDefault="00724C75" w:rsidP="00724C75">
            <w:pPr>
              <w:suppressAutoHyphens/>
              <w:autoSpaceDN w:val="0"/>
              <w:jc w:val="center"/>
              <w:textAlignment w:val="baseline"/>
              <w:rPr>
                <w:kern w:val="3"/>
              </w:rPr>
            </w:pPr>
            <w:r w:rsidRPr="00724C75">
              <w:rPr>
                <w:kern w:val="3"/>
              </w:rPr>
              <w:t>Наружный объем здания, м</w:t>
            </w:r>
            <w:r w:rsidRPr="00724C75">
              <w:rPr>
                <w:kern w:val="3"/>
                <w:vertAlign w:val="superscript"/>
              </w:rPr>
              <w:t>3</w:t>
            </w:r>
          </w:p>
        </w:tc>
        <w:tc>
          <w:tcPr>
            <w:tcW w:w="2310" w:type="pc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724C75" w:rsidRPr="00724C75" w:rsidRDefault="00724C75" w:rsidP="00724C75">
            <w:pPr>
              <w:suppressAutoHyphens/>
              <w:autoSpaceDN w:val="0"/>
              <w:jc w:val="center"/>
              <w:textAlignment w:val="baseline"/>
              <w:rPr>
                <w:kern w:val="3"/>
              </w:rPr>
            </w:pPr>
            <w:r w:rsidRPr="00724C75">
              <w:rPr>
                <w:kern w:val="3"/>
              </w:rPr>
              <w:t>20782</w:t>
            </w:r>
          </w:p>
        </w:tc>
      </w:tr>
      <w:tr w:rsidR="00724C75" w:rsidRPr="00724C75" w:rsidTr="00724C75">
        <w:trPr>
          <w:trHeight w:val="60"/>
        </w:trPr>
        <w:tc>
          <w:tcPr>
            <w:tcW w:w="2690" w:type="pc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724C75" w:rsidRPr="00724C75" w:rsidRDefault="00724C75" w:rsidP="00724C75">
            <w:pPr>
              <w:suppressAutoHyphens/>
              <w:autoSpaceDN w:val="0"/>
              <w:jc w:val="center"/>
              <w:textAlignment w:val="baseline"/>
              <w:rPr>
                <w:kern w:val="3"/>
              </w:rPr>
            </w:pPr>
            <w:r w:rsidRPr="00724C75">
              <w:rPr>
                <w:kern w:val="3"/>
              </w:rPr>
              <w:t>Материал</w:t>
            </w:r>
          </w:p>
          <w:p w:rsidR="00724C75" w:rsidRPr="00724C75" w:rsidRDefault="00724C75" w:rsidP="00724C75">
            <w:pPr>
              <w:suppressAutoHyphens/>
              <w:autoSpaceDN w:val="0"/>
              <w:jc w:val="center"/>
              <w:textAlignment w:val="baseline"/>
              <w:rPr>
                <w:kern w:val="3"/>
              </w:rPr>
            </w:pPr>
            <w:r w:rsidRPr="00724C75">
              <w:rPr>
                <w:kern w:val="3"/>
              </w:rPr>
              <w:t>стен</w:t>
            </w:r>
          </w:p>
        </w:tc>
        <w:tc>
          <w:tcPr>
            <w:tcW w:w="2310" w:type="pc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724C75" w:rsidRPr="00724C75" w:rsidRDefault="00724C75" w:rsidP="00724C75">
            <w:pPr>
              <w:suppressAutoHyphens/>
              <w:autoSpaceDN w:val="0"/>
              <w:jc w:val="center"/>
              <w:textAlignment w:val="baseline"/>
              <w:rPr>
                <w:kern w:val="3"/>
              </w:rPr>
            </w:pPr>
            <w:r w:rsidRPr="00724C75">
              <w:rPr>
                <w:kern w:val="3"/>
              </w:rPr>
              <w:t>кирпич</w:t>
            </w:r>
          </w:p>
        </w:tc>
      </w:tr>
      <w:tr w:rsidR="00724C75" w:rsidRPr="00724C75" w:rsidTr="00724C75">
        <w:trPr>
          <w:trHeight w:val="60"/>
        </w:trPr>
        <w:tc>
          <w:tcPr>
            <w:tcW w:w="2690" w:type="pc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724C75" w:rsidRPr="00724C75" w:rsidRDefault="00724C75" w:rsidP="00724C75">
            <w:pPr>
              <w:suppressAutoHyphens/>
              <w:autoSpaceDN w:val="0"/>
              <w:jc w:val="center"/>
              <w:textAlignment w:val="baseline"/>
              <w:rPr>
                <w:kern w:val="3"/>
              </w:rPr>
            </w:pPr>
            <w:r w:rsidRPr="00724C75">
              <w:rPr>
                <w:kern w:val="3"/>
              </w:rPr>
              <w:t>Материал перекрытий</w:t>
            </w:r>
          </w:p>
        </w:tc>
        <w:tc>
          <w:tcPr>
            <w:tcW w:w="2310" w:type="pc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724C75" w:rsidRPr="00724C75" w:rsidRDefault="00724C75" w:rsidP="00724C75">
            <w:pPr>
              <w:suppressAutoHyphens/>
              <w:autoSpaceDN w:val="0"/>
              <w:jc w:val="center"/>
              <w:textAlignment w:val="baseline"/>
              <w:rPr>
                <w:kern w:val="3"/>
              </w:rPr>
            </w:pPr>
            <w:r w:rsidRPr="00724C75">
              <w:rPr>
                <w:kern w:val="3"/>
              </w:rPr>
              <w:t>бетонные</w:t>
            </w:r>
          </w:p>
        </w:tc>
      </w:tr>
      <w:tr w:rsidR="00724C75" w:rsidRPr="00724C75" w:rsidTr="00724C75">
        <w:trPr>
          <w:trHeight w:val="60"/>
        </w:trPr>
        <w:tc>
          <w:tcPr>
            <w:tcW w:w="2690" w:type="pc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724C75" w:rsidRPr="00724C75" w:rsidRDefault="00724C75" w:rsidP="00724C75">
            <w:pPr>
              <w:suppressAutoHyphens/>
              <w:autoSpaceDN w:val="0"/>
              <w:jc w:val="center"/>
              <w:textAlignment w:val="baseline"/>
              <w:rPr>
                <w:kern w:val="3"/>
              </w:rPr>
            </w:pPr>
            <w:r w:rsidRPr="00724C75">
              <w:rPr>
                <w:kern w:val="3"/>
              </w:rPr>
              <w:t>Характеристика окон (кол-во требующих замены)</w:t>
            </w:r>
          </w:p>
        </w:tc>
        <w:tc>
          <w:tcPr>
            <w:tcW w:w="2310" w:type="pc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724C75" w:rsidRPr="00724C75" w:rsidRDefault="00724C75" w:rsidP="00724C75">
            <w:pPr>
              <w:suppressAutoHyphens/>
              <w:autoSpaceDN w:val="0"/>
              <w:jc w:val="center"/>
              <w:textAlignment w:val="baseline"/>
              <w:rPr>
                <w:kern w:val="3"/>
              </w:rPr>
            </w:pPr>
            <w:r w:rsidRPr="00724C75">
              <w:rPr>
                <w:kern w:val="3"/>
              </w:rPr>
              <w:t>деревянные</w:t>
            </w:r>
          </w:p>
        </w:tc>
      </w:tr>
      <w:tr w:rsidR="00724C75" w:rsidRPr="00724C75" w:rsidTr="00724C75">
        <w:trPr>
          <w:trHeight w:val="60"/>
        </w:trPr>
        <w:tc>
          <w:tcPr>
            <w:tcW w:w="2690" w:type="pc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724C75" w:rsidRPr="00724C75" w:rsidRDefault="00724C75" w:rsidP="00724C75">
            <w:pPr>
              <w:suppressAutoHyphens/>
              <w:autoSpaceDN w:val="0"/>
              <w:jc w:val="center"/>
              <w:textAlignment w:val="baseline"/>
              <w:rPr>
                <w:kern w:val="3"/>
              </w:rPr>
            </w:pPr>
            <w:r w:rsidRPr="00724C75">
              <w:rPr>
                <w:kern w:val="3"/>
              </w:rPr>
              <w:t>Крыша (материал)</w:t>
            </w:r>
          </w:p>
        </w:tc>
        <w:tc>
          <w:tcPr>
            <w:tcW w:w="2310" w:type="pc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724C75" w:rsidRPr="00724C75" w:rsidRDefault="00724C75" w:rsidP="00724C75">
            <w:pPr>
              <w:suppressAutoHyphens/>
              <w:autoSpaceDN w:val="0"/>
              <w:jc w:val="center"/>
              <w:textAlignment w:val="baseline"/>
              <w:rPr>
                <w:kern w:val="3"/>
              </w:rPr>
            </w:pPr>
            <w:proofErr w:type="spellStart"/>
            <w:r>
              <w:rPr>
                <w:kern w:val="3"/>
              </w:rPr>
              <w:t>металло</w:t>
            </w:r>
            <w:r w:rsidRPr="00724C75">
              <w:rPr>
                <w:kern w:val="3"/>
              </w:rPr>
              <w:t>черепица</w:t>
            </w:r>
            <w:proofErr w:type="spellEnd"/>
          </w:p>
        </w:tc>
      </w:tr>
      <w:tr w:rsidR="00724C75" w:rsidRPr="00724C75" w:rsidTr="00724C75">
        <w:trPr>
          <w:trHeight w:val="60"/>
        </w:trPr>
        <w:tc>
          <w:tcPr>
            <w:tcW w:w="2690" w:type="pc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724C75" w:rsidRPr="00724C75" w:rsidRDefault="00724C75" w:rsidP="00724C75">
            <w:pPr>
              <w:suppressAutoHyphens/>
              <w:autoSpaceDN w:val="0"/>
              <w:jc w:val="center"/>
              <w:textAlignment w:val="baseline"/>
              <w:rPr>
                <w:kern w:val="3"/>
              </w:rPr>
            </w:pPr>
            <w:r w:rsidRPr="00724C75">
              <w:rPr>
                <w:kern w:val="3"/>
              </w:rPr>
              <w:t>Тип отопительных приборов</w:t>
            </w:r>
          </w:p>
        </w:tc>
        <w:tc>
          <w:tcPr>
            <w:tcW w:w="2310" w:type="pc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724C75" w:rsidRPr="00724C75" w:rsidRDefault="00724C75" w:rsidP="00724C75">
            <w:pPr>
              <w:suppressAutoHyphens/>
              <w:autoSpaceDN w:val="0"/>
              <w:jc w:val="center"/>
              <w:textAlignment w:val="baseline"/>
              <w:rPr>
                <w:kern w:val="3"/>
              </w:rPr>
            </w:pPr>
            <w:r w:rsidRPr="00724C75">
              <w:rPr>
                <w:kern w:val="3"/>
              </w:rPr>
              <w:t xml:space="preserve">Регистры                                                                                                                       </w:t>
            </w:r>
          </w:p>
        </w:tc>
      </w:tr>
      <w:tr w:rsidR="00724C75" w:rsidRPr="00724C75" w:rsidTr="00724C75">
        <w:trPr>
          <w:trHeight w:val="60"/>
        </w:trPr>
        <w:tc>
          <w:tcPr>
            <w:tcW w:w="2690" w:type="pc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724C75" w:rsidRPr="00724C75" w:rsidRDefault="00724C75" w:rsidP="00724C75">
            <w:pPr>
              <w:suppressAutoHyphens/>
              <w:autoSpaceDN w:val="0"/>
              <w:jc w:val="center"/>
              <w:textAlignment w:val="baseline"/>
              <w:rPr>
                <w:kern w:val="3"/>
              </w:rPr>
            </w:pPr>
            <w:r w:rsidRPr="00724C75">
              <w:rPr>
                <w:kern w:val="3"/>
              </w:rPr>
              <w:t>Износ здания фактический/</w:t>
            </w:r>
          </w:p>
          <w:p w:rsidR="00724C75" w:rsidRPr="00724C75" w:rsidRDefault="00724C75" w:rsidP="00724C75">
            <w:pPr>
              <w:suppressAutoHyphens/>
              <w:autoSpaceDN w:val="0"/>
              <w:jc w:val="center"/>
              <w:textAlignment w:val="baseline"/>
              <w:rPr>
                <w:kern w:val="3"/>
              </w:rPr>
            </w:pPr>
            <w:r w:rsidRPr="00724C75">
              <w:rPr>
                <w:kern w:val="3"/>
              </w:rPr>
              <w:t>физический</w:t>
            </w:r>
          </w:p>
        </w:tc>
        <w:tc>
          <w:tcPr>
            <w:tcW w:w="2310" w:type="pc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724C75" w:rsidRPr="00724C75" w:rsidRDefault="00724C75" w:rsidP="00724C75">
            <w:pPr>
              <w:suppressAutoHyphens/>
              <w:autoSpaceDN w:val="0"/>
              <w:jc w:val="center"/>
              <w:textAlignment w:val="baseline"/>
              <w:rPr>
                <w:kern w:val="3"/>
              </w:rPr>
            </w:pPr>
            <w:r>
              <w:rPr>
                <w:kern w:val="3"/>
              </w:rPr>
              <w:t>-</w:t>
            </w:r>
          </w:p>
        </w:tc>
      </w:tr>
    </w:tbl>
    <w:p w:rsidR="00FD235F" w:rsidRDefault="00FD235F" w:rsidP="00002CDD">
      <w:pPr>
        <w:spacing w:line="360" w:lineRule="auto"/>
        <w:jc w:val="both"/>
        <w:rPr>
          <w:sz w:val="28"/>
          <w:szCs w:val="28"/>
        </w:rPr>
      </w:pPr>
    </w:p>
    <w:p w:rsidR="00EE386B" w:rsidRDefault="00EE386B" w:rsidP="00F84B7D">
      <w:pPr>
        <w:pStyle w:val="af1"/>
        <w:spacing w:line="360" w:lineRule="auto"/>
        <w:ind w:left="-567" w:firstLine="709"/>
        <w:jc w:val="both"/>
        <w:rPr>
          <w:sz w:val="28"/>
          <w:szCs w:val="28"/>
        </w:rPr>
      </w:pPr>
      <w:r>
        <w:rPr>
          <w:sz w:val="28"/>
          <w:szCs w:val="28"/>
        </w:rPr>
        <w:t xml:space="preserve">Общая площадь помещений организации составляет </w:t>
      </w:r>
      <w:r w:rsidR="00724C75" w:rsidRPr="00724C75">
        <w:rPr>
          <w:sz w:val="28"/>
        </w:rPr>
        <w:t>5117</w:t>
      </w:r>
      <w:r w:rsidR="000E427E">
        <w:rPr>
          <w:sz w:val="28"/>
        </w:rPr>
        <w:t xml:space="preserve"> </w:t>
      </w:r>
      <w:r>
        <w:rPr>
          <w:sz w:val="28"/>
          <w:szCs w:val="28"/>
        </w:rPr>
        <w:t xml:space="preserve">кв. м, в том числе отапливаемая – </w:t>
      </w:r>
      <w:r w:rsidR="00724C75" w:rsidRPr="00724C75">
        <w:rPr>
          <w:sz w:val="28"/>
          <w:szCs w:val="28"/>
        </w:rPr>
        <w:t>5100</w:t>
      </w:r>
      <w:r w:rsidR="000E427E">
        <w:rPr>
          <w:sz w:val="28"/>
          <w:szCs w:val="28"/>
        </w:rPr>
        <w:t xml:space="preserve"> </w:t>
      </w:r>
      <w:r>
        <w:rPr>
          <w:sz w:val="28"/>
          <w:szCs w:val="28"/>
        </w:rPr>
        <w:t xml:space="preserve">кв. м. </w:t>
      </w:r>
    </w:p>
    <w:p w:rsidR="00EE386B" w:rsidRDefault="00EE386B" w:rsidP="00F84B7D">
      <w:pPr>
        <w:pStyle w:val="af1"/>
        <w:spacing w:line="360" w:lineRule="auto"/>
        <w:ind w:left="-567" w:firstLine="709"/>
        <w:jc w:val="both"/>
        <w:rPr>
          <w:sz w:val="28"/>
          <w:szCs w:val="28"/>
        </w:rPr>
      </w:pPr>
      <w:r>
        <w:rPr>
          <w:sz w:val="28"/>
          <w:szCs w:val="28"/>
        </w:rPr>
        <w:t xml:space="preserve">Для освещения помещений организации используется </w:t>
      </w:r>
      <w:r w:rsidR="00724C75">
        <w:rPr>
          <w:sz w:val="28"/>
          <w:szCs w:val="28"/>
        </w:rPr>
        <w:t>490</w:t>
      </w:r>
      <w:r w:rsidR="008E6C41">
        <w:rPr>
          <w:sz w:val="28"/>
          <w:szCs w:val="28"/>
        </w:rPr>
        <w:t xml:space="preserve"> ламп</w:t>
      </w:r>
      <w:r>
        <w:rPr>
          <w:sz w:val="28"/>
          <w:szCs w:val="28"/>
        </w:rPr>
        <w:t xml:space="preserve">, из которых, </w:t>
      </w:r>
      <w:r w:rsidR="00724C75">
        <w:rPr>
          <w:sz w:val="28"/>
          <w:szCs w:val="28"/>
        </w:rPr>
        <w:t>12 шт. энергосберегающие, 478 – лампы накаливания.</w:t>
      </w:r>
      <w:r w:rsidR="0099729E">
        <w:rPr>
          <w:sz w:val="28"/>
          <w:szCs w:val="28"/>
        </w:rPr>
        <w:t xml:space="preserve"> </w:t>
      </w:r>
      <w:r>
        <w:rPr>
          <w:sz w:val="28"/>
          <w:szCs w:val="28"/>
        </w:rPr>
        <w:t xml:space="preserve">Внутренняя система освещения не оснащена автоматической системой управления, датчиками движения. </w:t>
      </w:r>
    </w:p>
    <w:p w:rsidR="00EE386B" w:rsidRDefault="00EE386B" w:rsidP="00F84B7D">
      <w:pPr>
        <w:pStyle w:val="af1"/>
        <w:spacing w:line="360" w:lineRule="auto"/>
        <w:ind w:left="-567" w:firstLine="709"/>
        <w:jc w:val="both"/>
        <w:rPr>
          <w:sz w:val="28"/>
          <w:szCs w:val="28"/>
        </w:rPr>
      </w:pPr>
      <w:r>
        <w:rPr>
          <w:sz w:val="28"/>
          <w:szCs w:val="28"/>
        </w:rPr>
        <w:t xml:space="preserve">Для наружного освещения используется </w:t>
      </w:r>
      <w:r w:rsidR="00724C75">
        <w:rPr>
          <w:sz w:val="28"/>
          <w:szCs w:val="28"/>
        </w:rPr>
        <w:t>две</w:t>
      </w:r>
      <w:r w:rsidR="008E6C41">
        <w:rPr>
          <w:sz w:val="28"/>
          <w:szCs w:val="28"/>
        </w:rPr>
        <w:t xml:space="preserve"> </w:t>
      </w:r>
      <w:r w:rsidR="00724C75">
        <w:rPr>
          <w:sz w:val="28"/>
          <w:szCs w:val="28"/>
        </w:rPr>
        <w:t>энергосберегающие</w:t>
      </w:r>
      <w:r w:rsidR="0099729E">
        <w:rPr>
          <w:sz w:val="28"/>
          <w:szCs w:val="28"/>
        </w:rPr>
        <w:t xml:space="preserve"> </w:t>
      </w:r>
      <w:r w:rsidR="008E6C41">
        <w:rPr>
          <w:sz w:val="28"/>
          <w:szCs w:val="28"/>
        </w:rPr>
        <w:t>ламп</w:t>
      </w:r>
      <w:r w:rsidR="00724C75">
        <w:rPr>
          <w:sz w:val="28"/>
          <w:szCs w:val="28"/>
        </w:rPr>
        <w:t>ы</w:t>
      </w:r>
      <w:r w:rsidR="0099729E">
        <w:rPr>
          <w:sz w:val="28"/>
          <w:szCs w:val="28"/>
        </w:rPr>
        <w:t xml:space="preserve">. </w:t>
      </w:r>
      <w:r>
        <w:rPr>
          <w:sz w:val="28"/>
          <w:szCs w:val="28"/>
        </w:rPr>
        <w:t>Система наружного освещения не оснащена автоматической системой управления, датчиками движения.</w:t>
      </w:r>
    </w:p>
    <w:p w:rsidR="00EE386B" w:rsidRDefault="00EE386B" w:rsidP="00F84B7D">
      <w:pPr>
        <w:pStyle w:val="af1"/>
        <w:spacing w:line="360" w:lineRule="auto"/>
        <w:ind w:left="-567" w:firstLine="709"/>
        <w:jc w:val="both"/>
        <w:rPr>
          <w:sz w:val="28"/>
          <w:szCs w:val="28"/>
        </w:rPr>
      </w:pPr>
      <w:r>
        <w:rPr>
          <w:sz w:val="28"/>
          <w:szCs w:val="28"/>
        </w:rPr>
        <w:t xml:space="preserve">Проблема сбора и утилизации ртутьсодержащих отходов стала наиболее актуальной со вступлением в силу требований 261-ФЗ «Об энергосбережении ….». Закон предусматривает постепенный вывод из оборота ламп накаливания. Как известно, наиболее распространенной заменой им стали «энергосберегающие» лампочки, а иными словами – компактные люминесцентные лампы, содержащие в </w:t>
      </w:r>
      <w:r>
        <w:rPr>
          <w:sz w:val="28"/>
          <w:szCs w:val="28"/>
        </w:rPr>
        <w:lastRenderedPageBreak/>
        <w:t>составе ртуть. После истечения срока использования люминесцентных ламп требуется их утилизация.</w:t>
      </w:r>
    </w:p>
    <w:p w:rsidR="00FD235F" w:rsidRDefault="00EE386B" w:rsidP="00002CDD">
      <w:pPr>
        <w:pStyle w:val="22"/>
        <w:shd w:val="clear" w:color="auto" w:fill="auto"/>
        <w:tabs>
          <w:tab w:val="left" w:leader="underscore" w:pos="6472"/>
        </w:tabs>
        <w:spacing w:line="360" w:lineRule="auto"/>
        <w:ind w:left="-851" w:firstLine="851"/>
        <w:jc w:val="right"/>
        <w:rPr>
          <w:rFonts w:ascii="Times New Roman" w:hAnsi="Times New Roman" w:cs="Times New Roman"/>
        </w:rPr>
      </w:pPr>
      <w:r>
        <w:rPr>
          <w:rFonts w:ascii="Times New Roman" w:hAnsi="Times New Roman" w:cs="Times New Roman"/>
        </w:rPr>
        <w:t>Таблица 3</w:t>
      </w:r>
    </w:p>
    <w:tbl>
      <w:tblPr>
        <w:tblW w:w="9732" w:type="dxa"/>
        <w:tblInd w:w="75" w:type="dxa"/>
        <w:tblLook w:val="04A0" w:firstRow="1" w:lastRow="0" w:firstColumn="1" w:lastColumn="0" w:noHBand="0" w:noVBand="1"/>
      </w:tblPr>
      <w:tblGrid>
        <w:gridCol w:w="1154"/>
        <w:gridCol w:w="1263"/>
        <w:gridCol w:w="1031"/>
        <w:gridCol w:w="1346"/>
        <w:gridCol w:w="1884"/>
        <w:gridCol w:w="1341"/>
        <w:gridCol w:w="1713"/>
      </w:tblGrid>
      <w:tr w:rsidR="00EE386B" w:rsidTr="00EE386B">
        <w:tc>
          <w:tcPr>
            <w:tcW w:w="973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E386B" w:rsidRDefault="00EE386B" w:rsidP="0009551D">
            <w:pPr>
              <w:pStyle w:val="af1"/>
              <w:jc w:val="center"/>
              <w:rPr>
                <w:b/>
              </w:rPr>
            </w:pPr>
            <w:r>
              <w:rPr>
                <w:b/>
              </w:rPr>
              <w:t>Освещение помещений здания</w:t>
            </w:r>
          </w:p>
        </w:tc>
      </w:tr>
      <w:tr w:rsidR="00EE386B" w:rsidTr="00F84B7D">
        <w:tc>
          <w:tcPr>
            <w:tcW w:w="11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386B" w:rsidRDefault="00EE386B" w:rsidP="0009551D">
            <w:pPr>
              <w:pStyle w:val="af1"/>
              <w:jc w:val="center"/>
            </w:pPr>
            <w:r>
              <w:t>Здания</w:t>
            </w: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386B" w:rsidRDefault="00EE386B" w:rsidP="0009551D">
            <w:pPr>
              <w:pStyle w:val="af1"/>
              <w:jc w:val="center"/>
            </w:pPr>
            <w:proofErr w:type="spellStart"/>
            <w:proofErr w:type="gramStart"/>
            <w:r>
              <w:t>Количест</w:t>
            </w:r>
            <w:proofErr w:type="spellEnd"/>
            <w:r>
              <w:t>-во</w:t>
            </w:r>
            <w:proofErr w:type="gramEnd"/>
            <w:r>
              <w:t xml:space="preserve"> световых точек, ед.</w:t>
            </w:r>
          </w:p>
        </w:tc>
        <w:tc>
          <w:tcPr>
            <w:tcW w:w="56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E386B" w:rsidRDefault="00EE386B" w:rsidP="0009551D">
            <w:pPr>
              <w:pStyle w:val="af1"/>
              <w:jc w:val="center"/>
            </w:pPr>
            <w:r>
              <w:t>из них:</w:t>
            </w:r>
          </w:p>
        </w:tc>
        <w:tc>
          <w:tcPr>
            <w:tcW w:w="17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386B" w:rsidRDefault="00EE386B" w:rsidP="0009551D">
            <w:pPr>
              <w:pStyle w:val="af1"/>
              <w:jc w:val="center"/>
            </w:pPr>
            <w:proofErr w:type="spellStart"/>
            <w:proofErr w:type="gramStart"/>
            <w:r>
              <w:t>Автоматизи-рованная</w:t>
            </w:r>
            <w:proofErr w:type="spellEnd"/>
            <w:proofErr w:type="gramEnd"/>
            <w:r>
              <w:t xml:space="preserve"> система управления освещением, тип</w:t>
            </w:r>
          </w:p>
        </w:tc>
      </w:tr>
      <w:tr w:rsidR="00EE386B" w:rsidTr="00F84B7D">
        <w:tc>
          <w:tcPr>
            <w:tcW w:w="11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386B" w:rsidRDefault="00EE386B" w:rsidP="0009551D"/>
        </w:tc>
        <w:tc>
          <w:tcPr>
            <w:tcW w:w="1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386B" w:rsidRDefault="00EE386B" w:rsidP="0009551D"/>
        </w:tc>
        <w:tc>
          <w:tcPr>
            <w:tcW w:w="23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386B" w:rsidRDefault="00EE386B" w:rsidP="0009551D">
            <w:pPr>
              <w:pStyle w:val="af1"/>
              <w:jc w:val="center"/>
            </w:pPr>
            <w:r>
              <w:t xml:space="preserve">с </w:t>
            </w:r>
            <w:proofErr w:type="spellStart"/>
            <w:proofErr w:type="gramStart"/>
            <w:r>
              <w:t>энергосберегающи</w:t>
            </w:r>
            <w:proofErr w:type="spellEnd"/>
            <w:r>
              <w:t>-ми</w:t>
            </w:r>
            <w:proofErr w:type="gramEnd"/>
            <w:r>
              <w:t xml:space="preserve"> лампами (светильниками)</w:t>
            </w:r>
          </w:p>
        </w:tc>
        <w:tc>
          <w:tcPr>
            <w:tcW w:w="1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386B" w:rsidRDefault="00EE386B" w:rsidP="0009551D">
            <w:pPr>
              <w:pStyle w:val="af1"/>
              <w:jc w:val="center"/>
            </w:pPr>
            <w:r>
              <w:t>с использованием датчиков движения, ед./кол-во датчиков, ед.</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386B" w:rsidRDefault="00EE386B" w:rsidP="0009551D">
            <w:pPr>
              <w:pStyle w:val="af1"/>
              <w:jc w:val="center"/>
            </w:pPr>
            <w:r>
              <w:t xml:space="preserve">с </w:t>
            </w:r>
            <w:proofErr w:type="spellStart"/>
            <w:proofErr w:type="gramStart"/>
            <w:r>
              <w:t>использова-нием</w:t>
            </w:r>
            <w:proofErr w:type="spellEnd"/>
            <w:proofErr w:type="gramEnd"/>
            <w:r>
              <w:t xml:space="preserve"> ЭПРА*, ед.</w:t>
            </w:r>
          </w:p>
        </w:tc>
        <w:tc>
          <w:tcPr>
            <w:tcW w:w="17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386B" w:rsidRDefault="00EE386B" w:rsidP="0009551D"/>
        </w:tc>
      </w:tr>
      <w:tr w:rsidR="00EE386B" w:rsidTr="00F84B7D">
        <w:tc>
          <w:tcPr>
            <w:tcW w:w="11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386B" w:rsidRDefault="00EE386B" w:rsidP="0009551D"/>
        </w:tc>
        <w:tc>
          <w:tcPr>
            <w:tcW w:w="1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386B" w:rsidRDefault="00EE386B" w:rsidP="0009551D"/>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86B" w:rsidRDefault="00EE386B" w:rsidP="0009551D">
            <w:pPr>
              <w:pStyle w:val="af1"/>
              <w:jc w:val="center"/>
            </w:pPr>
            <w:r>
              <w:t>Тип</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86B" w:rsidRDefault="00EE386B" w:rsidP="0009551D">
            <w:pPr>
              <w:pStyle w:val="af1"/>
              <w:jc w:val="center"/>
            </w:pPr>
            <w:r>
              <w:t>Кол-</w:t>
            </w:r>
            <w:proofErr w:type="spellStart"/>
            <w:r>
              <w:t>во</w:t>
            </w:r>
            <w:proofErr w:type="gramStart"/>
            <w:r>
              <w:t>,е</w:t>
            </w:r>
            <w:proofErr w:type="gramEnd"/>
            <w:r>
              <w:t>д</w:t>
            </w:r>
            <w:proofErr w:type="spellEnd"/>
            <w:r>
              <w:t>.</w:t>
            </w:r>
          </w:p>
        </w:tc>
        <w:tc>
          <w:tcPr>
            <w:tcW w:w="1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386B" w:rsidRDefault="00EE386B" w:rsidP="0009551D"/>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386B" w:rsidRDefault="00EE386B" w:rsidP="0009551D"/>
        </w:tc>
        <w:tc>
          <w:tcPr>
            <w:tcW w:w="17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386B" w:rsidRDefault="00EE386B" w:rsidP="0009551D"/>
        </w:tc>
      </w:tr>
      <w:tr w:rsidR="00EE386B" w:rsidTr="00F84B7D">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86B" w:rsidRDefault="00724C75" w:rsidP="0009551D">
            <w:pPr>
              <w:pStyle w:val="af1"/>
            </w:pPr>
            <w:r w:rsidRPr="00724C75">
              <w:rPr>
                <w:lang w:eastAsia="en-US"/>
              </w:rPr>
              <w:t>МБОУ Средняя школа № 1</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86B" w:rsidRDefault="00724C75" w:rsidP="0009551D">
            <w:pPr>
              <w:pStyle w:val="af1"/>
              <w:jc w:val="center"/>
            </w:pPr>
            <w:r>
              <w:t>490</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86B" w:rsidRDefault="00EE386B" w:rsidP="0009551D">
            <w:pPr>
              <w:pStyle w:val="af1"/>
              <w:jc w:val="center"/>
            </w:pPr>
            <w:r>
              <w:t>-</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86B" w:rsidRDefault="00724C75" w:rsidP="0009551D">
            <w:pPr>
              <w:pStyle w:val="af1"/>
              <w:jc w:val="center"/>
            </w:pPr>
            <w:r>
              <w:t>12</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86B" w:rsidRDefault="00EE386B" w:rsidP="0009551D">
            <w:pPr>
              <w:pStyle w:val="af1"/>
              <w:jc w:val="center"/>
            </w:pPr>
            <w:r>
              <w:t>0</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86B" w:rsidRDefault="00EE386B" w:rsidP="0009551D">
            <w:pPr>
              <w:pStyle w:val="af1"/>
              <w:jc w:val="center"/>
            </w:pPr>
            <w:r>
              <w:t>0</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86B" w:rsidRDefault="00EE386B" w:rsidP="0009551D">
            <w:pPr>
              <w:pStyle w:val="af1"/>
              <w:jc w:val="center"/>
            </w:pPr>
            <w:r>
              <w:t>-</w:t>
            </w:r>
          </w:p>
        </w:tc>
      </w:tr>
      <w:tr w:rsidR="00EE386B" w:rsidTr="00EE386B">
        <w:tc>
          <w:tcPr>
            <w:tcW w:w="973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E386B" w:rsidRDefault="00EE386B" w:rsidP="0009551D">
            <w:pPr>
              <w:pStyle w:val="af1"/>
              <w:jc w:val="center"/>
              <w:rPr>
                <w:b/>
              </w:rPr>
            </w:pPr>
            <w:r>
              <w:rPr>
                <w:b/>
              </w:rPr>
              <w:t>Наружное (уличное) освещение</w:t>
            </w:r>
          </w:p>
        </w:tc>
      </w:tr>
      <w:tr w:rsidR="00EE386B" w:rsidTr="00F84B7D">
        <w:tc>
          <w:tcPr>
            <w:tcW w:w="11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386B" w:rsidRDefault="00EE386B" w:rsidP="0009551D">
            <w:pPr>
              <w:pStyle w:val="af1"/>
              <w:jc w:val="center"/>
            </w:pPr>
            <w:r>
              <w:t>Здания</w:t>
            </w: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386B" w:rsidRDefault="00EE386B" w:rsidP="0009551D">
            <w:pPr>
              <w:pStyle w:val="af1"/>
              <w:jc w:val="center"/>
            </w:pPr>
            <w:proofErr w:type="spellStart"/>
            <w:proofErr w:type="gramStart"/>
            <w:r>
              <w:t>Количест</w:t>
            </w:r>
            <w:proofErr w:type="spellEnd"/>
            <w:r>
              <w:t>-во</w:t>
            </w:r>
            <w:proofErr w:type="gramEnd"/>
            <w:r>
              <w:t xml:space="preserve"> световых точек, ед.</w:t>
            </w:r>
          </w:p>
        </w:tc>
        <w:tc>
          <w:tcPr>
            <w:tcW w:w="56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E386B" w:rsidRDefault="00EE386B" w:rsidP="0009551D">
            <w:pPr>
              <w:pStyle w:val="af1"/>
              <w:jc w:val="center"/>
            </w:pPr>
            <w:r>
              <w:t>из них:</w:t>
            </w:r>
          </w:p>
        </w:tc>
        <w:tc>
          <w:tcPr>
            <w:tcW w:w="17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386B" w:rsidRDefault="00EE386B" w:rsidP="0009551D">
            <w:pPr>
              <w:pStyle w:val="af1"/>
              <w:jc w:val="center"/>
            </w:pPr>
            <w:proofErr w:type="spellStart"/>
            <w:proofErr w:type="gramStart"/>
            <w:r>
              <w:t>Автоматизи-рованная</w:t>
            </w:r>
            <w:proofErr w:type="spellEnd"/>
            <w:proofErr w:type="gramEnd"/>
            <w:r>
              <w:t xml:space="preserve"> система управления освещением, тип</w:t>
            </w:r>
          </w:p>
        </w:tc>
      </w:tr>
      <w:tr w:rsidR="00EE386B" w:rsidTr="00F84B7D">
        <w:tc>
          <w:tcPr>
            <w:tcW w:w="11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386B" w:rsidRDefault="00EE386B" w:rsidP="0009551D"/>
        </w:tc>
        <w:tc>
          <w:tcPr>
            <w:tcW w:w="1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386B" w:rsidRDefault="00EE386B" w:rsidP="0009551D"/>
        </w:tc>
        <w:tc>
          <w:tcPr>
            <w:tcW w:w="23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386B" w:rsidRDefault="00EE386B" w:rsidP="0009551D">
            <w:pPr>
              <w:pStyle w:val="af1"/>
              <w:jc w:val="center"/>
            </w:pPr>
            <w:r>
              <w:t xml:space="preserve">с </w:t>
            </w:r>
            <w:proofErr w:type="spellStart"/>
            <w:proofErr w:type="gramStart"/>
            <w:r>
              <w:t>энергосберегающи</w:t>
            </w:r>
            <w:proofErr w:type="spellEnd"/>
            <w:r>
              <w:t>-ми</w:t>
            </w:r>
            <w:proofErr w:type="gramEnd"/>
            <w:r>
              <w:t xml:space="preserve"> лампами (светильниками)</w:t>
            </w:r>
          </w:p>
        </w:tc>
        <w:tc>
          <w:tcPr>
            <w:tcW w:w="1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386B" w:rsidRDefault="00EE386B" w:rsidP="0009551D">
            <w:pPr>
              <w:pStyle w:val="af1"/>
              <w:jc w:val="center"/>
            </w:pPr>
            <w:r>
              <w:t>с использованием датчиков движения, ед./кол-во датчиков, ед.</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386B" w:rsidRDefault="00EE386B" w:rsidP="0009551D">
            <w:pPr>
              <w:pStyle w:val="af1"/>
              <w:jc w:val="center"/>
            </w:pPr>
            <w:r>
              <w:t xml:space="preserve">с </w:t>
            </w:r>
            <w:proofErr w:type="spellStart"/>
            <w:proofErr w:type="gramStart"/>
            <w:r>
              <w:t>использова-нием</w:t>
            </w:r>
            <w:proofErr w:type="spellEnd"/>
            <w:proofErr w:type="gramEnd"/>
            <w:r>
              <w:t xml:space="preserve"> ЭПРА*, ед.</w:t>
            </w:r>
          </w:p>
        </w:tc>
        <w:tc>
          <w:tcPr>
            <w:tcW w:w="17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386B" w:rsidRDefault="00EE386B" w:rsidP="0009551D"/>
        </w:tc>
      </w:tr>
      <w:tr w:rsidR="00EE386B" w:rsidTr="00F84B7D">
        <w:tc>
          <w:tcPr>
            <w:tcW w:w="11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386B" w:rsidRDefault="00EE386B" w:rsidP="0009551D"/>
        </w:tc>
        <w:tc>
          <w:tcPr>
            <w:tcW w:w="1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386B" w:rsidRDefault="00EE386B" w:rsidP="0009551D"/>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86B" w:rsidRDefault="00EE386B" w:rsidP="0009551D">
            <w:pPr>
              <w:pStyle w:val="af1"/>
              <w:jc w:val="center"/>
            </w:pPr>
            <w:r>
              <w:t>Тип</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86B" w:rsidRDefault="00EE386B" w:rsidP="0009551D">
            <w:pPr>
              <w:pStyle w:val="af1"/>
              <w:jc w:val="center"/>
            </w:pPr>
            <w:r>
              <w:t>Кол-</w:t>
            </w:r>
            <w:proofErr w:type="spellStart"/>
            <w:r>
              <w:t>во</w:t>
            </w:r>
            <w:proofErr w:type="gramStart"/>
            <w:r>
              <w:t>,е</w:t>
            </w:r>
            <w:proofErr w:type="gramEnd"/>
            <w:r>
              <w:t>д</w:t>
            </w:r>
            <w:proofErr w:type="spellEnd"/>
            <w:r>
              <w:t>.</w:t>
            </w:r>
          </w:p>
        </w:tc>
        <w:tc>
          <w:tcPr>
            <w:tcW w:w="1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386B" w:rsidRDefault="00EE386B" w:rsidP="0009551D"/>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386B" w:rsidRDefault="00EE386B" w:rsidP="0009551D"/>
        </w:tc>
        <w:tc>
          <w:tcPr>
            <w:tcW w:w="17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386B" w:rsidRDefault="00EE386B" w:rsidP="0009551D"/>
        </w:tc>
      </w:tr>
      <w:tr w:rsidR="00564C5E" w:rsidTr="00F84B7D">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4C5E" w:rsidRDefault="00724C75" w:rsidP="00651E12">
            <w:pPr>
              <w:pStyle w:val="af1"/>
            </w:pPr>
            <w:r w:rsidRPr="00724C75">
              <w:rPr>
                <w:lang w:eastAsia="en-US"/>
              </w:rPr>
              <w:t>МБОУ Средняя школа № 1</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4C5E" w:rsidRDefault="00724C75" w:rsidP="0009551D">
            <w:pPr>
              <w:pStyle w:val="af1"/>
              <w:jc w:val="center"/>
            </w:pPr>
            <w:r>
              <w:t>2</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4C5E" w:rsidRDefault="00564C5E" w:rsidP="0009551D">
            <w:pPr>
              <w:pStyle w:val="af1"/>
              <w:jc w:val="center"/>
            </w:pPr>
            <w:r>
              <w:t>-</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4C5E" w:rsidRDefault="00724C75" w:rsidP="0009551D">
            <w:pPr>
              <w:pStyle w:val="af1"/>
              <w:jc w:val="center"/>
            </w:pPr>
            <w:r>
              <w:t>2</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4C5E" w:rsidRDefault="00564C5E" w:rsidP="0009551D">
            <w:pPr>
              <w:pStyle w:val="af1"/>
              <w:jc w:val="center"/>
            </w:pPr>
            <w:r>
              <w:t>0</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4C5E" w:rsidRDefault="00564C5E" w:rsidP="0009551D">
            <w:pPr>
              <w:pStyle w:val="af1"/>
              <w:jc w:val="center"/>
            </w:pPr>
            <w:r>
              <w:t>0</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4C5E" w:rsidRDefault="00564C5E" w:rsidP="0009551D">
            <w:pPr>
              <w:pStyle w:val="af1"/>
              <w:jc w:val="center"/>
            </w:pPr>
            <w:r>
              <w:t>-</w:t>
            </w:r>
          </w:p>
        </w:tc>
      </w:tr>
    </w:tbl>
    <w:p w:rsidR="00EE386B" w:rsidRDefault="00EE386B" w:rsidP="00EE386B">
      <w:pPr>
        <w:pStyle w:val="af1"/>
        <w:jc w:val="both"/>
      </w:pPr>
      <w:r>
        <w:rPr>
          <w:sz w:val="28"/>
          <w:szCs w:val="28"/>
        </w:rPr>
        <w:t xml:space="preserve">* </w:t>
      </w:r>
      <w:proofErr w:type="spellStart"/>
      <w:r>
        <w:t>Электроонный</w:t>
      </w:r>
      <w:proofErr w:type="spellEnd"/>
      <w:r>
        <w:t xml:space="preserve"> </w:t>
      </w:r>
      <w:proofErr w:type="spellStart"/>
      <w:r>
        <w:t>пусскорегулиирующий</w:t>
      </w:r>
      <w:proofErr w:type="spellEnd"/>
      <w:r>
        <w:t xml:space="preserve"> аппарат</w:t>
      </w:r>
    </w:p>
    <w:p w:rsidR="00EE386B" w:rsidRDefault="007F10C3" w:rsidP="00EE386B">
      <w:pPr>
        <w:pStyle w:val="af1"/>
        <w:ind w:firstLine="851"/>
        <w:jc w:val="both"/>
        <w:rPr>
          <w:sz w:val="28"/>
          <w:szCs w:val="28"/>
        </w:rPr>
      </w:pPr>
      <w:r>
        <w:rPr>
          <w:sz w:val="28"/>
          <w:szCs w:val="28"/>
        </w:rPr>
        <w:t xml:space="preserve">Оплата энергетических </w:t>
      </w:r>
      <w:r w:rsidR="00692838">
        <w:rPr>
          <w:sz w:val="28"/>
          <w:szCs w:val="28"/>
        </w:rPr>
        <w:t>ресурсов потребляемых у</w:t>
      </w:r>
      <w:r w:rsidR="00EE386B">
        <w:rPr>
          <w:sz w:val="28"/>
          <w:szCs w:val="28"/>
        </w:rPr>
        <w:t>чреждением</w:t>
      </w:r>
      <w:r>
        <w:rPr>
          <w:sz w:val="28"/>
          <w:szCs w:val="28"/>
        </w:rPr>
        <w:t>.</w:t>
      </w:r>
      <w:r w:rsidR="00457E9C">
        <w:rPr>
          <w:sz w:val="28"/>
          <w:szCs w:val="28"/>
        </w:rPr>
        <w:t xml:space="preserve"> </w:t>
      </w:r>
    </w:p>
    <w:p w:rsidR="00EE386B" w:rsidRDefault="00EE386B" w:rsidP="00EE386B">
      <w:pPr>
        <w:pStyle w:val="af1"/>
        <w:ind w:firstLine="851"/>
        <w:jc w:val="both"/>
        <w:rPr>
          <w:sz w:val="28"/>
          <w:szCs w:val="28"/>
        </w:rPr>
      </w:pPr>
    </w:p>
    <w:p w:rsidR="00EE386B" w:rsidRPr="00EE386B" w:rsidRDefault="00EE386B" w:rsidP="00EE386B">
      <w:pPr>
        <w:pStyle w:val="af1"/>
        <w:jc w:val="right"/>
        <w:rPr>
          <w:sz w:val="28"/>
          <w:szCs w:val="20"/>
        </w:rPr>
      </w:pPr>
      <w:r w:rsidRPr="00EE386B">
        <w:rPr>
          <w:sz w:val="28"/>
          <w:szCs w:val="20"/>
        </w:rPr>
        <w:t>Таблица 4</w:t>
      </w:r>
    </w:p>
    <w:tbl>
      <w:tblPr>
        <w:tblW w:w="9839" w:type="dxa"/>
        <w:jc w:val="center"/>
        <w:tblLook w:val="04A0" w:firstRow="1" w:lastRow="0" w:firstColumn="1" w:lastColumn="0" w:noHBand="0" w:noVBand="1"/>
      </w:tblPr>
      <w:tblGrid>
        <w:gridCol w:w="1761"/>
        <w:gridCol w:w="1000"/>
        <w:gridCol w:w="1415"/>
        <w:gridCol w:w="1415"/>
        <w:gridCol w:w="1416"/>
        <w:gridCol w:w="1416"/>
        <w:gridCol w:w="1416"/>
      </w:tblGrid>
      <w:tr w:rsidR="00EE386B" w:rsidRPr="007F10C3" w:rsidTr="007F10C3">
        <w:trPr>
          <w:jc w:val="center"/>
        </w:trPr>
        <w:tc>
          <w:tcPr>
            <w:tcW w:w="17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386B" w:rsidRPr="007F10C3" w:rsidRDefault="00EE386B" w:rsidP="0009551D">
            <w:pPr>
              <w:pStyle w:val="af1"/>
              <w:jc w:val="center"/>
            </w:pPr>
            <w:r w:rsidRPr="007F10C3">
              <w:t>Вид</w:t>
            </w:r>
          </w:p>
          <w:p w:rsidR="00EE386B" w:rsidRPr="007F10C3" w:rsidRDefault="00EE386B" w:rsidP="0009551D">
            <w:pPr>
              <w:pStyle w:val="af1"/>
              <w:jc w:val="center"/>
            </w:pPr>
            <w:r w:rsidRPr="007F10C3">
              <w:t>энергетического ресурса</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386B" w:rsidRPr="007F10C3" w:rsidRDefault="00EE386B" w:rsidP="0009551D">
            <w:pPr>
              <w:pStyle w:val="af1"/>
              <w:jc w:val="center"/>
            </w:pPr>
            <w:r w:rsidRPr="007F10C3">
              <w:t>Ед. изм.</w:t>
            </w:r>
          </w:p>
        </w:tc>
        <w:tc>
          <w:tcPr>
            <w:tcW w:w="707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386B" w:rsidRPr="007F10C3" w:rsidRDefault="00EE386B" w:rsidP="0009551D">
            <w:pPr>
              <w:pStyle w:val="af1"/>
              <w:jc w:val="center"/>
            </w:pPr>
            <w:r w:rsidRPr="007F10C3">
              <w:t>Суммарные годовые затраты</w:t>
            </w:r>
          </w:p>
        </w:tc>
      </w:tr>
      <w:tr w:rsidR="007F10C3" w:rsidRPr="007F10C3" w:rsidTr="00D21262">
        <w:trPr>
          <w:jc w:val="center"/>
        </w:trPr>
        <w:tc>
          <w:tcPr>
            <w:tcW w:w="1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386B" w:rsidRPr="007F10C3" w:rsidRDefault="00EE386B" w:rsidP="0009551D"/>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386B" w:rsidRPr="007F10C3" w:rsidRDefault="00EE386B" w:rsidP="0009551D"/>
        </w:tc>
        <w:tc>
          <w:tcPr>
            <w:tcW w:w="1415" w:type="dxa"/>
            <w:tcBorders>
              <w:top w:val="single" w:sz="4" w:space="0" w:color="000000"/>
              <w:left w:val="single" w:sz="4" w:space="0" w:color="000000"/>
              <w:bottom w:val="single" w:sz="4" w:space="0" w:color="000000"/>
              <w:right w:val="single" w:sz="4" w:space="0" w:color="auto"/>
            </w:tcBorders>
            <w:shd w:val="clear" w:color="auto" w:fill="auto"/>
            <w:vAlign w:val="center"/>
          </w:tcPr>
          <w:p w:rsidR="00EE386B" w:rsidRPr="00D21262" w:rsidRDefault="00EE386B" w:rsidP="00D21262">
            <w:pPr>
              <w:pStyle w:val="af1"/>
              <w:jc w:val="center"/>
            </w:pPr>
            <w:r w:rsidRPr="00D21262">
              <w:t>2015 г.</w:t>
            </w:r>
          </w:p>
        </w:tc>
        <w:tc>
          <w:tcPr>
            <w:tcW w:w="1415" w:type="dxa"/>
            <w:tcBorders>
              <w:top w:val="single" w:sz="4" w:space="0" w:color="000000"/>
              <w:left w:val="single" w:sz="4" w:space="0" w:color="auto"/>
              <w:bottom w:val="single" w:sz="4" w:space="0" w:color="000000"/>
              <w:right w:val="single" w:sz="4" w:space="0" w:color="auto"/>
            </w:tcBorders>
            <w:shd w:val="clear" w:color="auto" w:fill="auto"/>
            <w:vAlign w:val="center"/>
          </w:tcPr>
          <w:p w:rsidR="00EE386B" w:rsidRPr="00D21262" w:rsidRDefault="00EE386B" w:rsidP="00D21262">
            <w:pPr>
              <w:pStyle w:val="af1"/>
              <w:jc w:val="center"/>
            </w:pPr>
            <w:r w:rsidRPr="00D21262">
              <w:t>2016 г.</w:t>
            </w:r>
          </w:p>
        </w:tc>
        <w:tc>
          <w:tcPr>
            <w:tcW w:w="1416" w:type="dxa"/>
            <w:tcBorders>
              <w:top w:val="single" w:sz="4" w:space="0" w:color="000000"/>
              <w:left w:val="single" w:sz="4" w:space="0" w:color="auto"/>
              <w:bottom w:val="single" w:sz="4" w:space="0" w:color="000000"/>
              <w:right w:val="single" w:sz="4" w:space="0" w:color="auto"/>
            </w:tcBorders>
            <w:shd w:val="clear" w:color="auto" w:fill="auto"/>
            <w:vAlign w:val="center"/>
          </w:tcPr>
          <w:p w:rsidR="00EE386B" w:rsidRPr="00D21262" w:rsidRDefault="00EE386B" w:rsidP="00D21262">
            <w:pPr>
              <w:pStyle w:val="af1"/>
              <w:jc w:val="center"/>
            </w:pPr>
            <w:r w:rsidRPr="00D21262">
              <w:t>2017 г.</w:t>
            </w:r>
          </w:p>
        </w:tc>
        <w:tc>
          <w:tcPr>
            <w:tcW w:w="1416" w:type="dxa"/>
            <w:tcBorders>
              <w:top w:val="single" w:sz="4" w:space="0" w:color="000000"/>
              <w:left w:val="single" w:sz="4" w:space="0" w:color="auto"/>
              <w:bottom w:val="single" w:sz="4" w:space="0" w:color="000000"/>
              <w:right w:val="single" w:sz="4" w:space="0" w:color="auto"/>
            </w:tcBorders>
            <w:shd w:val="clear" w:color="auto" w:fill="auto"/>
            <w:vAlign w:val="center"/>
          </w:tcPr>
          <w:p w:rsidR="00EE386B" w:rsidRPr="00D21262" w:rsidRDefault="00EE386B" w:rsidP="00D21262">
            <w:pPr>
              <w:pStyle w:val="af1"/>
              <w:jc w:val="center"/>
            </w:pPr>
            <w:r w:rsidRPr="00D21262">
              <w:t>2018 г.</w:t>
            </w:r>
          </w:p>
        </w:tc>
        <w:tc>
          <w:tcPr>
            <w:tcW w:w="1416" w:type="dxa"/>
            <w:tcBorders>
              <w:top w:val="single" w:sz="4" w:space="0" w:color="000000"/>
              <w:left w:val="single" w:sz="4" w:space="0" w:color="auto"/>
              <w:bottom w:val="single" w:sz="4" w:space="0" w:color="000000"/>
              <w:right w:val="single" w:sz="4" w:space="0" w:color="auto"/>
            </w:tcBorders>
            <w:shd w:val="clear" w:color="auto" w:fill="auto"/>
            <w:vAlign w:val="center"/>
          </w:tcPr>
          <w:p w:rsidR="00EE386B" w:rsidRPr="00D21262" w:rsidRDefault="00EE386B" w:rsidP="00D21262">
            <w:pPr>
              <w:pStyle w:val="af1"/>
              <w:jc w:val="center"/>
            </w:pPr>
            <w:r w:rsidRPr="00D21262">
              <w:t>2019 г.</w:t>
            </w:r>
          </w:p>
        </w:tc>
      </w:tr>
      <w:tr w:rsidR="006E0A88" w:rsidRPr="007F10C3" w:rsidTr="006E0A88">
        <w:trPr>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A88" w:rsidRPr="007F10C3" w:rsidRDefault="006E0A88" w:rsidP="007F10C3">
            <w:pPr>
              <w:pStyle w:val="af1"/>
            </w:pPr>
            <w:r w:rsidRPr="007F10C3">
              <w:t>Электрическая энергия</w:t>
            </w:r>
          </w:p>
        </w:tc>
        <w:tc>
          <w:tcPr>
            <w:tcW w:w="1000" w:type="dxa"/>
            <w:tcBorders>
              <w:top w:val="single" w:sz="4" w:space="0" w:color="000000"/>
              <w:left w:val="single" w:sz="4" w:space="0" w:color="000000"/>
              <w:bottom w:val="single" w:sz="4" w:space="0" w:color="auto"/>
              <w:right w:val="single" w:sz="4" w:space="0" w:color="000000"/>
            </w:tcBorders>
            <w:shd w:val="clear" w:color="auto" w:fill="auto"/>
            <w:vAlign w:val="center"/>
          </w:tcPr>
          <w:p w:rsidR="006E0A88" w:rsidRPr="007F10C3" w:rsidRDefault="006E0A88" w:rsidP="00820DA1">
            <w:pPr>
              <w:pStyle w:val="af1"/>
              <w:jc w:val="center"/>
            </w:pPr>
            <w:proofErr w:type="spellStart"/>
            <w:r w:rsidRPr="007F10C3">
              <w:t>тыс.руб</w:t>
            </w:r>
            <w:proofErr w:type="spellEnd"/>
            <w:r w:rsidRPr="007F10C3">
              <w:t>.</w:t>
            </w:r>
          </w:p>
        </w:tc>
        <w:tc>
          <w:tcPr>
            <w:tcW w:w="1415" w:type="dxa"/>
            <w:tcBorders>
              <w:bottom w:val="single" w:sz="4" w:space="0" w:color="auto"/>
              <w:right w:val="single" w:sz="4" w:space="0" w:color="auto"/>
            </w:tcBorders>
            <w:vAlign w:val="center"/>
          </w:tcPr>
          <w:p w:rsidR="006E0A88" w:rsidRPr="006E0A88" w:rsidRDefault="006E0A88" w:rsidP="006E0A88">
            <w:pPr>
              <w:jc w:val="center"/>
              <w:rPr>
                <w:color w:val="000000"/>
              </w:rPr>
            </w:pPr>
            <w:r w:rsidRPr="006E0A88">
              <w:rPr>
                <w:color w:val="000000"/>
                <w:sz w:val="22"/>
                <w:szCs w:val="22"/>
              </w:rPr>
              <w:t>1090,541</w:t>
            </w:r>
          </w:p>
        </w:tc>
        <w:tc>
          <w:tcPr>
            <w:tcW w:w="1415" w:type="dxa"/>
            <w:tcBorders>
              <w:left w:val="single" w:sz="4" w:space="0" w:color="auto"/>
              <w:bottom w:val="single" w:sz="4" w:space="0" w:color="auto"/>
              <w:right w:val="single" w:sz="4" w:space="0" w:color="auto"/>
            </w:tcBorders>
            <w:vAlign w:val="center"/>
          </w:tcPr>
          <w:p w:rsidR="006E0A88" w:rsidRPr="006E0A88" w:rsidRDefault="006E0A88" w:rsidP="006E0A88">
            <w:pPr>
              <w:jc w:val="center"/>
              <w:rPr>
                <w:color w:val="000000"/>
              </w:rPr>
            </w:pPr>
            <w:r w:rsidRPr="006E0A88">
              <w:rPr>
                <w:color w:val="000000"/>
                <w:sz w:val="22"/>
                <w:szCs w:val="22"/>
              </w:rPr>
              <w:t>1158,683</w:t>
            </w:r>
          </w:p>
        </w:tc>
        <w:tc>
          <w:tcPr>
            <w:tcW w:w="1416" w:type="dxa"/>
            <w:tcBorders>
              <w:left w:val="single" w:sz="4" w:space="0" w:color="auto"/>
              <w:bottom w:val="single" w:sz="4" w:space="0" w:color="auto"/>
              <w:right w:val="single" w:sz="4" w:space="0" w:color="auto"/>
            </w:tcBorders>
            <w:vAlign w:val="center"/>
          </w:tcPr>
          <w:p w:rsidR="006E0A88" w:rsidRPr="006E0A88" w:rsidRDefault="006E0A88" w:rsidP="006E0A88">
            <w:pPr>
              <w:jc w:val="center"/>
              <w:rPr>
                <w:color w:val="000000"/>
              </w:rPr>
            </w:pPr>
            <w:r w:rsidRPr="006E0A88">
              <w:rPr>
                <w:color w:val="000000"/>
                <w:sz w:val="22"/>
                <w:szCs w:val="22"/>
              </w:rPr>
              <w:t>1264,206</w:t>
            </w:r>
          </w:p>
        </w:tc>
        <w:tc>
          <w:tcPr>
            <w:tcW w:w="1416" w:type="dxa"/>
            <w:tcBorders>
              <w:left w:val="single" w:sz="4" w:space="0" w:color="auto"/>
              <w:bottom w:val="single" w:sz="4" w:space="0" w:color="auto"/>
              <w:right w:val="single" w:sz="4" w:space="0" w:color="auto"/>
            </w:tcBorders>
            <w:vAlign w:val="center"/>
          </w:tcPr>
          <w:p w:rsidR="006E0A88" w:rsidRPr="006E0A88" w:rsidRDefault="006E0A88" w:rsidP="006E0A88">
            <w:pPr>
              <w:jc w:val="center"/>
              <w:rPr>
                <w:color w:val="000000"/>
              </w:rPr>
            </w:pPr>
            <w:r w:rsidRPr="006E0A88">
              <w:rPr>
                <w:color w:val="000000"/>
                <w:sz w:val="22"/>
                <w:szCs w:val="22"/>
              </w:rPr>
              <w:t>1368,521</w:t>
            </w:r>
          </w:p>
        </w:tc>
        <w:tc>
          <w:tcPr>
            <w:tcW w:w="1416" w:type="dxa"/>
            <w:tcBorders>
              <w:left w:val="single" w:sz="4" w:space="0" w:color="auto"/>
              <w:bottom w:val="single" w:sz="4" w:space="0" w:color="auto"/>
              <w:right w:val="single" w:sz="4" w:space="0" w:color="auto"/>
            </w:tcBorders>
            <w:vAlign w:val="center"/>
          </w:tcPr>
          <w:p w:rsidR="006E0A88" w:rsidRPr="006E0A88" w:rsidRDefault="006E0A88" w:rsidP="006E0A88">
            <w:pPr>
              <w:jc w:val="center"/>
              <w:rPr>
                <w:color w:val="000000"/>
              </w:rPr>
            </w:pPr>
            <w:r w:rsidRPr="006E0A88">
              <w:rPr>
                <w:color w:val="000000"/>
                <w:sz w:val="22"/>
                <w:szCs w:val="22"/>
              </w:rPr>
              <w:t>1437,668</w:t>
            </w:r>
          </w:p>
        </w:tc>
      </w:tr>
      <w:tr w:rsidR="006E0A88" w:rsidRPr="007F10C3" w:rsidTr="006E0A88">
        <w:trPr>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A88" w:rsidRPr="007F10C3" w:rsidRDefault="006E0A88" w:rsidP="007F10C3">
            <w:pPr>
              <w:pStyle w:val="af1"/>
            </w:pPr>
            <w:r w:rsidRPr="007F10C3">
              <w:t>Тепловая энергия</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A88" w:rsidRPr="007F10C3" w:rsidRDefault="006E0A88" w:rsidP="00820DA1">
            <w:pPr>
              <w:pStyle w:val="af1"/>
              <w:jc w:val="center"/>
            </w:pPr>
            <w:proofErr w:type="spellStart"/>
            <w:r w:rsidRPr="007F10C3">
              <w:t>тыс.руб</w:t>
            </w:r>
            <w:proofErr w:type="spellEnd"/>
            <w:r w:rsidRPr="007F10C3">
              <w:t>.</w:t>
            </w:r>
          </w:p>
        </w:tc>
        <w:tc>
          <w:tcPr>
            <w:tcW w:w="1415" w:type="dxa"/>
            <w:tcBorders>
              <w:right w:val="single" w:sz="4" w:space="0" w:color="auto"/>
            </w:tcBorders>
            <w:vAlign w:val="center"/>
          </w:tcPr>
          <w:p w:rsidR="006E0A88" w:rsidRPr="006E0A88" w:rsidRDefault="006E0A88" w:rsidP="006E0A88">
            <w:pPr>
              <w:pStyle w:val="af1"/>
              <w:jc w:val="center"/>
            </w:pPr>
            <w:r w:rsidRPr="006E0A88">
              <w:t>-</w:t>
            </w:r>
          </w:p>
        </w:tc>
        <w:tc>
          <w:tcPr>
            <w:tcW w:w="1415" w:type="dxa"/>
            <w:tcBorders>
              <w:left w:val="single" w:sz="4" w:space="0" w:color="auto"/>
              <w:right w:val="single" w:sz="4" w:space="0" w:color="auto"/>
            </w:tcBorders>
            <w:vAlign w:val="center"/>
          </w:tcPr>
          <w:p w:rsidR="006E0A88" w:rsidRPr="006E0A88" w:rsidRDefault="006E0A88" w:rsidP="006E0A88">
            <w:pPr>
              <w:pStyle w:val="af1"/>
              <w:jc w:val="center"/>
            </w:pPr>
            <w:r w:rsidRPr="006E0A88">
              <w:t>-</w:t>
            </w:r>
          </w:p>
        </w:tc>
        <w:tc>
          <w:tcPr>
            <w:tcW w:w="1416" w:type="dxa"/>
            <w:tcBorders>
              <w:left w:val="single" w:sz="4" w:space="0" w:color="auto"/>
              <w:right w:val="single" w:sz="4" w:space="0" w:color="auto"/>
            </w:tcBorders>
            <w:vAlign w:val="center"/>
          </w:tcPr>
          <w:p w:rsidR="006E0A88" w:rsidRPr="006E0A88" w:rsidRDefault="006E0A88" w:rsidP="006E0A88">
            <w:pPr>
              <w:pStyle w:val="af1"/>
              <w:jc w:val="center"/>
            </w:pPr>
            <w:r w:rsidRPr="006E0A88">
              <w:t>-</w:t>
            </w:r>
          </w:p>
        </w:tc>
        <w:tc>
          <w:tcPr>
            <w:tcW w:w="1416" w:type="dxa"/>
            <w:tcBorders>
              <w:left w:val="single" w:sz="4" w:space="0" w:color="auto"/>
              <w:right w:val="single" w:sz="4" w:space="0" w:color="auto"/>
            </w:tcBorders>
            <w:vAlign w:val="center"/>
          </w:tcPr>
          <w:p w:rsidR="006E0A88" w:rsidRPr="006E0A88" w:rsidRDefault="006E0A88" w:rsidP="006E0A88">
            <w:pPr>
              <w:pStyle w:val="af1"/>
              <w:jc w:val="center"/>
            </w:pPr>
            <w:r w:rsidRPr="006E0A88">
              <w:t>-</w:t>
            </w:r>
          </w:p>
        </w:tc>
        <w:tc>
          <w:tcPr>
            <w:tcW w:w="1416" w:type="dxa"/>
            <w:tcBorders>
              <w:left w:val="single" w:sz="4" w:space="0" w:color="auto"/>
              <w:right w:val="single" w:sz="4" w:space="0" w:color="auto"/>
            </w:tcBorders>
            <w:vAlign w:val="center"/>
          </w:tcPr>
          <w:p w:rsidR="006E0A88" w:rsidRPr="006E0A88" w:rsidRDefault="006E0A88" w:rsidP="006E0A88">
            <w:pPr>
              <w:pStyle w:val="af1"/>
              <w:jc w:val="center"/>
            </w:pPr>
            <w:r w:rsidRPr="006E0A88">
              <w:t>-</w:t>
            </w:r>
          </w:p>
        </w:tc>
      </w:tr>
      <w:tr w:rsidR="006E0A88" w:rsidRPr="007F10C3" w:rsidTr="006E0A88">
        <w:trPr>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A88" w:rsidRPr="007F10C3" w:rsidRDefault="006E0A88" w:rsidP="007F10C3">
            <w:pPr>
              <w:pStyle w:val="af1"/>
            </w:pPr>
            <w:r>
              <w:t>Х</w:t>
            </w:r>
            <w:r w:rsidRPr="007F10C3">
              <w:t>ВС</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A88" w:rsidRPr="007F10C3" w:rsidRDefault="006E0A88" w:rsidP="00820DA1">
            <w:pPr>
              <w:pStyle w:val="af1"/>
              <w:jc w:val="center"/>
            </w:pPr>
            <w:proofErr w:type="spellStart"/>
            <w:r w:rsidRPr="007F10C3">
              <w:t>тыс.руб</w:t>
            </w:r>
            <w:proofErr w:type="spellEnd"/>
            <w:r w:rsidRPr="007F10C3">
              <w:t>.</w:t>
            </w:r>
          </w:p>
        </w:tc>
        <w:tc>
          <w:tcPr>
            <w:tcW w:w="1415" w:type="dxa"/>
            <w:tcBorders>
              <w:top w:val="single" w:sz="4" w:space="0" w:color="000000"/>
              <w:left w:val="single" w:sz="4" w:space="0" w:color="000000"/>
              <w:bottom w:val="single" w:sz="4" w:space="0" w:color="000000"/>
              <w:right w:val="single" w:sz="4" w:space="0" w:color="auto"/>
            </w:tcBorders>
            <w:shd w:val="clear" w:color="auto" w:fill="auto"/>
            <w:vAlign w:val="center"/>
          </w:tcPr>
          <w:p w:rsidR="006E0A88" w:rsidRPr="006E0A88" w:rsidRDefault="006E0A88" w:rsidP="006E0A88">
            <w:pPr>
              <w:jc w:val="center"/>
              <w:rPr>
                <w:color w:val="000000"/>
              </w:rPr>
            </w:pPr>
            <w:r w:rsidRPr="006E0A88">
              <w:rPr>
                <w:color w:val="000000"/>
                <w:sz w:val="22"/>
                <w:szCs w:val="22"/>
              </w:rPr>
              <w:t>78,369</w:t>
            </w:r>
          </w:p>
        </w:tc>
        <w:tc>
          <w:tcPr>
            <w:tcW w:w="1415" w:type="dxa"/>
            <w:tcBorders>
              <w:top w:val="single" w:sz="4" w:space="0" w:color="000000"/>
              <w:left w:val="single" w:sz="4" w:space="0" w:color="auto"/>
              <w:bottom w:val="single" w:sz="4" w:space="0" w:color="000000"/>
              <w:right w:val="single" w:sz="4" w:space="0" w:color="auto"/>
            </w:tcBorders>
            <w:shd w:val="clear" w:color="auto" w:fill="auto"/>
            <w:vAlign w:val="center"/>
          </w:tcPr>
          <w:p w:rsidR="006E0A88" w:rsidRPr="006E0A88" w:rsidRDefault="006E0A88" w:rsidP="006E0A88">
            <w:pPr>
              <w:jc w:val="center"/>
              <w:rPr>
                <w:color w:val="000000"/>
              </w:rPr>
            </w:pPr>
            <w:r w:rsidRPr="006E0A88">
              <w:rPr>
                <w:color w:val="000000"/>
                <w:sz w:val="22"/>
                <w:szCs w:val="22"/>
              </w:rPr>
              <w:t>51,905</w:t>
            </w:r>
          </w:p>
        </w:tc>
        <w:tc>
          <w:tcPr>
            <w:tcW w:w="1416" w:type="dxa"/>
            <w:tcBorders>
              <w:top w:val="single" w:sz="4" w:space="0" w:color="000000"/>
              <w:left w:val="single" w:sz="4" w:space="0" w:color="auto"/>
              <w:bottom w:val="single" w:sz="4" w:space="0" w:color="000000"/>
              <w:right w:val="single" w:sz="4" w:space="0" w:color="auto"/>
            </w:tcBorders>
            <w:shd w:val="clear" w:color="auto" w:fill="auto"/>
            <w:vAlign w:val="center"/>
          </w:tcPr>
          <w:p w:rsidR="006E0A88" w:rsidRPr="006E0A88" w:rsidRDefault="006E0A88" w:rsidP="006E0A88">
            <w:pPr>
              <w:jc w:val="center"/>
              <w:rPr>
                <w:color w:val="000000"/>
              </w:rPr>
            </w:pPr>
            <w:r w:rsidRPr="006E0A88">
              <w:rPr>
                <w:color w:val="000000"/>
                <w:sz w:val="22"/>
                <w:szCs w:val="22"/>
              </w:rPr>
              <w:t>61,215</w:t>
            </w:r>
          </w:p>
        </w:tc>
        <w:tc>
          <w:tcPr>
            <w:tcW w:w="1416" w:type="dxa"/>
            <w:tcBorders>
              <w:top w:val="single" w:sz="4" w:space="0" w:color="000000"/>
              <w:left w:val="single" w:sz="4" w:space="0" w:color="auto"/>
              <w:bottom w:val="single" w:sz="4" w:space="0" w:color="000000"/>
              <w:right w:val="single" w:sz="4" w:space="0" w:color="auto"/>
            </w:tcBorders>
            <w:shd w:val="clear" w:color="auto" w:fill="auto"/>
            <w:vAlign w:val="center"/>
          </w:tcPr>
          <w:p w:rsidR="006E0A88" w:rsidRPr="006E0A88" w:rsidRDefault="006E0A88" w:rsidP="006E0A88">
            <w:pPr>
              <w:jc w:val="center"/>
              <w:rPr>
                <w:color w:val="000000"/>
              </w:rPr>
            </w:pPr>
            <w:r w:rsidRPr="006E0A88">
              <w:rPr>
                <w:color w:val="000000"/>
                <w:sz w:val="22"/>
                <w:szCs w:val="22"/>
              </w:rPr>
              <w:t>61,107</w:t>
            </w:r>
          </w:p>
        </w:tc>
        <w:tc>
          <w:tcPr>
            <w:tcW w:w="1416" w:type="dxa"/>
            <w:tcBorders>
              <w:top w:val="single" w:sz="4" w:space="0" w:color="000000"/>
              <w:left w:val="single" w:sz="4" w:space="0" w:color="auto"/>
              <w:bottom w:val="single" w:sz="4" w:space="0" w:color="000000"/>
              <w:right w:val="single" w:sz="4" w:space="0" w:color="auto"/>
            </w:tcBorders>
            <w:shd w:val="clear" w:color="auto" w:fill="auto"/>
            <w:vAlign w:val="center"/>
          </w:tcPr>
          <w:p w:rsidR="006E0A88" w:rsidRPr="006E0A88" w:rsidRDefault="006E0A88" w:rsidP="006E0A88">
            <w:pPr>
              <w:jc w:val="center"/>
              <w:rPr>
                <w:color w:val="000000"/>
              </w:rPr>
            </w:pPr>
            <w:r w:rsidRPr="006E0A88">
              <w:rPr>
                <w:color w:val="000000"/>
                <w:sz w:val="22"/>
                <w:szCs w:val="22"/>
              </w:rPr>
              <w:t>110,363</w:t>
            </w:r>
          </w:p>
        </w:tc>
      </w:tr>
      <w:tr w:rsidR="006E0A88" w:rsidRPr="007F10C3" w:rsidTr="006E0A88">
        <w:trPr>
          <w:jc w:val="center"/>
        </w:trPr>
        <w:tc>
          <w:tcPr>
            <w:tcW w:w="1761" w:type="dxa"/>
            <w:tcBorders>
              <w:top w:val="single" w:sz="4" w:space="0" w:color="000000"/>
              <w:left w:val="single" w:sz="4" w:space="0" w:color="000000"/>
              <w:bottom w:val="single" w:sz="4" w:space="0" w:color="auto"/>
              <w:right w:val="single" w:sz="4" w:space="0" w:color="000000"/>
            </w:tcBorders>
            <w:shd w:val="clear" w:color="auto" w:fill="auto"/>
            <w:vAlign w:val="center"/>
          </w:tcPr>
          <w:p w:rsidR="006E0A88" w:rsidRPr="007F10C3" w:rsidRDefault="006E0A88" w:rsidP="007F10C3">
            <w:pPr>
              <w:pStyle w:val="af1"/>
            </w:pPr>
            <w:r>
              <w:t>Г</w:t>
            </w:r>
            <w:r w:rsidRPr="007F10C3">
              <w:t>ВС</w:t>
            </w:r>
          </w:p>
        </w:tc>
        <w:tc>
          <w:tcPr>
            <w:tcW w:w="1000" w:type="dxa"/>
            <w:tcBorders>
              <w:top w:val="single" w:sz="4" w:space="0" w:color="000000"/>
              <w:left w:val="single" w:sz="4" w:space="0" w:color="000000"/>
              <w:bottom w:val="single" w:sz="4" w:space="0" w:color="auto"/>
              <w:right w:val="single" w:sz="4" w:space="0" w:color="000000"/>
            </w:tcBorders>
            <w:shd w:val="clear" w:color="auto" w:fill="auto"/>
            <w:vAlign w:val="center"/>
          </w:tcPr>
          <w:p w:rsidR="006E0A88" w:rsidRPr="007F10C3" w:rsidRDefault="006E0A88" w:rsidP="00820DA1">
            <w:pPr>
              <w:pStyle w:val="af1"/>
              <w:jc w:val="center"/>
            </w:pPr>
            <w:proofErr w:type="spellStart"/>
            <w:r w:rsidRPr="007F10C3">
              <w:t>тыс.руб</w:t>
            </w:r>
            <w:proofErr w:type="spellEnd"/>
            <w:r w:rsidRPr="007F10C3">
              <w:t>.</w:t>
            </w:r>
          </w:p>
        </w:tc>
        <w:tc>
          <w:tcPr>
            <w:tcW w:w="1415" w:type="dxa"/>
            <w:tcBorders>
              <w:bottom w:val="single" w:sz="4" w:space="0" w:color="auto"/>
              <w:right w:val="single" w:sz="4" w:space="0" w:color="auto"/>
            </w:tcBorders>
            <w:vAlign w:val="center"/>
          </w:tcPr>
          <w:p w:rsidR="006E0A88" w:rsidRPr="006E0A88" w:rsidRDefault="006E0A88" w:rsidP="006E0A88">
            <w:pPr>
              <w:pStyle w:val="af1"/>
              <w:jc w:val="center"/>
            </w:pPr>
            <w:r w:rsidRPr="006E0A88">
              <w:t>-</w:t>
            </w:r>
          </w:p>
        </w:tc>
        <w:tc>
          <w:tcPr>
            <w:tcW w:w="1415" w:type="dxa"/>
            <w:tcBorders>
              <w:left w:val="single" w:sz="4" w:space="0" w:color="auto"/>
              <w:bottom w:val="single" w:sz="4" w:space="0" w:color="auto"/>
              <w:right w:val="single" w:sz="4" w:space="0" w:color="auto"/>
            </w:tcBorders>
            <w:vAlign w:val="center"/>
          </w:tcPr>
          <w:p w:rsidR="006E0A88" w:rsidRPr="006E0A88" w:rsidRDefault="006E0A88" w:rsidP="006E0A88">
            <w:pPr>
              <w:pStyle w:val="af1"/>
              <w:jc w:val="center"/>
            </w:pPr>
            <w:r w:rsidRPr="006E0A88">
              <w:t>-</w:t>
            </w:r>
          </w:p>
        </w:tc>
        <w:tc>
          <w:tcPr>
            <w:tcW w:w="1416" w:type="dxa"/>
            <w:tcBorders>
              <w:left w:val="single" w:sz="4" w:space="0" w:color="auto"/>
              <w:bottom w:val="single" w:sz="4" w:space="0" w:color="auto"/>
              <w:right w:val="single" w:sz="4" w:space="0" w:color="auto"/>
            </w:tcBorders>
            <w:vAlign w:val="center"/>
          </w:tcPr>
          <w:p w:rsidR="006E0A88" w:rsidRPr="006E0A88" w:rsidRDefault="006E0A88" w:rsidP="006E0A88">
            <w:pPr>
              <w:pStyle w:val="af1"/>
              <w:jc w:val="center"/>
            </w:pPr>
            <w:r w:rsidRPr="006E0A88">
              <w:t>-</w:t>
            </w:r>
          </w:p>
        </w:tc>
        <w:tc>
          <w:tcPr>
            <w:tcW w:w="1416" w:type="dxa"/>
            <w:tcBorders>
              <w:left w:val="single" w:sz="4" w:space="0" w:color="auto"/>
              <w:bottom w:val="single" w:sz="4" w:space="0" w:color="auto"/>
              <w:right w:val="single" w:sz="4" w:space="0" w:color="auto"/>
            </w:tcBorders>
            <w:vAlign w:val="center"/>
          </w:tcPr>
          <w:p w:rsidR="006E0A88" w:rsidRPr="006E0A88" w:rsidRDefault="006E0A88" w:rsidP="006E0A88">
            <w:pPr>
              <w:pStyle w:val="af1"/>
              <w:jc w:val="center"/>
            </w:pPr>
            <w:r w:rsidRPr="006E0A88">
              <w:t>-</w:t>
            </w:r>
          </w:p>
        </w:tc>
        <w:tc>
          <w:tcPr>
            <w:tcW w:w="1416" w:type="dxa"/>
            <w:tcBorders>
              <w:left w:val="single" w:sz="4" w:space="0" w:color="auto"/>
              <w:bottom w:val="single" w:sz="4" w:space="0" w:color="auto"/>
              <w:right w:val="single" w:sz="4" w:space="0" w:color="auto"/>
            </w:tcBorders>
            <w:vAlign w:val="center"/>
          </w:tcPr>
          <w:p w:rsidR="006E0A88" w:rsidRPr="006E0A88" w:rsidRDefault="006E0A88" w:rsidP="006E0A88">
            <w:pPr>
              <w:pStyle w:val="af1"/>
              <w:jc w:val="center"/>
            </w:pPr>
            <w:r w:rsidRPr="006E0A88">
              <w:t>-</w:t>
            </w:r>
          </w:p>
        </w:tc>
      </w:tr>
      <w:tr w:rsidR="006E0A88" w:rsidRPr="007F10C3" w:rsidTr="006E0A88">
        <w:trPr>
          <w:jc w:val="center"/>
        </w:trPr>
        <w:tc>
          <w:tcPr>
            <w:tcW w:w="1761" w:type="dxa"/>
            <w:tcBorders>
              <w:top w:val="single" w:sz="4" w:space="0" w:color="auto"/>
              <w:left w:val="single" w:sz="4" w:space="0" w:color="000000"/>
              <w:bottom w:val="single" w:sz="4" w:space="0" w:color="000000"/>
              <w:right w:val="single" w:sz="4" w:space="0" w:color="000000"/>
            </w:tcBorders>
            <w:shd w:val="clear" w:color="auto" w:fill="auto"/>
            <w:vAlign w:val="center"/>
          </w:tcPr>
          <w:p w:rsidR="006E0A88" w:rsidRPr="007F10C3" w:rsidRDefault="006E0A88" w:rsidP="007F10C3">
            <w:pPr>
              <w:pStyle w:val="af1"/>
            </w:pPr>
            <w:r>
              <w:t>Водоотведение</w:t>
            </w:r>
          </w:p>
        </w:tc>
        <w:tc>
          <w:tcPr>
            <w:tcW w:w="1000" w:type="dxa"/>
            <w:tcBorders>
              <w:top w:val="single" w:sz="4" w:space="0" w:color="auto"/>
              <w:left w:val="single" w:sz="4" w:space="0" w:color="000000"/>
              <w:bottom w:val="single" w:sz="4" w:space="0" w:color="000000"/>
              <w:right w:val="single" w:sz="4" w:space="0" w:color="000000"/>
            </w:tcBorders>
            <w:shd w:val="clear" w:color="auto" w:fill="auto"/>
            <w:vAlign w:val="center"/>
          </w:tcPr>
          <w:p w:rsidR="006E0A88" w:rsidRPr="007F10C3" w:rsidRDefault="006E0A88" w:rsidP="00820DA1">
            <w:pPr>
              <w:pStyle w:val="af1"/>
              <w:jc w:val="center"/>
            </w:pPr>
            <w:proofErr w:type="spellStart"/>
            <w:r w:rsidRPr="007F10C3">
              <w:t>тыс</w:t>
            </w:r>
            <w:proofErr w:type="gramStart"/>
            <w:r w:rsidRPr="007F10C3">
              <w:t>.р</w:t>
            </w:r>
            <w:proofErr w:type="gramEnd"/>
            <w:r w:rsidRPr="007F10C3">
              <w:t>уб</w:t>
            </w:r>
            <w:proofErr w:type="spellEnd"/>
            <w:r w:rsidRPr="007F10C3">
              <w:t>.</w:t>
            </w:r>
          </w:p>
        </w:tc>
        <w:tc>
          <w:tcPr>
            <w:tcW w:w="1415" w:type="dxa"/>
            <w:tcBorders>
              <w:top w:val="single" w:sz="4" w:space="0" w:color="auto"/>
              <w:right w:val="single" w:sz="4" w:space="0" w:color="auto"/>
            </w:tcBorders>
            <w:vAlign w:val="center"/>
          </w:tcPr>
          <w:p w:rsidR="006E0A88" w:rsidRPr="006E0A88" w:rsidRDefault="006E0A88" w:rsidP="006E0A88">
            <w:pPr>
              <w:jc w:val="center"/>
              <w:rPr>
                <w:color w:val="000000"/>
              </w:rPr>
            </w:pPr>
            <w:r w:rsidRPr="006E0A88">
              <w:rPr>
                <w:color w:val="000000"/>
                <w:sz w:val="22"/>
                <w:szCs w:val="22"/>
              </w:rPr>
              <w:t>110,807</w:t>
            </w:r>
          </w:p>
        </w:tc>
        <w:tc>
          <w:tcPr>
            <w:tcW w:w="1415" w:type="dxa"/>
            <w:tcBorders>
              <w:top w:val="single" w:sz="4" w:space="0" w:color="auto"/>
              <w:left w:val="single" w:sz="4" w:space="0" w:color="auto"/>
              <w:right w:val="single" w:sz="4" w:space="0" w:color="auto"/>
            </w:tcBorders>
            <w:vAlign w:val="center"/>
          </w:tcPr>
          <w:p w:rsidR="006E0A88" w:rsidRPr="006E0A88" w:rsidRDefault="006E0A88" w:rsidP="006E0A88">
            <w:pPr>
              <w:jc w:val="center"/>
              <w:rPr>
                <w:color w:val="000000"/>
              </w:rPr>
            </w:pPr>
            <w:r w:rsidRPr="006E0A88">
              <w:rPr>
                <w:color w:val="000000"/>
                <w:sz w:val="22"/>
                <w:szCs w:val="22"/>
              </w:rPr>
              <w:t>88,841</w:t>
            </w:r>
          </w:p>
        </w:tc>
        <w:tc>
          <w:tcPr>
            <w:tcW w:w="1416" w:type="dxa"/>
            <w:tcBorders>
              <w:top w:val="single" w:sz="4" w:space="0" w:color="auto"/>
              <w:left w:val="single" w:sz="4" w:space="0" w:color="auto"/>
              <w:right w:val="single" w:sz="4" w:space="0" w:color="auto"/>
            </w:tcBorders>
            <w:vAlign w:val="center"/>
          </w:tcPr>
          <w:p w:rsidR="006E0A88" w:rsidRPr="006E0A88" w:rsidRDefault="006E0A88" w:rsidP="006E0A88">
            <w:pPr>
              <w:jc w:val="center"/>
              <w:rPr>
                <w:color w:val="000000"/>
              </w:rPr>
            </w:pPr>
            <w:r w:rsidRPr="006E0A88">
              <w:rPr>
                <w:color w:val="000000"/>
                <w:sz w:val="22"/>
                <w:szCs w:val="22"/>
              </w:rPr>
              <w:t>101,553</w:t>
            </w:r>
          </w:p>
        </w:tc>
        <w:tc>
          <w:tcPr>
            <w:tcW w:w="1416" w:type="dxa"/>
            <w:tcBorders>
              <w:top w:val="single" w:sz="4" w:space="0" w:color="auto"/>
              <w:left w:val="single" w:sz="4" w:space="0" w:color="auto"/>
              <w:right w:val="single" w:sz="4" w:space="0" w:color="auto"/>
            </w:tcBorders>
            <w:vAlign w:val="center"/>
          </w:tcPr>
          <w:p w:rsidR="006E0A88" w:rsidRPr="006E0A88" w:rsidRDefault="006E0A88" w:rsidP="006E0A88">
            <w:pPr>
              <w:jc w:val="center"/>
              <w:rPr>
                <w:color w:val="000000"/>
              </w:rPr>
            </w:pPr>
            <w:r w:rsidRPr="006E0A88">
              <w:rPr>
                <w:color w:val="000000"/>
                <w:sz w:val="22"/>
                <w:szCs w:val="22"/>
              </w:rPr>
              <w:t>101,376</w:t>
            </w:r>
          </w:p>
        </w:tc>
        <w:tc>
          <w:tcPr>
            <w:tcW w:w="1416" w:type="dxa"/>
            <w:tcBorders>
              <w:top w:val="single" w:sz="4" w:space="0" w:color="auto"/>
              <w:left w:val="single" w:sz="4" w:space="0" w:color="auto"/>
              <w:right w:val="single" w:sz="4" w:space="0" w:color="auto"/>
            </w:tcBorders>
            <w:vAlign w:val="center"/>
          </w:tcPr>
          <w:p w:rsidR="006E0A88" w:rsidRPr="006E0A88" w:rsidRDefault="006E0A88" w:rsidP="006E0A88">
            <w:pPr>
              <w:jc w:val="center"/>
              <w:rPr>
                <w:color w:val="000000"/>
              </w:rPr>
            </w:pPr>
            <w:r w:rsidRPr="006E0A88">
              <w:rPr>
                <w:color w:val="000000"/>
                <w:sz w:val="22"/>
                <w:szCs w:val="22"/>
              </w:rPr>
              <w:t>153,695</w:t>
            </w:r>
          </w:p>
        </w:tc>
      </w:tr>
      <w:tr w:rsidR="006E0A88" w:rsidRPr="007F10C3" w:rsidTr="006E0A88">
        <w:trPr>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A88" w:rsidRPr="007F10C3" w:rsidRDefault="006E0A88" w:rsidP="007F10C3">
            <w:pPr>
              <w:pStyle w:val="af1"/>
            </w:pPr>
            <w:r w:rsidRPr="007F10C3">
              <w:t>Газ</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A88" w:rsidRPr="007F10C3" w:rsidRDefault="006E0A88" w:rsidP="00820DA1">
            <w:pPr>
              <w:pStyle w:val="af1"/>
              <w:jc w:val="center"/>
            </w:pPr>
            <w:proofErr w:type="spellStart"/>
            <w:r w:rsidRPr="007F10C3">
              <w:t>тыс.руб</w:t>
            </w:r>
            <w:proofErr w:type="spellEnd"/>
            <w:r w:rsidRPr="007F10C3">
              <w:t>.</w:t>
            </w:r>
          </w:p>
        </w:tc>
        <w:tc>
          <w:tcPr>
            <w:tcW w:w="1415" w:type="dxa"/>
            <w:tcBorders>
              <w:top w:val="single" w:sz="4" w:space="0" w:color="000000"/>
              <w:left w:val="single" w:sz="4" w:space="0" w:color="000000"/>
              <w:bottom w:val="single" w:sz="4" w:space="0" w:color="000000"/>
              <w:right w:val="single" w:sz="4" w:space="0" w:color="auto"/>
            </w:tcBorders>
            <w:shd w:val="clear" w:color="auto" w:fill="auto"/>
            <w:vAlign w:val="center"/>
          </w:tcPr>
          <w:p w:rsidR="006E0A88" w:rsidRPr="006E0A88" w:rsidRDefault="006E0A88" w:rsidP="006E0A88">
            <w:pPr>
              <w:jc w:val="center"/>
              <w:rPr>
                <w:color w:val="000000"/>
              </w:rPr>
            </w:pPr>
            <w:r w:rsidRPr="006E0A88">
              <w:rPr>
                <w:color w:val="000000"/>
                <w:sz w:val="22"/>
                <w:szCs w:val="22"/>
              </w:rPr>
              <w:t>604,783</w:t>
            </w:r>
          </w:p>
        </w:tc>
        <w:tc>
          <w:tcPr>
            <w:tcW w:w="1415" w:type="dxa"/>
            <w:tcBorders>
              <w:top w:val="single" w:sz="4" w:space="0" w:color="000000"/>
              <w:left w:val="single" w:sz="4" w:space="0" w:color="auto"/>
              <w:bottom w:val="single" w:sz="4" w:space="0" w:color="000000"/>
              <w:right w:val="single" w:sz="4" w:space="0" w:color="auto"/>
            </w:tcBorders>
            <w:shd w:val="clear" w:color="auto" w:fill="auto"/>
            <w:vAlign w:val="center"/>
          </w:tcPr>
          <w:p w:rsidR="006E0A88" w:rsidRPr="006E0A88" w:rsidRDefault="006E0A88" w:rsidP="006E0A88">
            <w:pPr>
              <w:jc w:val="center"/>
              <w:rPr>
                <w:color w:val="000000"/>
              </w:rPr>
            </w:pPr>
            <w:r w:rsidRPr="006E0A88">
              <w:rPr>
                <w:color w:val="000000"/>
                <w:sz w:val="22"/>
                <w:szCs w:val="22"/>
              </w:rPr>
              <w:t>623,582</w:t>
            </w:r>
          </w:p>
        </w:tc>
        <w:tc>
          <w:tcPr>
            <w:tcW w:w="1416" w:type="dxa"/>
            <w:tcBorders>
              <w:top w:val="single" w:sz="4" w:space="0" w:color="000000"/>
              <w:left w:val="single" w:sz="4" w:space="0" w:color="auto"/>
              <w:bottom w:val="single" w:sz="4" w:space="0" w:color="000000"/>
              <w:right w:val="single" w:sz="4" w:space="0" w:color="auto"/>
            </w:tcBorders>
            <w:shd w:val="clear" w:color="auto" w:fill="auto"/>
            <w:vAlign w:val="center"/>
          </w:tcPr>
          <w:p w:rsidR="006E0A88" w:rsidRPr="006E0A88" w:rsidRDefault="006E0A88" w:rsidP="006E0A88">
            <w:pPr>
              <w:jc w:val="center"/>
              <w:rPr>
                <w:color w:val="000000"/>
              </w:rPr>
            </w:pPr>
            <w:r w:rsidRPr="006E0A88">
              <w:rPr>
                <w:color w:val="000000"/>
                <w:sz w:val="22"/>
                <w:szCs w:val="22"/>
              </w:rPr>
              <w:t>633,996</w:t>
            </w:r>
          </w:p>
        </w:tc>
        <w:tc>
          <w:tcPr>
            <w:tcW w:w="1416" w:type="dxa"/>
            <w:tcBorders>
              <w:top w:val="single" w:sz="4" w:space="0" w:color="000000"/>
              <w:left w:val="single" w:sz="4" w:space="0" w:color="auto"/>
              <w:bottom w:val="single" w:sz="4" w:space="0" w:color="000000"/>
              <w:right w:val="single" w:sz="4" w:space="0" w:color="auto"/>
            </w:tcBorders>
            <w:shd w:val="clear" w:color="auto" w:fill="auto"/>
            <w:vAlign w:val="center"/>
          </w:tcPr>
          <w:p w:rsidR="006E0A88" w:rsidRPr="006E0A88" w:rsidRDefault="006E0A88" w:rsidP="006E0A88">
            <w:pPr>
              <w:jc w:val="center"/>
              <w:rPr>
                <w:color w:val="000000"/>
              </w:rPr>
            </w:pPr>
            <w:r w:rsidRPr="006E0A88">
              <w:rPr>
                <w:color w:val="000000"/>
                <w:sz w:val="22"/>
                <w:szCs w:val="22"/>
              </w:rPr>
              <w:t>702,576</w:t>
            </w:r>
          </w:p>
        </w:tc>
        <w:tc>
          <w:tcPr>
            <w:tcW w:w="1416" w:type="dxa"/>
            <w:tcBorders>
              <w:top w:val="single" w:sz="4" w:space="0" w:color="000000"/>
              <w:left w:val="single" w:sz="4" w:space="0" w:color="auto"/>
              <w:bottom w:val="single" w:sz="4" w:space="0" w:color="000000"/>
              <w:right w:val="single" w:sz="4" w:space="0" w:color="auto"/>
            </w:tcBorders>
            <w:shd w:val="clear" w:color="auto" w:fill="auto"/>
            <w:vAlign w:val="center"/>
          </w:tcPr>
          <w:p w:rsidR="006E0A88" w:rsidRPr="006E0A88" w:rsidRDefault="006E0A88" w:rsidP="006E0A88">
            <w:pPr>
              <w:jc w:val="center"/>
              <w:rPr>
                <w:color w:val="000000"/>
              </w:rPr>
            </w:pPr>
            <w:r w:rsidRPr="006E0A88">
              <w:rPr>
                <w:color w:val="000000"/>
                <w:sz w:val="22"/>
                <w:szCs w:val="22"/>
              </w:rPr>
              <w:t>643,151</w:t>
            </w:r>
          </w:p>
        </w:tc>
      </w:tr>
      <w:tr w:rsidR="006E0A88" w:rsidRPr="007F10C3" w:rsidTr="006E0A88">
        <w:trPr>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A88" w:rsidRPr="007F10C3" w:rsidRDefault="006E0A88" w:rsidP="007F10C3">
            <w:pPr>
              <w:pStyle w:val="af1"/>
            </w:pPr>
            <w:r w:rsidRPr="007F10C3">
              <w:t>Моторное топливо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A88" w:rsidRPr="007F10C3" w:rsidRDefault="006E0A88" w:rsidP="00820DA1">
            <w:pPr>
              <w:pStyle w:val="af1"/>
              <w:jc w:val="center"/>
            </w:pPr>
            <w:proofErr w:type="spellStart"/>
            <w:r w:rsidRPr="007F10C3">
              <w:t>тыс.руб</w:t>
            </w:r>
            <w:proofErr w:type="spellEnd"/>
            <w:r w:rsidRPr="007F10C3">
              <w:t>.</w:t>
            </w:r>
          </w:p>
        </w:tc>
        <w:tc>
          <w:tcPr>
            <w:tcW w:w="1415" w:type="dxa"/>
            <w:tcBorders>
              <w:top w:val="single" w:sz="4" w:space="0" w:color="000000"/>
              <w:left w:val="single" w:sz="4" w:space="0" w:color="000000"/>
              <w:bottom w:val="single" w:sz="4" w:space="0" w:color="000000"/>
              <w:right w:val="single" w:sz="4" w:space="0" w:color="auto"/>
            </w:tcBorders>
            <w:shd w:val="clear" w:color="auto" w:fill="auto"/>
            <w:vAlign w:val="center"/>
          </w:tcPr>
          <w:p w:rsidR="006E0A88" w:rsidRPr="006E0A88" w:rsidRDefault="006E0A88" w:rsidP="006E0A88">
            <w:pPr>
              <w:jc w:val="center"/>
              <w:rPr>
                <w:color w:val="000000"/>
              </w:rPr>
            </w:pPr>
            <w:r w:rsidRPr="006E0A88">
              <w:rPr>
                <w:color w:val="000000"/>
                <w:sz w:val="22"/>
                <w:szCs w:val="22"/>
              </w:rPr>
              <w:t>641,059</w:t>
            </w:r>
          </w:p>
        </w:tc>
        <w:tc>
          <w:tcPr>
            <w:tcW w:w="1415" w:type="dxa"/>
            <w:tcBorders>
              <w:top w:val="single" w:sz="4" w:space="0" w:color="000000"/>
              <w:left w:val="single" w:sz="4" w:space="0" w:color="auto"/>
              <w:bottom w:val="single" w:sz="4" w:space="0" w:color="000000"/>
              <w:right w:val="single" w:sz="4" w:space="0" w:color="auto"/>
            </w:tcBorders>
            <w:shd w:val="clear" w:color="auto" w:fill="auto"/>
            <w:vAlign w:val="center"/>
          </w:tcPr>
          <w:p w:rsidR="006E0A88" w:rsidRPr="006E0A88" w:rsidRDefault="006E0A88" w:rsidP="006E0A88">
            <w:pPr>
              <w:jc w:val="center"/>
              <w:rPr>
                <w:color w:val="000000"/>
              </w:rPr>
            </w:pPr>
            <w:r w:rsidRPr="006E0A88">
              <w:rPr>
                <w:color w:val="000000"/>
                <w:sz w:val="22"/>
                <w:szCs w:val="22"/>
              </w:rPr>
              <w:t>571,069</w:t>
            </w:r>
          </w:p>
        </w:tc>
        <w:tc>
          <w:tcPr>
            <w:tcW w:w="1416" w:type="dxa"/>
            <w:tcBorders>
              <w:top w:val="single" w:sz="4" w:space="0" w:color="000000"/>
              <w:left w:val="single" w:sz="4" w:space="0" w:color="auto"/>
              <w:bottom w:val="single" w:sz="4" w:space="0" w:color="000000"/>
              <w:right w:val="single" w:sz="4" w:space="0" w:color="auto"/>
            </w:tcBorders>
            <w:shd w:val="clear" w:color="auto" w:fill="auto"/>
            <w:vAlign w:val="center"/>
          </w:tcPr>
          <w:p w:rsidR="006E0A88" w:rsidRPr="006E0A88" w:rsidRDefault="006E0A88" w:rsidP="006E0A88">
            <w:pPr>
              <w:jc w:val="center"/>
              <w:rPr>
                <w:color w:val="000000"/>
              </w:rPr>
            </w:pPr>
            <w:r w:rsidRPr="006E0A88">
              <w:rPr>
                <w:color w:val="000000"/>
                <w:sz w:val="22"/>
                <w:szCs w:val="22"/>
              </w:rPr>
              <w:t>619,961</w:t>
            </w:r>
          </w:p>
        </w:tc>
        <w:tc>
          <w:tcPr>
            <w:tcW w:w="1416" w:type="dxa"/>
            <w:tcBorders>
              <w:top w:val="single" w:sz="4" w:space="0" w:color="000000"/>
              <w:left w:val="single" w:sz="4" w:space="0" w:color="auto"/>
              <w:bottom w:val="single" w:sz="4" w:space="0" w:color="000000"/>
              <w:right w:val="single" w:sz="4" w:space="0" w:color="auto"/>
            </w:tcBorders>
            <w:shd w:val="clear" w:color="auto" w:fill="auto"/>
            <w:vAlign w:val="center"/>
          </w:tcPr>
          <w:p w:rsidR="006E0A88" w:rsidRPr="006E0A88" w:rsidRDefault="006E0A88" w:rsidP="006E0A88">
            <w:pPr>
              <w:jc w:val="center"/>
              <w:rPr>
                <w:color w:val="000000"/>
              </w:rPr>
            </w:pPr>
            <w:r w:rsidRPr="006E0A88">
              <w:rPr>
                <w:color w:val="000000"/>
                <w:sz w:val="22"/>
                <w:szCs w:val="22"/>
              </w:rPr>
              <w:t>689,542</w:t>
            </w:r>
          </w:p>
        </w:tc>
        <w:tc>
          <w:tcPr>
            <w:tcW w:w="1416" w:type="dxa"/>
            <w:tcBorders>
              <w:top w:val="single" w:sz="4" w:space="0" w:color="000000"/>
              <w:left w:val="single" w:sz="4" w:space="0" w:color="auto"/>
              <w:bottom w:val="single" w:sz="4" w:space="0" w:color="000000"/>
              <w:right w:val="single" w:sz="4" w:space="0" w:color="auto"/>
            </w:tcBorders>
            <w:shd w:val="clear" w:color="auto" w:fill="auto"/>
            <w:vAlign w:val="center"/>
          </w:tcPr>
          <w:p w:rsidR="006E0A88" w:rsidRPr="006E0A88" w:rsidRDefault="006E0A88" w:rsidP="006E0A88">
            <w:pPr>
              <w:jc w:val="center"/>
              <w:rPr>
                <w:color w:val="000000"/>
              </w:rPr>
            </w:pPr>
            <w:r w:rsidRPr="006E0A88">
              <w:rPr>
                <w:color w:val="000000"/>
                <w:sz w:val="22"/>
                <w:szCs w:val="22"/>
              </w:rPr>
              <w:t>806,174</w:t>
            </w:r>
          </w:p>
        </w:tc>
      </w:tr>
      <w:tr w:rsidR="006E0A88" w:rsidRPr="007F10C3" w:rsidTr="006E0A88">
        <w:trPr>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A88" w:rsidRPr="007F10C3" w:rsidRDefault="006E0A88" w:rsidP="007F10C3">
            <w:pPr>
              <w:pStyle w:val="af1"/>
            </w:pPr>
            <w:r w:rsidRPr="007F10C3">
              <w:t>Иные энергетические ресурсы</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A88" w:rsidRPr="007F10C3" w:rsidRDefault="006E0A88" w:rsidP="00820DA1">
            <w:pPr>
              <w:pStyle w:val="af1"/>
              <w:jc w:val="center"/>
            </w:pPr>
            <w:proofErr w:type="spellStart"/>
            <w:r w:rsidRPr="007F10C3">
              <w:t>тыс.руб</w:t>
            </w:r>
            <w:proofErr w:type="spellEnd"/>
            <w:r w:rsidRPr="007F10C3">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A88" w:rsidRPr="006E0A88" w:rsidRDefault="006E0A88" w:rsidP="006E0A88">
            <w:pPr>
              <w:pStyle w:val="af1"/>
              <w:jc w:val="center"/>
            </w:pPr>
            <w:r w:rsidRPr="006E0A88">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A88" w:rsidRPr="006E0A88" w:rsidRDefault="006E0A88" w:rsidP="006E0A88">
            <w:pPr>
              <w:pStyle w:val="af1"/>
              <w:jc w:val="center"/>
            </w:pPr>
            <w:r w:rsidRPr="006E0A88">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A88" w:rsidRPr="006E0A88" w:rsidRDefault="006E0A88" w:rsidP="006E0A88">
            <w:pPr>
              <w:pStyle w:val="af1"/>
              <w:jc w:val="center"/>
            </w:pPr>
            <w:r w:rsidRPr="006E0A88">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A88" w:rsidRPr="006E0A88" w:rsidRDefault="006E0A88" w:rsidP="006E0A88">
            <w:pPr>
              <w:pStyle w:val="af1"/>
              <w:jc w:val="center"/>
            </w:pPr>
            <w:r w:rsidRPr="006E0A88">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A88" w:rsidRPr="006E0A88" w:rsidRDefault="006E0A88" w:rsidP="006E0A88">
            <w:pPr>
              <w:pStyle w:val="af1"/>
              <w:jc w:val="center"/>
            </w:pPr>
            <w:r w:rsidRPr="006E0A88">
              <w:t>-</w:t>
            </w:r>
          </w:p>
        </w:tc>
      </w:tr>
      <w:tr w:rsidR="006E0A88" w:rsidRPr="007F10C3" w:rsidTr="006E0A88">
        <w:trPr>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A88" w:rsidRPr="007F10C3" w:rsidRDefault="006E0A88" w:rsidP="007F10C3">
            <w:pPr>
              <w:pStyle w:val="af1"/>
              <w:jc w:val="right"/>
            </w:pPr>
            <w:r w:rsidRPr="007F10C3">
              <w:t>ВСЕГО</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A88" w:rsidRPr="007F10C3" w:rsidRDefault="006E0A88" w:rsidP="00820DA1">
            <w:pPr>
              <w:pStyle w:val="af1"/>
              <w:jc w:val="center"/>
            </w:pPr>
            <w:proofErr w:type="spellStart"/>
            <w:r w:rsidRPr="007F10C3">
              <w:t>тыс.руб</w:t>
            </w:r>
            <w:proofErr w:type="spellEnd"/>
            <w:r w:rsidRPr="007F10C3">
              <w:t>.</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6E0A88" w:rsidRPr="006E0A88" w:rsidRDefault="006E0A88" w:rsidP="006E0A88">
            <w:pPr>
              <w:jc w:val="center"/>
              <w:rPr>
                <w:color w:val="000000"/>
              </w:rPr>
            </w:pPr>
            <w:r w:rsidRPr="006E0A88">
              <w:rPr>
                <w:color w:val="000000"/>
                <w:sz w:val="22"/>
                <w:szCs w:val="22"/>
              </w:rPr>
              <w:t>2525,558</w:t>
            </w:r>
          </w:p>
        </w:tc>
        <w:tc>
          <w:tcPr>
            <w:tcW w:w="1415" w:type="dxa"/>
            <w:tcBorders>
              <w:top w:val="single" w:sz="4" w:space="0" w:color="auto"/>
              <w:left w:val="nil"/>
              <w:bottom w:val="single" w:sz="4" w:space="0" w:color="auto"/>
              <w:right w:val="single" w:sz="4" w:space="0" w:color="auto"/>
            </w:tcBorders>
            <w:shd w:val="clear" w:color="auto" w:fill="auto"/>
            <w:vAlign w:val="center"/>
          </w:tcPr>
          <w:p w:rsidR="006E0A88" w:rsidRPr="006E0A88" w:rsidRDefault="006E0A88" w:rsidP="006E0A88">
            <w:pPr>
              <w:jc w:val="center"/>
              <w:rPr>
                <w:color w:val="000000"/>
              </w:rPr>
            </w:pPr>
            <w:r w:rsidRPr="006E0A88">
              <w:rPr>
                <w:color w:val="000000"/>
                <w:sz w:val="22"/>
                <w:szCs w:val="22"/>
              </w:rPr>
              <w:t>2494,079</w:t>
            </w:r>
          </w:p>
        </w:tc>
        <w:tc>
          <w:tcPr>
            <w:tcW w:w="1416" w:type="dxa"/>
            <w:tcBorders>
              <w:top w:val="single" w:sz="4" w:space="0" w:color="auto"/>
              <w:left w:val="nil"/>
              <w:bottom w:val="single" w:sz="4" w:space="0" w:color="auto"/>
              <w:right w:val="single" w:sz="4" w:space="0" w:color="auto"/>
            </w:tcBorders>
            <w:shd w:val="clear" w:color="auto" w:fill="auto"/>
            <w:vAlign w:val="center"/>
          </w:tcPr>
          <w:p w:rsidR="006E0A88" w:rsidRPr="006E0A88" w:rsidRDefault="006E0A88" w:rsidP="006E0A88">
            <w:pPr>
              <w:jc w:val="center"/>
              <w:rPr>
                <w:color w:val="000000"/>
              </w:rPr>
            </w:pPr>
            <w:r w:rsidRPr="006E0A88">
              <w:rPr>
                <w:color w:val="000000"/>
                <w:sz w:val="22"/>
                <w:szCs w:val="22"/>
              </w:rPr>
              <w:t>2680,931</w:t>
            </w:r>
          </w:p>
        </w:tc>
        <w:tc>
          <w:tcPr>
            <w:tcW w:w="1416" w:type="dxa"/>
            <w:tcBorders>
              <w:top w:val="single" w:sz="4" w:space="0" w:color="auto"/>
              <w:left w:val="nil"/>
              <w:bottom w:val="single" w:sz="4" w:space="0" w:color="auto"/>
              <w:right w:val="single" w:sz="4" w:space="0" w:color="auto"/>
            </w:tcBorders>
            <w:shd w:val="clear" w:color="auto" w:fill="auto"/>
            <w:vAlign w:val="center"/>
          </w:tcPr>
          <w:p w:rsidR="006E0A88" w:rsidRPr="006E0A88" w:rsidRDefault="006E0A88" w:rsidP="006E0A88">
            <w:pPr>
              <w:jc w:val="center"/>
              <w:rPr>
                <w:color w:val="000000"/>
              </w:rPr>
            </w:pPr>
            <w:r w:rsidRPr="006E0A88">
              <w:rPr>
                <w:color w:val="000000"/>
                <w:sz w:val="22"/>
                <w:szCs w:val="22"/>
              </w:rPr>
              <w:t>2923,122</w:t>
            </w:r>
          </w:p>
        </w:tc>
        <w:tc>
          <w:tcPr>
            <w:tcW w:w="1416" w:type="dxa"/>
            <w:tcBorders>
              <w:top w:val="single" w:sz="4" w:space="0" w:color="auto"/>
              <w:left w:val="nil"/>
              <w:bottom w:val="single" w:sz="4" w:space="0" w:color="auto"/>
              <w:right w:val="single" w:sz="4" w:space="0" w:color="auto"/>
            </w:tcBorders>
            <w:shd w:val="clear" w:color="auto" w:fill="auto"/>
            <w:vAlign w:val="center"/>
          </w:tcPr>
          <w:p w:rsidR="006E0A88" w:rsidRPr="006E0A88" w:rsidRDefault="006E0A88" w:rsidP="006E0A88">
            <w:pPr>
              <w:jc w:val="center"/>
              <w:rPr>
                <w:color w:val="000000"/>
              </w:rPr>
            </w:pPr>
            <w:r w:rsidRPr="006E0A88">
              <w:rPr>
                <w:color w:val="000000"/>
                <w:sz w:val="22"/>
                <w:szCs w:val="22"/>
              </w:rPr>
              <w:t>3151,052</w:t>
            </w:r>
          </w:p>
        </w:tc>
      </w:tr>
    </w:tbl>
    <w:p w:rsidR="007F10C3" w:rsidRDefault="007F10C3" w:rsidP="00002CDD">
      <w:pPr>
        <w:spacing w:line="360" w:lineRule="auto"/>
        <w:jc w:val="both"/>
        <w:rPr>
          <w:sz w:val="28"/>
          <w:szCs w:val="28"/>
        </w:rPr>
      </w:pPr>
    </w:p>
    <w:p w:rsidR="00676061" w:rsidRDefault="00676061" w:rsidP="005570A0">
      <w:pPr>
        <w:spacing w:line="360" w:lineRule="auto"/>
        <w:ind w:firstLine="567"/>
        <w:jc w:val="both"/>
        <w:rPr>
          <w:sz w:val="28"/>
          <w:szCs w:val="28"/>
        </w:rPr>
      </w:pPr>
      <w:r>
        <w:rPr>
          <w:sz w:val="28"/>
          <w:szCs w:val="28"/>
        </w:rPr>
        <w:br w:type="page"/>
      </w:r>
    </w:p>
    <w:p w:rsidR="00BA3ECB" w:rsidRDefault="00BA3ECB" w:rsidP="005570A0">
      <w:pPr>
        <w:spacing w:line="360" w:lineRule="auto"/>
        <w:ind w:firstLine="567"/>
        <w:jc w:val="both"/>
        <w:rPr>
          <w:sz w:val="28"/>
          <w:szCs w:val="28"/>
        </w:rPr>
      </w:pPr>
      <w:proofErr w:type="gramStart"/>
      <w:r w:rsidRPr="00BA3ECB">
        <w:rPr>
          <w:sz w:val="28"/>
          <w:szCs w:val="28"/>
        </w:rPr>
        <w:lastRenderedPageBreak/>
        <w:t>Основными проблемами, приводящими к нерациональному использованию энергетических ресурсов в организации являются</w:t>
      </w:r>
      <w:proofErr w:type="gramEnd"/>
      <w:r w:rsidRPr="00BA3ECB">
        <w:rPr>
          <w:sz w:val="28"/>
          <w:szCs w:val="28"/>
        </w:rPr>
        <w:t xml:space="preserve">: </w:t>
      </w:r>
    </w:p>
    <w:p w:rsidR="00BA3ECB" w:rsidRPr="00BA3ECB" w:rsidRDefault="00BA3ECB" w:rsidP="00002CDD">
      <w:pPr>
        <w:spacing w:line="360" w:lineRule="auto"/>
        <w:jc w:val="both"/>
        <w:rPr>
          <w:i/>
          <w:sz w:val="28"/>
          <w:szCs w:val="28"/>
        </w:rPr>
      </w:pPr>
      <w:r w:rsidRPr="00BA3ECB">
        <w:rPr>
          <w:i/>
          <w:sz w:val="28"/>
          <w:szCs w:val="28"/>
        </w:rPr>
        <w:t>- высокий износ основных фондов организации</w:t>
      </w:r>
      <w:r w:rsidR="00521E2B">
        <w:rPr>
          <w:rStyle w:val="51"/>
        </w:rPr>
        <w:t>,</w:t>
      </w:r>
      <w:r w:rsidRPr="00BA3ECB">
        <w:rPr>
          <w:rStyle w:val="51"/>
        </w:rPr>
        <w:t xml:space="preserve"> </w:t>
      </w:r>
      <w:r w:rsidRPr="00BA3ECB">
        <w:rPr>
          <w:i/>
          <w:sz w:val="28"/>
          <w:szCs w:val="28"/>
        </w:rPr>
        <w:t>в том числе зданий</w:t>
      </w:r>
      <w:r w:rsidRPr="00BA3ECB">
        <w:rPr>
          <w:rStyle w:val="51"/>
        </w:rPr>
        <w:t xml:space="preserve">, </w:t>
      </w:r>
      <w:r w:rsidRPr="00BA3ECB">
        <w:rPr>
          <w:i/>
          <w:sz w:val="28"/>
          <w:szCs w:val="28"/>
        </w:rPr>
        <w:t>строений</w:t>
      </w:r>
      <w:r w:rsidR="00521E2B">
        <w:rPr>
          <w:rStyle w:val="51"/>
        </w:rPr>
        <w:t>,</w:t>
      </w:r>
      <w:r w:rsidRPr="00BA3ECB">
        <w:rPr>
          <w:rStyle w:val="51"/>
        </w:rPr>
        <w:t xml:space="preserve"> </w:t>
      </w:r>
      <w:r w:rsidRPr="00BA3ECB">
        <w:rPr>
          <w:i/>
          <w:sz w:val="28"/>
          <w:szCs w:val="28"/>
        </w:rPr>
        <w:t>сооружений, инженерных коммуникаций</w:t>
      </w:r>
      <w:r w:rsidR="00B80723">
        <w:rPr>
          <w:rStyle w:val="51"/>
        </w:rPr>
        <w:t>,</w:t>
      </w:r>
      <w:r w:rsidRPr="00BA3ECB">
        <w:rPr>
          <w:i/>
          <w:sz w:val="28"/>
          <w:szCs w:val="28"/>
        </w:rPr>
        <w:t xml:space="preserve"> электропроводки;</w:t>
      </w:r>
    </w:p>
    <w:p w:rsidR="00BA3ECB" w:rsidRDefault="00BA3ECB" w:rsidP="00002CDD">
      <w:pPr>
        <w:spacing w:line="360" w:lineRule="auto"/>
        <w:jc w:val="both"/>
        <w:rPr>
          <w:i/>
          <w:sz w:val="28"/>
          <w:szCs w:val="28"/>
        </w:rPr>
      </w:pPr>
      <w:r w:rsidRPr="00BA3ECB">
        <w:rPr>
          <w:i/>
          <w:sz w:val="28"/>
          <w:szCs w:val="28"/>
        </w:rPr>
        <w:t>- использование оборудования и материалов низкого класса энергетической э</w:t>
      </w:r>
      <w:r w:rsidR="00564C5E">
        <w:rPr>
          <w:i/>
          <w:sz w:val="28"/>
          <w:szCs w:val="28"/>
        </w:rPr>
        <w:t>ффективности.</w:t>
      </w:r>
    </w:p>
    <w:p w:rsidR="00BA3ECB" w:rsidRPr="00BA3ECB" w:rsidRDefault="00BA3ECB" w:rsidP="007A1065">
      <w:pPr>
        <w:spacing w:line="360" w:lineRule="auto"/>
        <w:ind w:firstLine="567"/>
        <w:jc w:val="both"/>
        <w:rPr>
          <w:sz w:val="28"/>
          <w:szCs w:val="28"/>
        </w:rPr>
      </w:pPr>
    </w:p>
    <w:p w:rsidR="00BA3ECB" w:rsidRPr="00BA3ECB" w:rsidRDefault="00BA3ECB" w:rsidP="00002CDD">
      <w:pPr>
        <w:spacing w:line="360" w:lineRule="auto"/>
        <w:jc w:val="both"/>
        <w:rPr>
          <w:sz w:val="28"/>
          <w:szCs w:val="28"/>
        </w:rPr>
      </w:pPr>
    </w:p>
    <w:p w:rsidR="00C4320D" w:rsidRDefault="00C4320D" w:rsidP="00C4320D">
      <w:pPr>
        <w:spacing w:line="360" w:lineRule="auto"/>
        <w:jc w:val="center"/>
        <w:rPr>
          <w:sz w:val="28"/>
          <w:szCs w:val="28"/>
        </w:rPr>
      </w:pPr>
    </w:p>
    <w:p w:rsidR="005570A0" w:rsidRDefault="005570A0" w:rsidP="00C4320D">
      <w:pPr>
        <w:spacing w:line="360" w:lineRule="auto"/>
        <w:jc w:val="center"/>
        <w:rPr>
          <w:sz w:val="28"/>
          <w:szCs w:val="28"/>
        </w:rPr>
      </w:pPr>
      <w:r>
        <w:rPr>
          <w:sz w:val="28"/>
          <w:szCs w:val="28"/>
        </w:rPr>
        <w:br w:type="page"/>
      </w:r>
    </w:p>
    <w:p w:rsidR="00F33560" w:rsidRDefault="00F33560" w:rsidP="00C4320D">
      <w:pPr>
        <w:spacing w:line="360" w:lineRule="auto"/>
        <w:jc w:val="center"/>
        <w:rPr>
          <w:sz w:val="28"/>
          <w:szCs w:val="28"/>
        </w:rPr>
        <w:sectPr w:rsidR="00F33560" w:rsidSect="00C4320D">
          <w:footerReference w:type="default" r:id="rId9"/>
          <w:footerReference w:type="first" r:id="rId10"/>
          <w:pgSz w:w="11906" w:h="16838"/>
          <w:pgMar w:top="851" w:right="567" w:bottom="851" w:left="1701" w:header="709" w:footer="709" w:gutter="0"/>
          <w:cols w:space="708"/>
          <w:docGrid w:linePitch="360"/>
        </w:sectPr>
      </w:pPr>
    </w:p>
    <w:p w:rsidR="00C4320D" w:rsidRDefault="007F10C3" w:rsidP="00C4320D">
      <w:pPr>
        <w:spacing w:line="360" w:lineRule="auto"/>
        <w:jc w:val="center"/>
        <w:rPr>
          <w:sz w:val="28"/>
          <w:szCs w:val="28"/>
        </w:rPr>
      </w:pPr>
      <w:r w:rsidRPr="00F33560">
        <w:rPr>
          <w:b/>
          <w:sz w:val="28"/>
          <w:szCs w:val="28"/>
        </w:rPr>
        <w:lastRenderedPageBreak/>
        <w:t>Численность сотрудников учреждения</w:t>
      </w:r>
    </w:p>
    <w:p w:rsidR="007F10C3" w:rsidRPr="00EE386B" w:rsidRDefault="007F10C3" w:rsidP="007F10C3">
      <w:pPr>
        <w:pStyle w:val="af1"/>
        <w:jc w:val="right"/>
        <w:rPr>
          <w:sz w:val="28"/>
          <w:szCs w:val="20"/>
        </w:rPr>
      </w:pPr>
      <w:r>
        <w:rPr>
          <w:sz w:val="28"/>
          <w:szCs w:val="20"/>
        </w:rPr>
        <w:t>Таблица 5</w:t>
      </w:r>
    </w:p>
    <w:tbl>
      <w:tblPr>
        <w:tblW w:w="9195" w:type="dxa"/>
        <w:jc w:val="center"/>
        <w:tblLayout w:type="fixed"/>
        <w:tblCellMar>
          <w:left w:w="10" w:type="dxa"/>
          <w:right w:w="10" w:type="dxa"/>
        </w:tblCellMar>
        <w:tblLook w:val="0000" w:firstRow="0" w:lastRow="0" w:firstColumn="0" w:lastColumn="0" w:noHBand="0" w:noVBand="0"/>
      </w:tblPr>
      <w:tblGrid>
        <w:gridCol w:w="2444"/>
        <w:gridCol w:w="1510"/>
        <w:gridCol w:w="1310"/>
        <w:gridCol w:w="1310"/>
        <w:gridCol w:w="1310"/>
        <w:gridCol w:w="1311"/>
      </w:tblGrid>
      <w:tr w:rsidR="006E0A88" w:rsidRPr="006E0A88" w:rsidTr="006E0A88">
        <w:trPr>
          <w:trHeight w:val="24"/>
          <w:jc w:val="center"/>
        </w:trPr>
        <w:tc>
          <w:tcPr>
            <w:tcW w:w="244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6E0A88" w:rsidRPr="006E0A88" w:rsidRDefault="006E0A88" w:rsidP="006E0A88">
            <w:pPr>
              <w:suppressAutoHyphens/>
              <w:autoSpaceDN w:val="0"/>
              <w:jc w:val="center"/>
              <w:textAlignment w:val="baseline"/>
              <w:rPr>
                <w:b/>
                <w:kern w:val="3"/>
              </w:rPr>
            </w:pPr>
            <w:r w:rsidRPr="006E0A88">
              <w:rPr>
                <w:b/>
                <w:kern w:val="3"/>
              </w:rPr>
              <w:t>Категория</w:t>
            </w:r>
          </w:p>
        </w:tc>
        <w:tc>
          <w:tcPr>
            <w:tcW w:w="15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6E0A88" w:rsidRPr="006E0A88" w:rsidRDefault="006E0A88" w:rsidP="006E0A88">
            <w:pPr>
              <w:suppressAutoHyphens/>
              <w:autoSpaceDN w:val="0"/>
              <w:jc w:val="center"/>
              <w:textAlignment w:val="baseline"/>
              <w:rPr>
                <w:b/>
                <w:kern w:val="3"/>
              </w:rPr>
            </w:pPr>
            <w:r w:rsidRPr="006E0A88">
              <w:rPr>
                <w:b/>
                <w:kern w:val="3"/>
              </w:rPr>
              <w:t>2015 год</w:t>
            </w:r>
          </w:p>
        </w:tc>
        <w:tc>
          <w:tcPr>
            <w:tcW w:w="1310"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6E0A88" w:rsidRPr="006E0A88" w:rsidRDefault="006E0A88" w:rsidP="006E0A88">
            <w:pPr>
              <w:suppressAutoHyphens/>
              <w:autoSpaceDN w:val="0"/>
              <w:jc w:val="center"/>
              <w:textAlignment w:val="baseline"/>
              <w:rPr>
                <w:b/>
                <w:kern w:val="3"/>
              </w:rPr>
            </w:pPr>
            <w:r w:rsidRPr="006E0A88">
              <w:rPr>
                <w:b/>
                <w:kern w:val="3"/>
              </w:rPr>
              <w:t>2016 год</w:t>
            </w:r>
          </w:p>
        </w:tc>
        <w:tc>
          <w:tcPr>
            <w:tcW w:w="1310"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6E0A88" w:rsidRPr="006E0A88" w:rsidRDefault="006E0A88" w:rsidP="006E0A88">
            <w:pPr>
              <w:suppressAutoHyphens/>
              <w:autoSpaceDN w:val="0"/>
              <w:jc w:val="center"/>
              <w:textAlignment w:val="baseline"/>
              <w:rPr>
                <w:b/>
                <w:kern w:val="3"/>
              </w:rPr>
            </w:pPr>
            <w:r w:rsidRPr="006E0A88">
              <w:rPr>
                <w:b/>
                <w:kern w:val="3"/>
              </w:rPr>
              <w:t>2017 год</w:t>
            </w:r>
          </w:p>
        </w:tc>
        <w:tc>
          <w:tcPr>
            <w:tcW w:w="1310"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6E0A88" w:rsidRPr="006E0A88" w:rsidRDefault="006E0A88" w:rsidP="006E0A88">
            <w:pPr>
              <w:suppressAutoHyphens/>
              <w:autoSpaceDN w:val="0"/>
              <w:jc w:val="center"/>
              <w:textAlignment w:val="baseline"/>
              <w:rPr>
                <w:b/>
                <w:kern w:val="3"/>
              </w:rPr>
            </w:pPr>
            <w:r w:rsidRPr="006E0A88">
              <w:rPr>
                <w:b/>
                <w:kern w:val="3"/>
              </w:rPr>
              <w:t>2018 год</w:t>
            </w:r>
          </w:p>
        </w:tc>
        <w:tc>
          <w:tcPr>
            <w:tcW w:w="1311"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6E0A88" w:rsidRPr="006E0A88" w:rsidRDefault="006E0A88" w:rsidP="006E0A88">
            <w:pPr>
              <w:suppressAutoHyphens/>
              <w:autoSpaceDN w:val="0"/>
              <w:jc w:val="center"/>
              <w:textAlignment w:val="baseline"/>
              <w:rPr>
                <w:b/>
                <w:kern w:val="3"/>
              </w:rPr>
            </w:pPr>
            <w:r w:rsidRPr="006E0A88">
              <w:rPr>
                <w:b/>
                <w:kern w:val="3"/>
              </w:rPr>
              <w:t>2019 год</w:t>
            </w:r>
          </w:p>
        </w:tc>
      </w:tr>
      <w:tr w:rsidR="006E0A88" w:rsidRPr="006E0A88" w:rsidTr="006E0A88">
        <w:trPr>
          <w:trHeight w:val="271"/>
          <w:jc w:val="center"/>
        </w:trPr>
        <w:tc>
          <w:tcPr>
            <w:tcW w:w="244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6E0A88" w:rsidRPr="006E0A88" w:rsidRDefault="006E0A88" w:rsidP="006E0A88">
            <w:pPr>
              <w:suppressAutoHyphens/>
              <w:autoSpaceDN w:val="0"/>
              <w:jc w:val="center"/>
              <w:textAlignment w:val="baseline"/>
              <w:rPr>
                <w:b/>
                <w:kern w:val="3"/>
              </w:rPr>
            </w:pPr>
            <w:r w:rsidRPr="006E0A88">
              <w:rPr>
                <w:b/>
                <w:kern w:val="3"/>
              </w:rPr>
              <w:t>Общее количество работников</w:t>
            </w:r>
          </w:p>
        </w:tc>
        <w:tc>
          <w:tcPr>
            <w:tcW w:w="15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6E0A88" w:rsidRPr="006E0A88" w:rsidRDefault="006E0A88" w:rsidP="006E0A88">
            <w:pPr>
              <w:suppressAutoHyphens/>
              <w:autoSpaceDN w:val="0"/>
              <w:jc w:val="center"/>
              <w:textAlignment w:val="baseline"/>
              <w:rPr>
                <w:kern w:val="3"/>
              </w:rPr>
            </w:pPr>
            <w:r w:rsidRPr="006E0A88">
              <w:rPr>
                <w:kern w:val="3"/>
              </w:rPr>
              <w:t>81</w:t>
            </w:r>
          </w:p>
        </w:tc>
        <w:tc>
          <w:tcPr>
            <w:tcW w:w="1310"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6E0A88" w:rsidRPr="006E0A88" w:rsidRDefault="006E0A88" w:rsidP="006E0A88">
            <w:pPr>
              <w:suppressAutoHyphens/>
              <w:autoSpaceDN w:val="0"/>
              <w:jc w:val="center"/>
              <w:textAlignment w:val="baseline"/>
              <w:rPr>
                <w:kern w:val="3"/>
              </w:rPr>
            </w:pPr>
            <w:r w:rsidRPr="006E0A88">
              <w:rPr>
                <w:kern w:val="3"/>
              </w:rPr>
              <w:t>86</w:t>
            </w:r>
          </w:p>
        </w:tc>
        <w:tc>
          <w:tcPr>
            <w:tcW w:w="1310"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6E0A88" w:rsidRPr="006E0A88" w:rsidRDefault="006E0A88" w:rsidP="006E0A88">
            <w:pPr>
              <w:suppressAutoHyphens/>
              <w:autoSpaceDN w:val="0"/>
              <w:jc w:val="center"/>
              <w:textAlignment w:val="baseline"/>
              <w:rPr>
                <w:kern w:val="3"/>
              </w:rPr>
            </w:pPr>
          </w:p>
          <w:p w:rsidR="006E0A88" w:rsidRPr="006E0A88" w:rsidRDefault="006E0A88" w:rsidP="006E0A88">
            <w:pPr>
              <w:suppressAutoHyphens/>
              <w:autoSpaceDN w:val="0"/>
              <w:jc w:val="center"/>
              <w:textAlignment w:val="baseline"/>
              <w:rPr>
                <w:kern w:val="3"/>
              </w:rPr>
            </w:pPr>
            <w:r w:rsidRPr="006E0A88">
              <w:rPr>
                <w:kern w:val="3"/>
              </w:rPr>
              <w:t>82</w:t>
            </w:r>
          </w:p>
          <w:p w:rsidR="006E0A88" w:rsidRPr="006E0A88" w:rsidRDefault="006E0A88" w:rsidP="006E0A88">
            <w:pPr>
              <w:suppressAutoHyphens/>
              <w:autoSpaceDN w:val="0"/>
              <w:jc w:val="center"/>
              <w:textAlignment w:val="baseline"/>
              <w:rPr>
                <w:kern w:val="3"/>
              </w:rPr>
            </w:pPr>
          </w:p>
        </w:tc>
        <w:tc>
          <w:tcPr>
            <w:tcW w:w="1310"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6E0A88" w:rsidRPr="006E0A88" w:rsidRDefault="006E0A88" w:rsidP="006E0A88">
            <w:pPr>
              <w:suppressAutoHyphens/>
              <w:autoSpaceDN w:val="0"/>
              <w:jc w:val="center"/>
              <w:textAlignment w:val="baseline"/>
              <w:rPr>
                <w:kern w:val="3"/>
              </w:rPr>
            </w:pPr>
          </w:p>
          <w:p w:rsidR="006E0A88" w:rsidRPr="006E0A88" w:rsidRDefault="006E0A88" w:rsidP="006E0A88">
            <w:pPr>
              <w:suppressAutoHyphens/>
              <w:autoSpaceDN w:val="0"/>
              <w:jc w:val="center"/>
              <w:textAlignment w:val="baseline"/>
              <w:rPr>
                <w:kern w:val="3"/>
              </w:rPr>
            </w:pPr>
            <w:r w:rsidRPr="006E0A88">
              <w:rPr>
                <w:kern w:val="3"/>
              </w:rPr>
              <w:t>89</w:t>
            </w:r>
          </w:p>
          <w:p w:rsidR="006E0A88" w:rsidRPr="006E0A88" w:rsidRDefault="006E0A88" w:rsidP="006E0A88">
            <w:pPr>
              <w:suppressAutoHyphens/>
              <w:autoSpaceDN w:val="0"/>
              <w:jc w:val="center"/>
              <w:textAlignment w:val="baseline"/>
              <w:rPr>
                <w:kern w:val="3"/>
              </w:rPr>
            </w:pPr>
          </w:p>
        </w:tc>
        <w:tc>
          <w:tcPr>
            <w:tcW w:w="1311"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6E0A88" w:rsidRPr="006E0A88" w:rsidRDefault="006E0A88" w:rsidP="006E0A88">
            <w:pPr>
              <w:suppressAutoHyphens/>
              <w:autoSpaceDN w:val="0"/>
              <w:jc w:val="center"/>
              <w:textAlignment w:val="baseline"/>
              <w:rPr>
                <w:kern w:val="3"/>
              </w:rPr>
            </w:pPr>
          </w:p>
          <w:p w:rsidR="006E0A88" w:rsidRPr="006E0A88" w:rsidRDefault="006E0A88" w:rsidP="006E0A88">
            <w:pPr>
              <w:suppressAutoHyphens/>
              <w:autoSpaceDN w:val="0"/>
              <w:jc w:val="center"/>
              <w:textAlignment w:val="baseline"/>
              <w:rPr>
                <w:kern w:val="3"/>
              </w:rPr>
            </w:pPr>
            <w:r w:rsidRPr="006E0A88">
              <w:rPr>
                <w:kern w:val="3"/>
              </w:rPr>
              <w:t>91</w:t>
            </w:r>
          </w:p>
          <w:p w:rsidR="006E0A88" w:rsidRPr="006E0A88" w:rsidRDefault="006E0A88" w:rsidP="006E0A88">
            <w:pPr>
              <w:suppressAutoHyphens/>
              <w:autoSpaceDN w:val="0"/>
              <w:jc w:val="center"/>
              <w:textAlignment w:val="baseline"/>
              <w:rPr>
                <w:kern w:val="3"/>
              </w:rPr>
            </w:pPr>
          </w:p>
        </w:tc>
      </w:tr>
      <w:tr w:rsidR="006E0A88" w:rsidRPr="006E0A88" w:rsidTr="006E0A88">
        <w:trPr>
          <w:trHeight w:val="204"/>
          <w:jc w:val="center"/>
        </w:trPr>
        <w:tc>
          <w:tcPr>
            <w:tcW w:w="244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6E0A88" w:rsidRPr="006E0A88" w:rsidRDefault="006E0A88" w:rsidP="006E0A88">
            <w:pPr>
              <w:suppressAutoHyphens/>
              <w:autoSpaceDN w:val="0"/>
              <w:jc w:val="center"/>
              <w:textAlignment w:val="baseline"/>
              <w:rPr>
                <w:b/>
                <w:kern w:val="3"/>
              </w:rPr>
            </w:pPr>
            <w:r w:rsidRPr="006E0A88">
              <w:rPr>
                <w:b/>
                <w:kern w:val="3"/>
              </w:rPr>
              <w:t>Учащиеся</w:t>
            </w:r>
          </w:p>
        </w:tc>
        <w:tc>
          <w:tcPr>
            <w:tcW w:w="15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6E0A88" w:rsidRPr="006E0A88" w:rsidRDefault="006E0A88" w:rsidP="006E0A88">
            <w:pPr>
              <w:suppressAutoHyphens/>
              <w:autoSpaceDN w:val="0"/>
              <w:jc w:val="center"/>
              <w:textAlignment w:val="baseline"/>
              <w:rPr>
                <w:kern w:val="3"/>
              </w:rPr>
            </w:pPr>
            <w:r w:rsidRPr="006E0A88">
              <w:rPr>
                <w:kern w:val="3"/>
              </w:rPr>
              <w:t>745</w:t>
            </w:r>
          </w:p>
        </w:tc>
        <w:tc>
          <w:tcPr>
            <w:tcW w:w="1310"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6E0A88" w:rsidRPr="006E0A88" w:rsidRDefault="006E0A88" w:rsidP="006E0A88">
            <w:pPr>
              <w:suppressAutoHyphens/>
              <w:autoSpaceDN w:val="0"/>
              <w:jc w:val="center"/>
              <w:textAlignment w:val="baseline"/>
              <w:rPr>
                <w:kern w:val="3"/>
              </w:rPr>
            </w:pPr>
          </w:p>
          <w:p w:rsidR="006E0A88" w:rsidRPr="006E0A88" w:rsidRDefault="006E0A88" w:rsidP="006E0A88">
            <w:pPr>
              <w:suppressAutoHyphens/>
              <w:autoSpaceDN w:val="0"/>
              <w:jc w:val="center"/>
              <w:textAlignment w:val="baseline"/>
              <w:rPr>
                <w:kern w:val="3"/>
              </w:rPr>
            </w:pPr>
            <w:r w:rsidRPr="006E0A88">
              <w:rPr>
                <w:kern w:val="3"/>
              </w:rPr>
              <w:t>764</w:t>
            </w:r>
          </w:p>
          <w:p w:rsidR="006E0A88" w:rsidRPr="006E0A88" w:rsidRDefault="006E0A88" w:rsidP="006E0A88">
            <w:pPr>
              <w:suppressAutoHyphens/>
              <w:autoSpaceDN w:val="0"/>
              <w:jc w:val="center"/>
              <w:textAlignment w:val="baseline"/>
              <w:rPr>
                <w:kern w:val="3"/>
              </w:rPr>
            </w:pPr>
          </w:p>
        </w:tc>
        <w:tc>
          <w:tcPr>
            <w:tcW w:w="1310"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6E0A88" w:rsidRPr="006E0A88" w:rsidRDefault="006E0A88" w:rsidP="006E0A88">
            <w:pPr>
              <w:suppressAutoHyphens/>
              <w:autoSpaceDN w:val="0"/>
              <w:jc w:val="center"/>
              <w:textAlignment w:val="baseline"/>
              <w:rPr>
                <w:kern w:val="3"/>
              </w:rPr>
            </w:pPr>
          </w:p>
          <w:p w:rsidR="006E0A88" w:rsidRPr="006E0A88" w:rsidRDefault="006E0A88" w:rsidP="006E0A88">
            <w:pPr>
              <w:suppressAutoHyphens/>
              <w:autoSpaceDN w:val="0"/>
              <w:jc w:val="center"/>
              <w:textAlignment w:val="baseline"/>
              <w:rPr>
                <w:kern w:val="3"/>
              </w:rPr>
            </w:pPr>
          </w:p>
          <w:p w:rsidR="006E0A88" w:rsidRPr="006E0A88" w:rsidRDefault="006E0A88" w:rsidP="006E0A88">
            <w:pPr>
              <w:suppressAutoHyphens/>
              <w:autoSpaceDN w:val="0"/>
              <w:jc w:val="center"/>
              <w:textAlignment w:val="baseline"/>
              <w:rPr>
                <w:kern w:val="3"/>
              </w:rPr>
            </w:pPr>
          </w:p>
          <w:p w:rsidR="006E0A88" w:rsidRPr="006E0A88" w:rsidRDefault="006E0A88" w:rsidP="006E0A88">
            <w:pPr>
              <w:suppressAutoHyphens/>
              <w:autoSpaceDN w:val="0"/>
              <w:jc w:val="center"/>
              <w:textAlignment w:val="baseline"/>
              <w:rPr>
                <w:kern w:val="3"/>
              </w:rPr>
            </w:pPr>
            <w:r w:rsidRPr="006E0A88">
              <w:rPr>
                <w:kern w:val="3"/>
              </w:rPr>
              <w:t>780</w:t>
            </w:r>
          </w:p>
          <w:p w:rsidR="006E0A88" w:rsidRPr="006E0A88" w:rsidRDefault="006E0A88" w:rsidP="006E0A88">
            <w:pPr>
              <w:suppressAutoHyphens/>
              <w:autoSpaceDN w:val="0"/>
              <w:jc w:val="center"/>
              <w:textAlignment w:val="baseline"/>
              <w:rPr>
                <w:kern w:val="3"/>
              </w:rPr>
            </w:pPr>
          </w:p>
          <w:p w:rsidR="006E0A88" w:rsidRPr="006E0A88" w:rsidRDefault="006E0A88" w:rsidP="006E0A88">
            <w:pPr>
              <w:suppressAutoHyphens/>
              <w:autoSpaceDN w:val="0"/>
              <w:jc w:val="center"/>
              <w:textAlignment w:val="baseline"/>
              <w:rPr>
                <w:kern w:val="3"/>
              </w:rPr>
            </w:pPr>
          </w:p>
          <w:p w:rsidR="006E0A88" w:rsidRPr="006E0A88" w:rsidRDefault="006E0A88" w:rsidP="006E0A88">
            <w:pPr>
              <w:suppressAutoHyphens/>
              <w:autoSpaceDN w:val="0"/>
              <w:jc w:val="center"/>
              <w:textAlignment w:val="baseline"/>
              <w:rPr>
                <w:kern w:val="3"/>
              </w:rPr>
            </w:pPr>
          </w:p>
        </w:tc>
        <w:tc>
          <w:tcPr>
            <w:tcW w:w="1310"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6E0A88" w:rsidRPr="006E0A88" w:rsidRDefault="006E0A88" w:rsidP="006E0A88">
            <w:pPr>
              <w:suppressAutoHyphens/>
              <w:autoSpaceDN w:val="0"/>
              <w:jc w:val="center"/>
              <w:textAlignment w:val="baseline"/>
              <w:rPr>
                <w:kern w:val="3"/>
              </w:rPr>
            </w:pPr>
            <w:r w:rsidRPr="006E0A88">
              <w:rPr>
                <w:kern w:val="3"/>
              </w:rPr>
              <w:t>777</w:t>
            </w:r>
          </w:p>
        </w:tc>
        <w:tc>
          <w:tcPr>
            <w:tcW w:w="1311"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6E0A88" w:rsidRPr="006E0A88" w:rsidRDefault="006E0A88" w:rsidP="006E0A88">
            <w:pPr>
              <w:suppressAutoHyphens/>
              <w:autoSpaceDN w:val="0"/>
              <w:jc w:val="center"/>
              <w:textAlignment w:val="baseline"/>
              <w:rPr>
                <w:kern w:val="3"/>
              </w:rPr>
            </w:pPr>
            <w:r w:rsidRPr="006E0A88">
              <w:rPr>
                <w:kern w:val="3"/>
              </w:rPr>
              <w:t>776</w:t>
            </w:r>
          </w:p>
        </w:tc>
      </w:tr>
    </w:tbl>
    <w:p w:rsidR="00C15ACE" w:rsidRDefault="00C15ACE" w:rsidP="00F33560">
      <w:pPr>
        <w:suppressAutoHyphens/>
        <w:jc w:val="center"/>
        <w:rPr>
          <w:b/>
          <w:kern w:val="2"/>
          <w:sz w:val="28"/>
        </w:rPr>
      </w:pPr>
    </w:p>
    <w:p w:rsidR="006E0A88" w:rsidRPr="006E0A88" w:rsidRDefault="006E0A88" w:rsidP="006E0A88">
      <w:pPr>
        <w:suppressAutoHyphens/>
        <w:autoSpaceDN w:val="0"/>
        <w:spacing w:after="240"/>
        <w:jc w:val="center"/>
        <w:textAlignment w:val="baseline"/>
        <w:rPr>
          <w:b/>
          <w:kern w:val="3"/>
          <w:sz w:val="28"/>
        </w:rPr>
      </w:pPr>
      <w:r w:rsidRPr="006E0A88">
        <w:rPr>
          <w:b/>
          <w:kern w:val="3"/>
          <w:sz w:val="28"/>
        </w:rPr>
        <w:t>Характеристика средств учета газа</w:t>
      </w:r>
    </w:p>
    <w:tbl>
      <w:tblPr>
        <w:tblW w:w="14742" w:type="dxa"/>
        <w:tblInd w:w="284" w:type="dxa"/>
        <w:tblLayout w:type="fixed"/>
        <w:tblCellMar>
          <w:left w:w="10" w:type="dxa"/>
          <w:right w:w="10" w:type="dxa"/>
        </w:tblCellMar>
        <w:tblLook w:val="0000" w:firstRow="0" w:lastRow="0" w:firstColumn="0" w:lastColumn="0" w:noHBand="0" w:noVBand="0"/>
      </w:tblPr>
      <w:tblGrid>
        <w:gridCol w:w="958"/>
        <w:gridCol w:w="3828"/>
        <w:gridCol w:w="4258"/>
        <w:gridCol w:w="2572"/>
        <w:gridCol w:w="2950"/>
        <w:gridCol w:w="176"/>
      </w:tblGrid>
      <w:tr w:rsidR="006E0A88" w:rsidRPr="006E0A88" w:rsidTr="001C2DF5">
        <w:trPr>
          <w:trHeight w:val="388"/>
        </w:trPr>
        <w:tc>
          <w:tcPr>
            <w:tcW w:w="958" w:type="dxa"/>
            <w:vMerge w:val="restart"/>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6E0A88" w:rsidRPr="006E0A88" w:rsidRDefault="006E0A88" w:rsidP="001C2DF5">
            <w:pPr>
              <w:suppressAutoHyphens/>
              <w:autoSpaceDN w:val="0"/>
              <w:spacing w:before="60" w:after="60"/>
              <w:jc w:val="center"/>
              <w:textAlignment w:val="baseline"/>
              <w:rPr>
                <w:kern w:val="3"/>
              </w:rPr>
            </w:pPr>
            <w:r w:rsidRPr="006E0A88">
              <w:rPr>
                <w:kern w:val="3"/>
              </w:rPr>
              <w:t>№</w:t>
            </w:r>
          </w:p>
          <w:p w:rsidR="006E0A88" w:rsidRPr="006E0A88" w:rsidRDefault="006E0A88" w:rsidP="001C2DF5">
            <w:pPr>
              <w:suppressAutoHyphens/>
              <w:autoSpaceDN w:val="0"/>
              <w:spacing w:before="60" w:after="60"/>
              <w:jc w:val="center"/>
              <w:textAlignment w:val="baseline"/>
              <w:rPr>
                <w:kern w:val="3"/>
              </w:rPr>
            </w:pPr>
            <w:proofErr w:type="gramStart"/>
            <w:r w:rsidRPr="006E0A88">
              <w:rPr>
                <w:kern w:val="3"/>
              </w:rPr>
              <w:t>п</w:t>
            </w:r>
            <w:proofErr w:type="gramEnd"/>
            <w:r w:rsidRPr="006E0A88">
              <w:rPr>
                <w:kern w:val="3"/>
              </w:rPr>
              <w:t>/п</w:t>
            </w:r>
          </w:p>
        </w:tc>
        <w:tc>
          <w:tcPr>
            <w:tcW w:w="3828" w:type="dxa"/>
            <w:vMerge w:val="restart"/>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6E0A88" w:rsidRPr="006E0A88" w:rsidRDefault="006E0A88" w:rsidP="001C2DF5">
            <w:pPr>
              <w:suppressAutoHyphens/>
              <w:autoSpaceDN w:val="0"/>
              <w:spacing w:before="60" w:after="60"/>
              <w:jc w:val="center"/>
              <w:textAlignment w:val="baseline"/>
              <w:rPr>
                <w:kern w:val="3"/>
              </w:rPr>
            </w:pPr>
            <w:r w:rsidRPr="006E0A88">
              <w:rPr>
                <w:kern w:val="3"/>
              </w:rPr>
              <w:t>Место установки счетчика</w:t>
            </w:r>
          </w:p>
        </w:tc>
        <w:tc>
          <w:tcPr>
            <w:tcW w:w="9780" w:type="dxa"/>
            <w:gridSpan w:val="3"/>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6E0A88" w:rsidRPr="006E0A88" w:rsidRDefault="006E0A88" w:rsidP="001C2DF5">
            <w:pPr>
              <w:suppressAutoHyphens/>
              <w:autoSpaceDN w:val="0"/>
              <w:spacing w:before="60" w:after="60"/>
              <w:jc w:val="center"/>
              <w:textAlignment w:val="baseline"/>
              <w:rPr>
                <w:kern w:val="3"/>
              </w:rPr>
            </w:pPr>
            <w:r w:rsidRPr="006E0A88">
              <w:rPr>
                <w:kern w:val="3"/>
              </w:rPr>
              <w:t>Параметры счетчика газа</w:t>
            </w:r>
          </w:p>
        </w:tc>
        <w:tc>
          <w:tcPr>
            <w:tcW w:w="176" w:type="dxa"/>
            <w:vAlign w:val="center"/>
          </w:tcPr>
          <w:p w:rsidR="006E0A88" w:rsidRPr="006E0A88" w:rsidRDefault="006E0A88" w:rsidP="001C2DF5">
            <w:pPr>
              <w:suppressAutoHyphens/>
              <w:autoSpaceDN w:val="0"/>
              <w:jc w:val="center"/>
              <w:textAlignment w:val="baseline"/>
              <w:rPr>
                <w:kern w:val="3"/>
              </w:rPr>
            </w:pPr>
          </w:p>
        </w:tc>
      </w:tr>
      <w:tr w:rsidR="006E0A88" w:rsidRPr="006E0A88" w:rsidTr="001C2DF5">
        <w:trPr>
          <w:gridAfter w:val="1"/>
          <w:wAfter w:w="176" w:type="dxa"/>
          <w:trHeight w:val="138"/>
        </w:trPr>
        <w:tc>
          <w:tcPr>
            <w:tcW w:w="958" w:type="dxa"/>
            <w:vMerge/>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6E0A88" w:rsidRPr="006E0A88" w:rsidRDefault="006E0A88" w:rsidP="001C2DF5">
            <w:pPr>
              <w:widowControl w:val="0"/>
              <w:suppressAutoHyphens/>
              <w:autoSpaceDN w:val="0"/>
              <w:jc w:val="center"/>
              <w:textAlignment w:val="baseline"/>
              <w:rPr>
                <w:kern w:val="3"/>
                <w:sz w:val="20"/>
                <w:szCs w:val="20"/>
              </w:rPr>
            </w:pPr>
          </w:p>
        </w:tc>
        <w:tc>
          <w:tcPr>
            <w:tcW w:w="3828" w:type="dxa"/>
            <w:vMerge/>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6E0A88" w:rsidRPr="006E0A88" w:rsidRDefault="006E0A88" w:rsidP="001C2DF5">
            <w:pPr>
              <w:widowControl w:val="0"/>
              <w:suppressAutoHyphens/>
              <w:autoSpaceDN w:val="0"/>
              <w:jc w:val="center"/>
              <w:textAlignment w:val="baseline"/>
              <w:rPr>
                <w:kern w:val="3"/>
                <w:sz w:val="20"/>
                <w:szCs w:val="20"/>
              </w:rPr>
            </w:pPr>
          </w:p>
        </w:tc>
        <w:tc>
          <w:tcPr>
            <w:tcW w:w="425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6E0A88" w:rsidRPr="006E0A88" w:rsidRDefault="006E0A88" w:rsidP="001C2DF5">
            <w:pPr>
              <w:suppressAutoHyphens/>
              <w:autoSpaceDN w:val="0"/>
              <w:spacing w:before="60" w:after="60"/>
              <w:jc w:val="center"/>
              <w:textAlignment w:val="baseline"/>
              <w:rPr>
                <w:kern w:val="3"/>
              </w:rPr>
            </w:pPr>
            <w:r w:rsidRPr="006E0A88">
              <w:rPr>
                <w:kern w:val="3"/>
              </w:rPr>
              <w:t>Тип</w:t>
            </w:r>
          </w:p>
        </w:tc>
        <w:tc>
          <w:tcPr>
            <w:tcW w:w="2572"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6E0A88" w:rsidRPr="006E0A88" w:rsidRDefault="006E0A88" w:rsidP="001C2DF5">
            <w:pPr>
              <w:suppressAutoHyphens/>
              <w:autoSpaceDN w:val="0"/>
              <w:spacing w:before="60" w:after="60"/>
              <w:jc w:val="center"/>
              <w:textAlignment w:val="baseline"/>
              <w:rPr>
                <w:kern w:val="3"/>
              </w:rPr>
            </w:pPr>
            <w:r w:rsidRPr="006E0A88">
              <w:rPr>
                <w:kern w:val="3"/>
              </w:rPr>
              <w:t>Зав. №</w:t>
            </w:r>
          </w:p>
        </w:tc>
        <w:tc>
          <w:tcPr>
            <w:tcW w:w="2950"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6E0A88" w:rsidRPr="006E0A88" w:rsidRDefault="006E0A88" w:rsidP="001C2DF5">
            <w:pPr>
              <w:suppressAutoHyphens/>
              <w:autoSpaceDN w:val="0"/>
              <w:spacing w:before="60" w:after="60"/>
              <w:ind w:left="-57" w:right="-57"/>
              <w:jc w:val="center"/>
              <w:textAlignment w:val="baseline"/>
              <w:rPr>
                <w:kern w:val="3"/>
              </w:rPr>
            </w:pPr>
            <w:r w:rsidRPr="006E0A88">
              <w:rPr>
                <w:kern w:val="3"/>
              </w:rPr>
              <w:t>Дата установки</w:t>
            </w:r>
          </w:p>
        </w:tc>
      </w:tr>
      <w:tr w:rsidR="006E0A88" w:rsidRPr="006E0A88" w:rsidTr="001C2DF5">
        <w:trPr>
          <w:gridAfter w:val="1"/>
          <w:wAfter w:w="176" w:type="dxa"/>
          <w:trHeight w:val="60"/>
        </w:trPr>
        <w:tc>
          <w:tcPr>
            <w:tcW w:w="95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6E0A88" w:rsidRPr="006E0A88" w:rsidRDefault="006E0A88" w:rsidP="001C2DF5">
            <w:pPr>
              <w:suppressAutoHyphens/>
              <w:autoSpaceDN w:val="0"/>
              <w:jc w:val="center"/>
              <w:textAlignment w:val="baseline"/>
              <w:rPr>
                <w:kern w:val="3"/>
              </w:rPr>
            </w:pPr>
            <w:r w:rsidRPr="006E0A88">
              <w:rPr>
                <w:kern w:val="3"/>
              </w:rPr>
              <w:t>1</w:t>
            </w:r>
          </w:p>
        </w:tc>
        <w:tc>
          <w:tcPr>
            <w:tcW w:w="382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6E0A88" w:rsidRPr="006E0A88" w:rsidRDefault="001C2DF5" w:rsidP="001C2DF5">
            <w:pPr>
              <w:suppressAutoHyphens/>
              <w:autoSpaceDN w:val="0"/>
              <w:jc w:val="center"/>
              <w:textAlignment w:val="baseline"/>
              <w:rPr>
                <w:kern w:val="3"/>
              </w:rPr>
            </w:pPr>
            <w:r>
              <w:rPr>
                <w:kern w:val="3"/>
              </w:rPr>
              <w:t>К</w:t>
            </w:r>
            <w:r w:rsidR="006E0A88" w:rsidRPr="006E0A88">
              <w:rPr>
                <w:kern w:val="3"/>
              </w:rPr>
              <w:t>отельная</w:t>
            </w:r>
          </w:p>
        </w:tc>
        <w:tc>
          <w:tcPr>
            <w:tcW w:w="425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6E0A88" w:rsidRPr="006E0A88" w:rsidRDefault="006E0A88" w:rsidP="001C2DF5">
            <w:pPr>
              <w:suppressAutoHyphens/>
              <w:autoSpaceDN w:val="0"/>
              <w:ind w:left="-113" w:right="-113"/>
              <w:jc w:val="center"/>
              <w:textAlignment w:val="baseline"/>
              <w:rPr>
                <w:kern w:val="3"/>
              </w:rPr>
            </w:pPr>
            <w:r w:rsidRPr="006E0A88">
              <w:rPr>
                <w:kern w:val="3"/>
              </w:rPr>
              <w:t xml:space="preserve">Счетчик </w:t>
            </w:r>
            <w:r w:rsidRPr="006E0A88">
              <w:rPr>
                <w:kern w:val="3"/>
                <w:lang w:val="en-US"/>
              </w:rPr>
              <w:t>RGD</w:t>
            </w:r>
            <w:r w:rsidRPr="006E0A88">
              <w:rPr>
                <w:kern w:val="3"/>
              </w:rPr>
              <w:t xml:space="preserve"> </w:t>
            </w:r>
            <w:r w:rsidRPr="006E0A88">
              <w:rPr>
                <w:kern w:val="3"/>
                <w:lang w:val="en-US"/>
              </w:rPr>
              <w:t>G</w:t>
            </w:r>
            <w:r w:rsidRPr="006E0A88">
              <w:rPr>
                <w:kern w:val="3"/>
              </w:rPr>
              <w:t xml:space="preserve">65 </w:t>
            </w:r>
            <w:proofErr w:type="spellStart"/>
            <w:r w:rsidRPr="006E0A88">
              <w:rPr>
                <w:kern w:val="3"/>
              </w:rPr>
              <w:t>госреестр</w:t>
            </w:r>
            <w:proofErr w:type="spellEnd"/>
            <w:r w:rsidRPr="006E0A88">
              <w:rPr>
                <w:kern w:val="3"/>
              </w:rPr>
              <w:t xml:space="preserve"> №16422-10, корректор газа ТС-220госр.№47922-11</w:t>
            </w:r>
          </w:p>
        </w:tc>
        <w:tc>
          <w:tcPr>
            <w:tcW w:w="2572"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6E0A88" w:rsidRPr="006E0A88" w:rsidRDefault="006E0A88" w:rsidP="001C2DF5">
            <w:pPr>
              <w:suppressAutoHyphens/>
              <w:autoSpaceDN w:val="0"/>
              <w:jc w:val="center"/>
              <w:textAlignment w:val="baseline"/>
              <w:rPr>
                <w:kern w:val="3"/>
              </w:rPr>
            </w:pPr>
            <w:r w:rsidRPr="006E0A88">
              <w:rPr>
                <w:kern w:val="3"/>
              </w:rPr>
              <w:t>-12073215</w:t>
            </w:r>
          </w:p>
          <w:p w:rsidR="006E0A88" w:rsidRPr="006E0A88" w:rsidRDefault="006E0A88" w:rsidP="001C2DF5">
            <w:pPr>
              <w:suppressAutoHyphens/>
              <w:autoSpaceDN w:val="0"/>
              <w:jc w:val="center"/>
              <w:textAlignment w:val="baseline"/>
              <w:rPr>
                <w:kern w:val="3"/>
              </w:rPr>
            </w:pPr>
            <w:r w:rsidRPr="006E0A88">
              <w:rPr>
                <w:kern w:val="3"/>
              </w:rPr>
              <w:t>-122000116</w:t>
            </w:r>
          </w:p>
        </w:tc>
        <w:tc>
          <w:tcPr>
            <w:tcW w:w="2950"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6E0A88" w:rsidRPr="006E0A88" w:rsidRDefault="001C2DF5" w:rsidP="001C2DF5">
            <w:pPr>
              <w:suppressAutoHyphens/>
              <w:autoSpaceDN w:val="0"/>
              <w:jc w:val="center"/>
              <w:textAlignment w:val="baseline"/>
              <w:rPr>
                <w:kern w:val="3"/>
              </w:rPr>
            </w:pPr>
            <w:r>
              <w:rPr>
                <w:kern w:val="3"/>
              </w:rPr>
              <w:t>26.09.2017</w:t>
            </w:r>
          </w:p>
          <w:p w:rsidR="006E0A88" w:rsidRPr="006E0A88" w:rsidRDefault="001C2DF5" w:rsidP="001C2DF5">
            <w:pPr>
              <w:suppressAutoHyphens/>
              <w:autoSpaceDN w:val="0"/>
              <w:jc w:val="center"/>
              <w:textAlignment w:val="baseline"/>
              <w:rPr>
                <w:kern w:val="3"/>
              </w:rPr>
            </w:pPr>
            <w:r>
              <w:rPr>
                <w:kern w:val="3"/>
              </w:rPr>
              <w:t>26.09.2017</w:t>
            </w:r>
          </w:p>
        </w:tc>
      </w:tr>
    </w:tbl>
    <w:p w:rsidR="006E0A88" w:rsidRPr="006E0A88" w:rsidRDefault="006E0A88" w:rsidP="006E0A88">
      <w:pPr>
        <w:suppressAutoHyphens/>
        <w:rPr>
          <w:b/>
          <w:kern w:val="2"/>
        </w:rPr>
      </w:pPr>
    </w:p>
    <w:p w:rsidR="006E0A88" w:rsidRPr="006E0A88" w:rsidRDefault="006E0A88" w:rsidP="006E0A88">
      <w:pPr>
        <w:jc w:val="center"/>
        <w:rPr>
          <w:b/>
        </w:rPr>
      </w:pPr>
    </w:p>
    <w:p w:rsidR="006E0A88" w:rsidRPr="006E0A88" w:rsidRDefault="006E0A88" w:rsidP="006E0A88">
      <w:pPr>
        <w:spacing w:after="240"/>
        <w:jc w:val="center"/>
        <w:rPr>
          <w:b/>
        </w:rPr>
      </w:pPr>
      <w:r w:rsidRPr="006E0A88">
        <w:rPr>
          <w:b/>
          <w:sz w:val="28"/>
        </w:rPr>
        <w:t>Характеристика средств учета холодной воды</w:t>
      </w:r>
    </w:p>
    <w:tbl>
      <w:tblPr>
        <w:tblW w:w="14720"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50"/>
        <w:gridCol w:w="3828"/>
        <w:gridCol w:w="2976"/>
        <w:gridCol w:w="2127"/>
        <w:gridCol w:w="2693"/>
        <w:gridCol w:w="2246"/>
      </w:tblGrid>
      <w:tr w:rsidR="006E0A88" w:rsidRPr="006E0A88" w:rsidTr="002D08E4">
        <w:trPr>
          <w:trHeight w:val="388"/>
        </w:trPr>
        <w:tc>
          <w:tcPr>
            <w:tcW w:w="850" w:type="dxa"/>
            <w:vMerge w:val="restart"/>
            <w:tcBorders>
              <w:top w:val="single" w:sz="8" w:space="0" w:color="auto"/>
              <w:left w:val="single" w:sz="8" w:space="0" w:color="auto"/>
              <w:bottom w:val="single" w:sz="8" w:space="0" w:color="auto"/>
              <w:right w:val="single" w:sz="8" w:space="0" w:color="auto"/>
            </w:tcBorders>
            <w:vAlign w:val="center"/>
            <w:hideMark/>
          </w:tcPr>
          <w:p w:rsidR="006E0A88" w:rsidRPr="006E0A88" w:rsidRDefault="006E0A88" w:rsidP="006E0A88">
            <w:pPr>
              <w:spacing w:before="60" w:after="60"/>
              <w:jc w:val="center"/>
            </w:pPr>
            <w:r w:rsidRPr="006E0A88">
              <w:t>№</w:t>
            </w:r>
          </w:p>
          <w:p w:rsidR="006E0A88" w:rsidRPr="006E0A88" w:rsidRDefault="006E0A88" w:rsidP="006E0A88">
            <w:pPr>
              <w:spacing w:before="60" w:after="60"/>
              <w:jc w:val="center"/>
            </w:pPr>
            <w:proofErr w:type="gramStart"/>
            <w:r w:rsidRPr="006E0A88">
              <w:t>п</w:t>
            </w:r>
            <w:proofErr w:type="gramEnd"/>
            <w:r w:rsidRPr="006E0A88">
              <w:t>/п</w:t>
            </w:r>
          </w:p>
        </w:tc>
        <w:tc>
          <w:tcPr>
            <w:tcW w:w="3828" w:type="dxa"/>
            <w:vMerge w:val="restart"/>
            <w:tcBorders>
              <w:top w:val="single" w:sz="8" w:space="0" w:color="auto"/>
              <w:left w:val="single" w:sz="8" w:space="0" w:color="auto"/>
              <w:bottom w:val="single" w:sz="8" w:space="0" w:color="auto"/>
              <w:right w:val="single" w:sz="8" w:space="0" w:color="auto"/>
            </w:tcBorders>
            <w:vAlign w:val="center"/>
            <w:hideMark/>
          </w:tcPr>
          <w:p w:rsidR="006E0A88" w:rsidRPr="006E0A88" w:rsidRDefault="006E0A88" w:rsidP="006E0A88">
            <w:pPr>
              <w:spacing w:before="60" w:after="60"/>
              <w:jc w:val="center"/>
            </w:pPr>
            <w:r w:rsidRPr="006E0A88">
              <w:t>Место установки счетчика</w:t>
            </w:r>
          </w:p>
        </w:tc>
        <w:tc>
          <w:tcPr>
            <w:tcW w:w="10042" w:type="dxa"/>
            <w:gridSpan w:val="4"/>
            <w:tcBorders>
              <w:top w:val="single" w:sz="8" w:space="0" w:color="auto"/>
              <w:left w:val="single" w:sz="8" w:space="0" w:color="auto"/>
              <w:bottom w:val="single" w:sz="8" w:space="0" w:color="auto"/>
              <w:right w:val="single" w:sz="8" w:space="0" w:color="auto"/>
            </w:tcBorders>
            <w:vAlign w:val="center"/>
            <w:hideMark/>
          </w:tcPr>
          <w:p w:rsidR="006E0A88" w:rsidRPr="006E0A88" w:rsidRDefault="006E0A88" w:rsidP="006E0A88">
            <w:pPr>
              <w:spacing w:before="60" w:after="60"/>
              <w:jc w:val="center"/>
            </w:pPr>
            <w:r w:rsidRPr="006E0A88">
              <w:t xml:space="preserve">Параметры </w:t>
            </w:r>
            <w:proofErr w:type="spellStart"/>
            <w:r w:rsidRPr="006E0A88">
              <w:t>водосчетчика</w:t>
            </w:r>
            <w:proofErr w:type="spellEnd"/>
          </w:p>
        </w:tc>
      </w:tr>
      <w:tr w:rsidR="006E0A88" w:rsidRPr="006E0A88" w:rsidTr="002D08E4">
        <w:trPr>
          <w:trHeight w:val="138"/>
        </w:trPr>
        <w:tc>
          <w:tcPr>
            <w:tcW w:w="850" w:type="dxa"/>
            <w:vMerge/>
            <w:tcBorders>
              <w:top w:val="single" w:sz="8" w:space="0" w:color="auto"/>
              <w:left w:val="single" w:sz="8" w:space="0" w:color="auto"/>
              <w:bottom w:val="single" w:sz="8" w:space="0" w:color="auto"/>
              <w:right w:val="single" w:sz="8" w:space="0" w:color="auto"/>
            </w:tcBorders>
            <w:vAlign w:val="center"/>
            <w:hideMark/>
          </w:tcPr>
          <w:p w:rsidR="006E0A88" w:rsidRPr="006E0A88" w:rsidRDefault="006E0A88" w:rsidP="006E0A88"/>
        </w:tc>
        <w:tc>
          <w:tcPr>
            <w:tcW w:w="3828" w:type="dxa"/>
            <w:vMerge/>
            <w:tcBorders>
              <w:top w:val="single" w:sz="8" w:space="0" w:color="auto"/>
              <w:left w:val="single" w:sz="8" w:space="0" w:color="auto"/>
              <w:bottom w:val="single" w:sz="8" w:space="0" w:color="auto"/>
              <w:right w:val="single" w:sz="8" w:space="0" w:color="auto"/>
            </w:tcBorders>
            <w:vAlign w:val="center"/>
            <w:hideMark/>
          </w:tcPr>
          <w:p w:rsidR="006E0A88" w:rsidRPr="006E0A88" w:rsidRDefault="006E0A88" w:rsidP="006E0A88"/>
        </w:tc>
        <w:tc>
          <w:tcPr>
            <w:tcW w:w="2976" w:type="dxa"/>
            <w:tcBorders>
              <w:top w:val="single" w:sz="8" w:space="0" w:color="auto"/>
              <w:left w:val="single" w:sz="8" w:space="0" w:color="auto"/>
              <w:bottom w:val="single" w:sz="8" w:space="0" w:color="auto"/>
              <w:right w:val="single" w:sz="8" w:space="0" w:color="auto"/>
            </w:tcBorders>
            <w:vAlign w:val="center"/>
            <w:hideMark/>
          </w:tcPr>
          <w:p w:rsidR="006E0A88" w:rsidRPr="006E0A88" w:rsidRDefault="006E0A88" w:rsidP="006E0A88">
            <w:pPr>
              <w:spacing w:before="60" w:after="60"/>
              <w:jc w:val="center"/>
            </w:pPr>
            <w:r w:rsidRPr="006E0A88">
              <w:t>Тип</w:t>
            </w:r>
          </w:p>
        </w:tc>
        <w:tc>
          <w:tcPr>
            <w:tcW w:w="2127" w:type="dxa"/>
            <w:tcBorders>
              <w:top w:val="single" w:sz="8" w:space="0" w:color="auto"/>
              <w:left w:val="single" w:sz="8" w:space="0" w:color="auto"/>
              <w:bottom w:val="single" w:sz="8" w:space="0" w:color="auto"/>
              <w:right w:val="single" w:sz="8" w:space="0" w:color="auto"/>
            </w:tcBorders>
            <w:vAlign w:val="center"/>
            <w:hideMark/>
          </w:tcPr>
          <w:p w:rsidR="006E0A88" w:rsidRPr="006E0A88" w:rsidRDefault="006E0A88" w:rsidP="006E0A88">
            <w:pPr>
              <w:spacing w:before="60" w:after="60"/>
              <w:jc w:val="center"/>
            </w:pPr>
            <w:r w:rsidRPr="006E0A88">
              <w:t>Зав. №</w:t>
            </w:r>
          </w:p>
        </w:tc>
        <w:tc>
          <w:tcPr>
            <w:tcW w:w="2693" w:type="dxa"/>
            <w:tcBorders>
              <w:top w:val="single" w:sz="8" w:space="0" w:color="auto"/>
              <w:left w:val="single" w:sz="8" w:space="0" w:color="auto"/>
              <w:bottom w:val="single" w:sz="8" w:space="0" w:color="auto"/>
              <w:right w:val="single" w:sz="8" w:space="0" w:color="auto"/>
            </w:tcBorders>
            <w:vAlign w:val="center"/>
          </w:tcPr>
          <w:p w:rsidR="006E0A88" w:rsidRPr="006E0A88" w:rsidRDefault="006E0A88" w:rsidP="006E0A88">
            <w:pPr>
              <w:spacing w:before="60" w:after="60"/>
              <w:ind w:left="-57" w:right="-57"/>
              <w:jc w:val="center"/>
            </w:pPr>
            <w:r w:rsidRPr="006E0A88">
              <w:t>Дата установки</w:t>
            </w:r>
          </w:p>
        </w:tc>
        <w:tc>
          <w:tcPr>
            <w:tcW w:w="2246" w:type="dxa"/>
            <w:tcBorders>
              <w:top w:val="single" w:sz="8" w:space="0" w:color="auto"/>
              <w:left w:val="single" w:sz="8" w:space="0" w:color="auto"/>
              <w:bottom w:val="single" w:sz="8" w:space="0" w:color="auto"/>
              <w:right w:val="single" w:sz="8" w:space="0" w:color="auto"/>
            </w:tcBorders>
            <w:vAlign w:val="center"/>
            <w:hideMark/>
          </w:tcPr>
          <w:p w:rsidR="006E0A88" w:rsidRPr="006E0A88" w:rsidRDefault="006E0A88" w:rsidP="006E0A88">
            <w:pPr>
              <w:spacing w:before="60" w:after="60"/>
              <w:jc w:val="center"/>
            </w:pPr>
            <w:r w:rsidRPr="006E0A88">
              <w:t>Дата поверки</w:t>
            </w:r>
          </w:p>
        </w:tc>
      </w:tr>
      <w:tr w:rsidR="006E0A88" w:rsidRPr="006E0A88" w:rsidTr="002D08E4">
        <w:trPr>
          <w:trHeight w:val="60"/>
        </w:trPr>
        <w:tc>
          <w:tcPr>
            <w:tcW w:w="850" w:type="dxa"/>
            <w:tcBorders>
              <w:top w:val="single" w:sz="8" w:space="0" w:color="auto"/>
              <w:left w:val="single" w:sz="8" w:space="0" w:color="auto"/>
              <w:bottom w:val="single" w:sz="8" w:space="0" w:color="auto"/>
              <w:right w:val="single" w:sz="8" w:space="0" w:color="auto"/>
            </w:tcBorders>
            <w:vAlign w:val="center"/>
            <w:hideMark/>
          </w:tcPr>
          <w:p w:rsidR="006E0A88" w:rsidRDefault="006E0A88" w:rsidP="002D08E4">
            <w:pPr>
              <w:pStyle w:val="Standard"/>
              <w:jc w:val="center"/>
            </w:pPr>
            <w:r>
              <w:t>1</w:t>
            </w:r>
          </w:p>
        </w:tc>
        <w:tc>
          <w:tcPr>
            <w:tcW w:w="3828" w:type="dxa"/>
            <w:tcBorders>
              <w:top w:val="single" w:sz="8" w:space="0" w:color="auto"/>
              <w:left w:val="single" w:sz="8" w:space="0" w:color="auto"/>
              <w:bottom w:val="single" w:sz="8" w:space="0" w:color="auto"/>
              <w:right w:val="single" w:sz="8" w:space="0" w:color="auto"/>
            </w:tcBorders>
            <w:vAlign w:val="center"/>
          </w:tcPr>
          <w:p w:rsidR="006E0A88" w:rsidRDefault="006E0A88" w:rsidP="002D08E4">
            <w:pPr>
              <w:pStyle w:val="Standard"/>
              <w:jc w:val="center"/>
            </w:pPr>
            <w:r>
              <w:t>Котельная</w:t>
            </w:r>
          </w:p>
          <w:p w:rsidR="006E0A88" w:rsidRDefault="006E0A88" w:rsidP="002D08E4">
            <w:pPr>
              <w:pStyle w:val="Standard"/>
              <w:jc w:val="center"/>
            </w:pPr>
            <w:r>
              <w:t>школа</w:t>
            </w:r>
          </w:p>
        </w:tc>
        <w:tc>
          <w:tcPr>
            <w:tcW w:w="2976" w:type="dxa"/>
            <w:tcBorders>
              <w:top w:val="single" w:sz="8" w:space="0" w:color="auto"/>
              <w:left w:val="single" w:sz="8" w:space="0" w:color="auto"/>
              <w:bottom w:val="single" w:sz="8" w:space="0" w:color="auto"/>
              <w:right w:val="single" w:sz="8" w:space="0" w:color="auto"/>
            </w:tcBorders>
            <w:vAlign w:val="center"/>
          </w:tcPr>
          <w:p w:rsidR="006E0A88" w:rsidRPr="0039717D" w:rsidRDefault="006E0A88" w:rsidP="002D08E4">
            <w:pPr>
              <w:pStyle w:val="Standard"/>
              <w:ind w:left="-113" w:right="-113"/>
              <w:jc w:val="center"/>
            </w:pPr>
            <w:r>
              <w:t xml:space="preserve">Счетчик </w:t>
            </w:r>
            <w:proofErr w:type="spellStart"/>
            <w:r>
              <w:t>крыльчатая</w:t>
            </w:r>
            <w:proofErr w:type="spellEnd"/>
            <w:r>
              <w:t xml:space="preserve"> СКБ32</w:t>
            </w:r>
          </w:p>
          <w:p w:rsidR="006E0A88" w:rsidRPr="0039717D" w:rsidRDefault="006E0A88" w:rsidP="002D08E4">
            <w:pPr>
              <w:pStyle w:val="Standard"/>
              <w:ind w:left="-113" w:right="-113"/>
              <w:jc w:val="center"/>
            </w:pPr>
            <w:r>
              <w:t>счетчик воды  ВСК9050</w:t>
            </w:r>
          </w:p>
        </w:tc>
        <w:tc>
          <w:tcPr>
            <w:tcW w:w="2127" w:type="dxa"/>
            <w:tcBorders>
              <w:top w:val="single" w:sz="8" w:space="0" w:color="auto"/>
              <w:left w:val="single" w:sz="8" w:space="0" w:color="auto"/>
              <w:bottom w:val="single" w:sz="8" w:space="0" w:color="auto"/>
              <w:right w:val="single" w:sz="8" w:space="0" w:color="auto"/>
            </w:tcBorders>
            <w:vAlign w:val="center"/>
          </w:tcPr>
          <w:p w:rsidR="006E0A88" w:rsidRDefault="006E0A88" w:rsidP="002D08E4">
            <w:pPr>
              <w:pStyle w:val="Standard"/>
              <w:jc w:val="center"/>
            </w:pPr>
            <w:r>
              <w:t>-10432-08</w:t>
            </w:r>
          </w:p>
          <w:p w:rsidR="006E0A88" w:rsidRDefault="006E0A88" w:rsidP="002D08E4">
            <w:pPr>
              <w:pStyle w:val="Standard"/>
              <w:jc w:val="center"/>
            </w:pPr>
            <w:r>
              <w:t>-0201</w:t>
            </w:r>
          </w:p>
        </w:tc>
        <w:tc>
          <w:tcPr>
            <w:tcW w:w="2693" w:type="dxa"/>
            <w:tcBorders>
              <w:top w:val="single" w:sz="8" w:space="0" w:color="auto"/>
              <w:left w:val="single" w:sz="8" w:space="0" w:color="auto"/>
              <w:bottom w:val="single" w:sz="8" w:space="0" w:color="auto"/>
              <w:right w:val="single" w:sz="8" w:space="0" w:color="auto"/>
            </w:tcBorders>
            <w:vAlign w:val="center"/>
          </w:tcPr>
          <w:p w:rsidR="006E0A88" w:rsidRDefault="006E0A88" w:rsidP="002D08E4">
            <w:pPr>
              <w:pStyle w:val="Standard"/>
              <w:jc w:val="center"/>
            </w:pPr>
            <w:r>
              <w:t>26.09.18</w:t>
            </w:r>
          </w:p>
          <w:p w:rsidR="006E0A88" w:rsidRDefault="006E0A88" w:rsidP="002D08E4">
            <w:pPr>
              <w:pStyle w:val="Standard"/>
              <w:jc w:val="center"/>
            </w:pPr>
            <w:r>
              <w:t>22.09.19</w:t>
            </w:r>
          </w:p>
        </w:tc>
        <w:tc>
          <w:tcPr>
            <w:tcW w:w="2246" w:type="dxa"/>
            <w:tcBorders>
              <w:top w:val="single" w:sz="8" w:space="0" w:color="auto"/>
              <w:left w:val="single" w:sz="8" w:space="0" w:color="auto"/>
              <w:bottom w:val="single" w:sz="8" w:space="0" w:color="auto"/>
              <w:right w:val="single" w:sz="8" w:space="0" w:color="auto"/>
            </w:tcBorders>
            <w:vAlign w:val="center"/>
          </w:tcPr>
          <w:p w:rsidR="006E0A88" w:rsidRPr="006E0A88" w:rsidRDefault="006E0A88" w:rsidP="006E0A88">
            <w:pPr>
              <w:jc w:val="center"/>
            </w:pPr>
            <w:r w:rsidRPr="006E0A88">
              <w:t>05.07.2021</w:t>
            </w:r>
          </w:p>
        </w:tc>
      </w:tr>
    </w:tbl>
    <w:p w:rsidR="00F33560" w:rsidRPr="00F33560" w:rsidRDefault="00F33560" w:rsidP="00F33560">
      <w:pPr>
        <w:suppressAutoHyphens/>
        <w:rPr>
          <w:kern w:val="2"/>
        </w:rPr>
      </w:pPr>
    </w:p>
    <w:p w:rsidR="0000539C" w:rsidRDefault="0000539C" w:rsidP="0000539C">
      <w:pPr>
        <w:jc w:val="center"/>
        <w:rPr>
          <w:b/>
          <w:sz w:val="28"/>
        </w:rPr>
      </w:pPr>
    </w:p>
    <w:p w:rsidR="001C2DF5" w:rsidRPr="001C2DF5" w:rsidRDefault="001C2DF5" w:rsidP="001C2DF5">
      <w:pPr>
        <w:suppressAutoHyphens/>
        <w:autoSpaceDN w:val="0"/>
        <w:spacing w:after="240"/>
        <w:jc w:val="center"/>
        <w:textAlignment w:val="baseline"/>
        <w:rPr>
          <w:b/>
          <w:kern w:val="3"/>
          <w:sz w:val="28"/>
        </w:rPr>
      </w:pPr>
      <w:r w:rsidRPr="001C2DF5">
        <w:rPr>
          <w:b/>
          <w:kern w:val="3"/>
          <w:sz w:val="28"/>
        </w:rPr>
        <w:lastRenderedPageBreak/>
        <w:t xml:space="preserve">Характеристика транспортных средств </w:t>
      </w:r>
    </w:p>
    <w:tbl>
      <w:tblPr>
        <w:tblW w:w="15621" w:type="dxa"/>
        <w:jc w:val="center"/>
        <w:tblLayout w:type="fixed"/>
        <w:tblCellMar>
          <w:left w:w="10" w:type="dxa"/>
          <w:right w:w="10" w:type="dxa"/>
        </w:tblCellMar>
        <w:tblLook w:val="0000" w:firstRow="0" w:lastRow="0" w:firstColumn="0" w:lastColumn="0" w:noHBand="0" w:noVBand="0"/>
      </w:tblPr>
      <w:tblGrid>
        <w:gridCol w:w="1429"/>
        <w:gridCol w:w="3777"/>
        <w:gridCol w:w="2604"/>
        <w:gridCol w:w="3162"/>
        <w:gridCol w:w="1927"/>
        <w:gridCol w:w="2722"/>
      </w:tblGrid>
      <w:tr w:rsidR="001C2DF5" w:rsidRPr="001C2DF5" w:rsidTr="001C2DF5">
        <w:trPr>
          <w:cantSplit/>
          <w:trHeight w:val="1139"/>
          <w:jc w:val="center"/>
        </w:trPr>
        <w:tc>
          <w:tcPr>
            <w:tcW w:w="14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C2DF5" w:rsidRPr="001C2DF5" w:rsidRDefault="001C2DF5" w:rsidP="001C2DF5">
            <w:pPr>
              <w:suppressAutoHyphens/>
              <w:autoSpaceDN w:val="0"/>
              <w:jc w:val="center"/>
              <w:textAlignment w:val="baseline"/>
              <w:rPr>
                <w:kern w:val="3"/>
              </w:rPr>
            </w:pPr>
            <w:r w:rsidRPr="001C2DF5">
              <w:rPr>
                <w:kern w:val="3"/>
              </w:rPr>
              <w:t xml:space="preserve">Вид </w:t>
            </w:r>
            <w:proofErr w:type="gramStart"/>
            <w:r w:rsidRPr="001C2DF5">
              <w:rPr>
                <w:kern w:val="3"/>
              </w:rPr>
              <w:t>транс-портных</w:t>
            </w:r>
            <w:proofErr w:type="gramEnd"/>
            <w:r w:rsidRPr="001C2DF5">
              <w:rPr>
                <w:kern w:val="3"/>
              </w:rPr>
              <w:t xml:space="preserve"> средств (марка)</w:t>
            </w:r>
          </w:p>
        </w:tc>
        <w:tc>
          <w:tcPr>
            <w:tcW w:w="37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C2DF5" w:rsidRPr="001C2DF5" w:rsidRDefault="001C2DF5" w:rsidP="001C2DF5">
            <w:pPr>
              <w:suppressAutoHyphens/>
              <w:autoSpaceDN w:val="0"/>
              <w:jc w:val="center"/>
              <w:textAlignment w:val="baseline"/>
              <w:rPr>
                <w:kern w:val="3"/>
              </w:rPr>
            </w:pPr>
            <w:r w:rsidRPr="001C2DF5">
              <w:rPr>
                <w:kern w:val="3"/>
              </w:rPr>
              <w:t>Грузоподъемность (т)</w:t>
            </w:r>
          </w:p>
        </w:tc>
        <w:tc>
          <w:tcPr>
            <w:tcW w:w="26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C2DF5" w:rsidRPr="001C2DF5" w:rsidRDefault="001C2DF5" w:rsidP="001C2DF5">
            <w:pPr>
              <w:suppressAutoHyphens/>
              <w:autoSpaceDN w:val="0"/>
              <w:jc w:val="center"/>
              <w:textAlignment w:val="baseline"/>
              <w:rPr>
                <w:kern w:val="3"/>
              </w:rPr>
            </w:pPr>
            <w:r w:rsidRPr="001C2DF5">
              <w:rPr>
                <w:kern w:val="3"/>
              </w:rPr>
              <w:t>Вид и марка используемого топлива</w:t>
            </w:r>
          </w:p>
        </w:tc>
        <w:tc>
          <w:tcPr>
            <w:tcW w:w="3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C2DF5" w:rsidRPr="001C2DF5" w:rsidRDefault="001C2DF5" w:rsidP="001C2DF5">
            <w:pPr>
              <w:suppressAutoHyphens/>
              <w:autoSpaceDN w:val="0"/>
              <w:jc w:val="center"/>
              <w:textAlignment w:val="baseline"/>
              <w:rPr>
                <w:kern w:val="3"/>
              </w:rPr>
            </w:pPr>
            <w:r w:rsidRPr="001C2DF5">
              <w:rPr>
                <w:kern w:val="3"/>
              </w:rPr>
              <w:t>Удельный расход топлива по паспортным данным (</w:t>
            </w:r>
            <w:proofErr w:type="gramStart"/>
            <w:r w:rsidRPr="001C2DF5">
              <w:rPr>
                <w:kern w:val="3"/>
              </w:rPr>
              <w:t>л</w:t>
            </w:r>
            <w:proofErr w:type="gramEnd"/>
            <w:r w:rsidRPr="001C2DF5">
              <w:rPr>
                <w:kern w:val="3"/>
              </w:rPr>
              <w:t>/100км)</w:t>
            </w:r>
          </w:p>
        </w:tc>
        <w:tc>
          <w:tcPr>
            <w:tcW w:w="19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C2DF5" w:rsidRPr="001C2DF5" w:rsidRDefault="001C2DF5" w:rsidP="001C2DF5">
            <w:pPr>
              <w:suppressAutoHyphens/>
              <w:autoSpaceDN w:val="0"/>
              <w:jc w:val="center"/>
              <w:textAlignment w:val="baseline"/>
              <w:rPr>
                <w:kern w:val="3"/>
              </w:rPr>
            </w:pPr>
            <w:r w:rsidRPr="001C2DF5">
              <w:rPr>
                <w:kern w:val="3"/>
              </w:rPr>
              <w:t>Годовой пробег за 2019г. (км)</w:t>
            </w:r>
          </w:p>
        </w:tc>
        <w:tc>
          <w:tcPr>
            <w:tcW w:w="27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C2DF5" w:rsidRPr="001C2DF5" w:rsidRDefault="001C2DF5" w:rsidP="001C2DF5">
            <w:pPr>
              <w:suppressAutoHyphens/>
              <w:autoSpaceDN w:val="0"/>
              <w:jc w:val="center"/>
              <w:textAlignment w:val="baseline"/>
              <w:rPr>
                <w:kern w:val="3"/>
              </w:rPr>
            </w:pPr>
            <w:r>
              <w:rPr>
                <w:kern w:val="3"/>
              </w:rPr>
              <w:t>К</w:t>
            </w:r>
            <w:r w:rsidRPr="001C2DF5">
              <w:rPr>
                <w:kern w:val="3"/>
              </w:rPr>
              <w:t xml:space="preserve">оличество </w:t>
            </w:r>
            <w:proofErr w:type="gramStart"/>
            <w:r w:rsidRPr="001C2DF5">
              <w:rPr>
                <w:kern w:val="3"/>
              </w:rPr>
              <w:t>полученного</w:t>
            </w:r>
            <w:proofErr w:type="gramEnd"/>
          </w:p>
          <w:p w:rsidR="001C2DF5" w:rsidRPr="001C2DF5" w:rsidRDefault="001C2DF5" w:rsidP="001C2DF5">
            <w:pPr>
              <w:suppressAutoHyphens/>
              <w:autoSpaceDN w:val="0"/>
              <w:jc w:val="center"/>
              <w:textAlignment w:val="baseline"/>
              <w:rPr>
                <w:kern w:val="3"/>
              </w:rPr>
            </w:pPr>
            <w:r w:rsidRPr="001C2DF5">
              <w:rPr>
                <w:kern w:val="3"/>
              </w:rPr>
              <w:t>топлива (</w:t>
            </w:r>
            <w:proofErr w:type="gramStart"/>
            <w:r w:rsidRPr="001C2DF5">
              <w:rPr>
                <w:kern w:val="3"/>
              </w:rPr>
              <w:t>л</w:t>
            </w:r>
            <w:proofErr w:type="gramEnd"/>
            <w:r w:rsidRPr="001C2DF5">
              <w:rPr>
                <w:kern w:val="3"/>
              </w:rPr>
              <w:t>.)</w:t>
            </w:r>
          </w:p>
        </w:tc>
      </w:tr>
      <w:tr w:rsidR="001C2DF5" w:rsidRPr="001C2DF5" w:rsidTr="001C2DF5">
        <w:trPr>
          <w:trHeight w:val="291"/>
          <w:jc w:val="center"/>
        </w:trPr>
        <w:tc>
          <w:tcPr>
            <w:tcW w:w="14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C2DF5" w:rsidRPr="001C2DF5" w:rsidRDefault="001C2DF5" w:rsidP="001C2DF5">
            <w:pPr>
              <w:suppressAutoHyphens/>
              <w:autoSpaceDN w:val="0"/>
              <w:jc w:val="center"/>
              <w:textAlignment w:val="baseline"/>
              <w:rPr>
                <w:kern w:val="3"/>
              </w:rPr>
            </w:pPr>
            <w:r w:rsidRPr="001C2DF5">
              <w:rPr>
                <w:kern w:val="3"/>
              </w:rPr>
              <w:t>ПАЗ 32053-70</w:t>
            </w:r>
          </w:p>
        </w:tc>
        <w:tc>
          <w:tcPr>
            <w:tcW w:w="37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C2DF5" w:rsidRPr="001C2DF5" w:rsidRDefault="001C2DF5" w:rsidP="001C2DF5">
            <w:pPr>
              <w:suppressAutoHyphens/>
              <w:autoSpaceDN w:val="0"/>
              <w:jc w:val="center"/>
              <w:textAlignment w:val="baseline"/>
              <w:rPr>
                <w:kern w:val="3"/>
              </w:rPr>
            </w:pPr>
            <w:r w:rsidRPr="001C2DF5">
              <w:rPr>
                <w:kern w:val="3"/>
              </w:rPr>
              <w:t>6270</w:t>
            </w:r>
          </w:p>
        </w:tc>
        <w:tc>
          <w:tcPr>
            <w:tcW w:w="26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C2DF5" w:rsidRPr="001C2DF5" w:rsidRDefault="001C2DF5" w:rsidP="001C2DF5">
            <w:pPr>
              <w:suppressAutoHyphens/>
              <w:autoSpaceDN w:val="0"/>
              <w:jc w:val="center"/>
              <w:textAlignment w:val="baseline"/>
              <w:rPr>
                <w:kern w:val="3"/>
              </w:rPr>
            </w:pPr>
            <w:r w:rsidRPr="001C2DF5">
              <w:rPr>
                <w:kern w:val="3"/>
              </w:rPr>
              <w:t>АИ-92</w:t>
            </w:r>
          </w:p>
        </w:tc>
        <w:tc>
          <w:tcPr>
            <w:tcW w:w="3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C2DF5" w:rsidRPr="001C2DF5" w:rsidRDefault="001C2DF5" w:rsidP="001C2DF5">
            <w:pPr>
              <w:suppressAutoHyphens/>
              <w:autoSpaceDN w:val="0"/>
              <w:jc w:val="center"/>
              <w:textAlignment w:val="baseline"/>
              <w:rPr>
                <w:kern w:val="3"/>
              </w:rPr>
            </w:pPr>
            <w:r w:rsidRPr="001C2DF5">
              <w:rPr>
                <w:kern w:val="3"/>
              </w:rPr>
              <w:t>31,6</w:t>
            </w:r>
          </w:p>
        </w:tc>
        <w:tc>
          <w:tcPr>
            <w:tcW w:w="19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C2DF5" w:rsidRPr="001C2DF5" w:rsidRDefault="001C2DF5" w:rsidP="001C2DF5">
            <w:pPr>
              <w:suppressAutoHyphens/>
              <w:autoSpaceDN w:val="0"/>
              <w:jc w:val="center"/>
              <w:textAlignment w:val="baseline"/>
              <w:rPr>
                <w:kern w:val="3"/>
              </w:rPr>
            </w:pPr>
            <w:r w:rsidRPr="001C2DF5">
              <w:rPr>
                <w:kern w:val="3"/>
              </w:rPr>
              <w:t>29580</w:t>
            </w:r>
          </w:p>
        </w:tc>
        <w:tc>
          <w:tcPr>
            <w:tcW w:w="27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C2DF5" w:rsidRPr="001C2DF5" w:rsidRDefault="001C2DF5" w:rsidP="001C2DF5">
            <w:pPr>
              <w:suppressAutoHyphens/>
              <w:autoSpaceDN w:val="0"/>
              <w:jc w:val="center"/>
              <w:textAlignment w:val="baseline"/>
              <w:rPr>
                <w:kern w:val="3"/>
              </w:rPr>
            </w:pPr>
            <w:r w:rsidRPr="001C2DF5">
              <w:rPr>
                <w:kern w:val="3"/>
              </w:rPr>
              <w:t>9347</w:t>
            </w:r>
          </w:p>
        </w:tc>
      </w:tr>
      <w:tr w:rsidR="001C2DF5" w:rsidRPr="001C2DF5" w:rsidTr="001C2DF5">
        <w:trPr>
          <w:trHeight w:val="309"/>
          <w:jc w:val="center"/>
        </w:trPr>
        <w:tc>
          <w:tcPr>
            <w:tcW w:w="14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C2DF5" w:rsidRPr="001C2DF5" w:rsidRDefault="001C2DF5" w:rsidP="001C2DF5">
            <w:pPr>
              <w:suppressAutoHyphens/>
              <w:autoSpaceDN w:val="0"/>
              <w:jc w:val="center"/>
              <w:textAlignment w:val="baseline"/>
              <w:rPr>
                <w:kern w:val="3"/>
              </w:rPr>
            </w:pPr>
            <w:r w:rsidRPr="001C2DF5">
              <w:rPr>
                <w:kern w:val="3"/>
              </w:rPr>
              <w:t>ПАЗ 32053-70</w:t>
            </w:r>
          </w:p>
        </w:tc>
        <w:tc>
          <w:tcPr>
            <w:tcW w:w="37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C2DF5" w:rsidRPr="001C2DF5" w:rsidRDefault="001C2DF5" w:rsidP="001C2DF5">
            <w:pPr>
              <w:suppressAutoHyphens/>
              <w:autoSpaceDN w:val="0"/>
              <w:jc w:val="center"/>
              <w:textAlignment w:val="baseline"/>
              <w:rPr>
                <w:kern w:val="3"/>
              </w:rPr>
            </w:pPr>
            <w:r w:rsidRPr="001C2DF5">
              <w:rPr>
                <w:kern w:val="3"/>
              </w:rPr>
              <w:t>6270</w:t>
            </w:r>
          </w:p>
        </w:tc>
        <w:tc>
          <w:tcPr>
            <w:tcW w:w="26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C2DF5" w:rsidRPr="001C2DF5" w:rsidRDefault="001C2DF5" w:rsidP="001C2DF5">
            <w:pPr>
              <w:suppressAutoHyphens/>
              <w:autoSpaceDN w:val="0"/>
              <w:jc w:val="center"/>
              <w:textAlignment w:val="baseline"/>
              <w:rPr>
                <w:kern w:val="3"/>
              </w:rPr>
            </w:pPr>
            <w:r w:rsidRPr="001C2DF5">
              <w:rPr>
                <w:kern w:val="3"/>
              </w:rPr>
              <w:t>АИ-92</w:t>
            </w:r>
          </w:p>
        </w:tc>
        <w:tc>
          <w:tcPr>
            <w:tcW w:w="3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C2DF5" w:rsidRPr="001C2DF5" w:rsidRDefault="001C2DF5" w:rsidP="001C2DF5">
            <w:pPr>
              <w:suppressAutoHyphens/>
              <w:autoSpaceDN w:val="0"/>
              <w:jc w:val="center"/>
              <w:textAlignment w:val="baseline"/>
              <w:rPr>
                <w:kern w:val="3"/>
              </w:rPr>
            </w:pPr>
            <w:r w:rsidRPr="001C2DF5">
              <w:rPr>
                <w:kern w:val="3"/>
              </w:rPr>
              <w:t>31,6</w:t>
            </w:r>
          </w:p>
        </w:tc>
        <w:tc>
          <w:tcPr>
            <w:tcW w:w="19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C2DF5" w:rsidRPr="001C2DF5" w:rsidRDefault="001C2DF5" w:rsidP="001C2DF5">
            <w:pPr>
              <w:suppressAutoHyphens/>
              <w:autoSpaceDN w:val="0"/>
              <w:jc w:val="center"/>
              <w:textAlignment w:val="baseline"/>
              <w:rPr>
                <w:kern w:val="3"/>
              </w:rPr>
            </w:pPr>
            <w:r w:rsidRPr="001C2DF5">
              <w:rPr>
                <w:kern w:val="3"/>
              </w:rPr>
              <w:t>25118</w:t>
            </w:r>
          </w:p>
        </w:tc>
        <w:tc>
          <w:tcPr>
            <w:tcW w:w="27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C2DF5" w:rsidRPr="001C2DF5" w:rsidRDefault="001C2DF5" w:rsidP="001C2DF5">
            <w:pPr>
              <w:suppressAutoHyphens/>
              <w:autoSpaceDN w:val="0"/>
              <w:jc w:val="center"/>
              <w:textAlignment w:val="baseline"/>
              <w:rPr>
                <w:kern w:val="3"/>
              </w:rPr>
            </w:pPr>
            <w:r w:rsidRPr="001C2DF5">
              <w:rPr>
                <w:kern w:val="3"/>
              </w:rPr>
              <w:t>8281</w:t>
            </w:r>
          </w:p>
        </w:tc>
      </w:tr>
    </w:tbl>
    <w:p w:rsidR="001C2DF5" w:rsidRPr="001C2DF5" w:rsidRDefault="001C2DF5" w:rsidP="001C2DF5">
      <w:pPr>
        <w:suppressAutoHyphens/>
        <w:autoSpaceDN w:val="0"/>
        <w:ind w:left="360"/>
        <w:textAlignment w:val="baseline"/>
        <w:rPr>
          <w:kern w:val="3"/>
        </w:rPr>
      </w:pPr>
    </w:p>
    <w:p w:rsidR="001C2DF5" w:rsidRPr="001C2DF5" w:rsidRDefault="001C2DF5" w:rsidP="001C2DF5">
      <w:pPr>
        <w:suppressAutoHyphens/>
        <w:autoSpaceDN w:val="0"/>
        <w:ind w:left="360"/>
        <w:textAlignment w:val="baseline"/>
        <w:rPr>
          <w:kern w:val="3"/>
        </w:rPr>
      </w:pPr>
    </w:p>
    <w:p w:rsidR="001C2DF5" w:rsidRPr="001C2DF5" w:rsidRDefault="001C2DF5" w:rsidP="001C2DF5">
      <w:pPr>
        <w:suppressAutoHyphens/>
        <w:autoSpaceDN w:val="0"/>
        <w:spacing w:after="240"/>
        <w:jc w:val="center"/>
        <w:textAlignment w:val="baseline"/>
        <w:rPr>
          <w:b/>
          <w:kern w:val="3"/>
          <w:sz w:val="28"/>
        </w:rPr>
      </w:pPr>
      <w:r w:rsidRPr="001C2DF5">
        <w:rPr>
          <w:b/>
          <w:kern w:val="3"/>
          <w:sz w:val="28"/>
        </w:rPr>
        <w:t>Сведения о потреблении моторного топлива за последние пять лет</w:t>
      </w:r>
    </w:p>
    <w:tbl>
      <w:tblPr>
        <w:tblW w:w="13891" w:type="dxa"/>
        <w:jc w:val="center"/>
        <w:tblLayout w:type="fixed"/>
        <w:tblCellMar>
          <w:left w:w="10" w:type="dxa"/>
          <w:right w:w="10" w:type="dxa"/>
        </w:tblCellMar>
        <w:tblLook w:val="0000" w:firstRow="0" w:lastRow="0" w:firstColumn="0" w:lastColumn="0" w:noHBand="0" w:noVBand="0"/>
      </w:tblPr>
      <w:tblGrid>
        <w:gridCol w:w="2741"/>
        <w:gridCol w:w="2192"/>
        <w:gridCol w:w="2191"/>
        <w:gridCol w:w="2192"/>
        <w:gridCol w:w="2376"/>
        <w:gridCol w:w="2199"/>
      </w:tblGrid>
      <w:tr w:rsidR="001C2DF5" w:rsidRPr="001C2DF5" w:rsidTr="001C2DF5">
        <w:trPr>
          <w:trHeight w:val="386"/>
          <w:jc w:val="center"/>
        </w:trPr>
        <w:tc>
          <w:tcPr>
            <w:tcW w:w="2741"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1C2DF5" w:rsidRPr="001C2DF5" w:rsidRDefault="001C2DF5" w:rsidP="001C2DF5">
            <w:pPr>
              <w:suppressAutoHyphens/>
              <w:autoSpaceDN w:val="0"/>
              <w:jc w:val="center"/>
              <w:textAlignment w:val="baseline"/>
              <w:rPr>
                <w:b/>
                <w:kern w:val="3"/>
              </w:rPr>
            </w:pPr>
            <w:r w:rsidRPr="001C2DF5">
              <w:rPr>
                <w:b/>
                <w:kern w:val="3"/>
              </w:rPr>
              <w:t>Вид топлива</w:t>
            </w:r>
          </w:p>
        </w:tc>
        <w:tc>
          <w:tcPr>
            <w:tcW w:w="2192"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1C2DF5" w:rsidRPr="001C2DF5" w:rsidRDefault="001C2DF5" w:rsidP="001C2DF5">
            <w:pPr>
              <w:suppressAutoHyphens/>
              <w:autoSpaceDN w:val="0"/>
              <w:jc w:val="center"/>
              <w:textAlignment w:val="baseline"/>
              <w:rPr>
                <w:b/>
                <w:kern w:val="3"/>
              </w:rPr>
            </w:pPr>
            <w:r w:rsidRPr="001C2DF5">
              <w:rPr>
                <w:b/>
                <w:kern w:val="3"/>
              </w:rPr>
              <w:t>2015 год</w:t>
            </w:r>
          </w:p>
        </w:tc>
        <w:tc>
          <w:tcPr>
            <w:tcW w:w="2191"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1C2DF5" w:rsidRPr="001C2DF5" w:rsidRDefault="001C2DF5" w:rsidP="001C2DF5">
            <w:pPr>
              <w:suppressAutoHyphens/>
              <w:autoSpaceDN w:val="0"/>
              <w:jc w:val="center"/>
              <w:textAlignment w:val="baseline"/>
              <w:rPr>
                <w:b/>
                <w:kern w:val="3"/>
              </w:rPr>
            </w:pPr>
            <w:r w:rsidRPr="001C2DF5">
              <w:rPr>
                <w:b/>
                <w:kern w:val="3"/>
              </w:rPr>
              <w:t>2016 год</w:t>
            </w:r>
          </w:p>
        </w:tc>
        <w:tc>
          <w:tcPr>
            <w:tcW w:w="2192"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1C2DF5" w:rsidRPr="001C2DF5" w:rsidRDefault="001C2DF5" w:rsidP="001C2DF5">
            <w:pPr>
              <w:suppressAutoHyphens/>
              <w:autoSpaceDN w:val="0"/>
              <w:jc w:val="center"/>
              <w:textAlignment w:val="baseline"/>
              <w:rPr>
                <w:b/>
                <w:kern w:val="3"/>
              </w:rPr>
            </w:pPr>
            <w:r w:rsidRPr="001C2DF5">
              <w:rPr>
                <w:b/>
                <w:kern w:val="3"/>
              </w:rPr>
              <w:t>2017 год</w:t>
            </w:r>
          </w:p>
        </w:tc>
        <w:tc>
          <w:tcPr>
            <w:tcW w:w="2376"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1C2DF5" w:rsidRPr="001C2DF5" w:rsidRDefault="001C2DF5" w:rsidP="001C2DF5">
            <w:pPr>
              <w:suppressAutoHyphens/>
              <w:autoSpaceDN w:val="0"/>
              <w:jc w:val="center"/>
              <w:textAlignment w:val="baseline"/>
              <w:rPr>
                <w:b/>
                <w:kern w:val="3"/>
              </w:rPr>
            </w:pPr>
            <w:r w:rsidRPr="001C2DF5">
              <w:rPr>
                <w:b/>
                <w:kern w:val="3"/>
              </w:rPr>
              <w:t>2018 год</w:t>
            </w:r>
          </w:p>
        </w:tc>
        <w:tc>
          <w:tcPr>
            <w:tcW w:w="2199"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1C2DF5" w:rsidRPr="001C2DF5" w:rsidRDefault="001C2DF5" w:rsidP="001C2DF5">
            <w:pPr>
              <w:suppressAutoHyphens/>
              <w:autoSpaceDN w:val="0"/>
              <w:jc w:val="center"/>
              <w:textAlignment w:val="baseline"/>
              <w:rPr>
                <w:b/>
                <w:kern w:val="3"/>
              </w:rPr>
            </w:pPr>
            <w:r w:rsidRPr="001C2DF5">
              <w:rPr>
                <w:b/>
                <w:kern w:val="3"/>
              </w:rPr>
              <w:t>2019 год</w:t>
            </w:r>
          </w:p>
        </w:tc>
      </w:tr>
      <w:tr w:rsidR="001C2DF5" w:rsidRPr="001C2DF5" w:rsidTr="001C2DF5">
        <w:trPr>
          <w:trHeight w:val="367"/>
          <w:jc w:val="center"/>
        </w:trPr>
        <w:tc>
          <w:tcPr>
            <w:tcW w:w="2741"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1C2DF5" w:rsidRPr="001C2DF5" w:rsidRDefault="001C2DF5" w:rsidP="001C2DF5">
            <w:pPr>
              <w:suppressAutoHyphens/>
              <w:autoSpaceDN w:val="0"/>
              <w:jc w:val="center"/>
              <w:textAlignment w:val="baseline"/>
              <w:rPr>
                <w:kern w:val="3"/>
              </w:rPr>
            </w:pPr>
            <w:r>
              <w:rPr>
                <w:kern w:val="3"/>
              </w:rPr>
              <w:t>Б</w:t>
            </w:r>
            <w:r w:rsidRPr="001C2DF5">
              <w:rPr>
                <w:kern w:val="3"/>
              </w:rPr>
              <w:t xml:space="preserve">ензин, </w:t>
            </w:r>
            <w:proofErr w:type="gramStart"/>
            <w:r w:rsidRPr="001C2DF5">
              <w:rPr>
                <w:kern w:val="3"/>
              </w:rPr>
              <w:t>л</w:t>
            </w:r>
            <w:proofErr w:type="gramEnd"/>
          </w:p>
        </w:tc>
        <w:tc>
          <w:tcPr>
            <w:tcW w:w="2192"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1C2DF5" w:rsidRPr="001C2DF5" w:rsidRDefault="001C2DF5" w:rsidP="001C2DF5">
            <w:pPr>
              <w:suppressAutoHyphens/>
              <w:autoSpaceDN w:val="0"/>
              <w:jc w:val="center"/>
              <w:textAlignment w:val="baseline"/>
              <w:rPr>
                <w:kern w:val="3"/>
              </w:rPr>
            </w:pPr>
            <w:r w:rsidRPr="001C2DF5">
              <w:rPr>
                <w:kern w:val="3"/>
              </w:rPr>
              <w:t>18109</w:t>
            </w:r>
          </w:p>
        </w:tc>
        <w:tc>
          <w:tcPr>
            <w:tcW w:w="2191"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1C2DF5" w:rsidRPr="001C2DF5" w:rsidRDefault="001C2DF5" w:rsidP="001C2DF5">
            <w:pPr>
              <w:suppressAutoHyphens/>
              <w:autoSpaceDN w:val="0"/>
              <w:jc w:val="center"/>
              <w:textAlignment w:val="baseline"/>
              <w:rPr>
                <w:kern w:val="3"/>
              </w:rPr>
            </w:pPr>
            <w:r w:rsidRPr="001C2DF5">
              <w:rPr>
                <w:kern w:val="3"/>
              </w:rPr>
              <w:t>15552</w:t>
            </w:r>
          </w:p>
        </w:tc>
        <w:tc>
          <w:tcPr>
            <w:tcW w:w="2192"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1C2DF5" w:rsidRPr="001C2DF5" w:rsidRDefault="001C2DF5" w:rsidP="001C2DF5">
            <w:pPr>
              <w:suppressAutoHyphens/>
              <w:autoSpaceDN w:val="0"/>
              <w:jc w:val="center"/>
              <w:textAlignment w:val="baseline"/>
              <w:rPr>
                <w:kern w:val="3"/>
              </w:rPr>
            </w:pPr>
            <w:r w:rsidRPr="001C2DF5">
              <w:rPr>
                <w:kern w:val="3"/>
              </w:rPr>
              <w:t>16057</w:t>
            </w:r>
          </w:p>
        </w:tc>
        <w:tc>
          <w:tcPr>
            <w:tcW w:w="2376"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1C2DF5" w:rsidRPr="001C2DF5" w:rsidRDefault="001C2DF5" w:rsidP="001C2DF5">
            <w:pPr>
              <w:suppressAutoHyphens/>
              <w:autoSpaceDN w:val="0"/>
              <w:jc w:val="center"/>
              <w:textAlignment w:val="baseline"/>
              <w:rPr>
                <w:kern w:val="3"/>
              </w:rPr>
            </w:pPr>
            <w:r w:rsidRPr="001C2DF5">
              <w:rPr>
                <w:kern w:val="3"/>
              </w:rPr>
              <w:t>16814</w:t>
            </w:r>
          </w:p>
        </w:tc>
        <w:tc>
          <w:tcPr>
            <w:tcW w:w="2199"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1C2DF5" w:rsidRPr="001C2DF5" w:rsidRDefault="001C2DF5" w:rsidP="001C2DF5">
            <w:pPr>
              <w:suppressAutoHyphens/>
              <w:autoSpaceDN w:val="0"/>
              <w:jc w:val="center"/>
              <w:textAlignment w:val="baseline"/>
              <w:rPr>
                <w:kern w:val="3"/>
              </w:rPr>
            </w:pPr>
            <w:r w:rsidRPr="001C2DF5">
              <w:rPr>
                <w:kern w:val="3"/>
              </w:rPr>
              <w:t>17629</w:t>
            </w:r>
          </w:p>
        </w:tc>
      </w:tr>
    </w:tbl>
    <w:p w:rsidR="0000539C" w:rsidRDefault="0000539C" w:rsidP="00002CDD">
      <w:pPr>
        <w:spacing w:line="360" w:lineRule="auto"/>
        <w:rPr>
          <w:sz w:val="28"/>
          <w:szCs w:val="28"/>
        </w:rPr>
        <w:sectPr w:rsidR="0000539C" w:rsidSect="00F33560">
          <w:pgSz w:w="16838" w:h="11906" w:orient="landscape"/>
          <w:pgMar w:top="567" w:right="851" w:bottom="1701" w:left="851" w:header="709" w:footer="709" w:gutter="0"/>
          <w:cols w:space="708"/>
          <w:docGrid w:linePitch="360"/>
        </w:sectPr>
      </w:pPr>
    </w:p>
    <w:p w:rsidR="00412B18" w:rsidRDefault="00C4320D" w:rsidP="00C4320D">
      <w:pPr>
        <w:jc w:val="center"/>
        <w:rPr>
          <w:sz w:val="28"/>
          <w:szCs w:val="28"/>
        </w:rPr>
      </w:pPr>
      <w:r>
        <w:rPr>
          <w:sz w:val="28"/>
          <w:szCs w:val="28"/>
        </w:rPr>
        <w:lastRenderedPageBreak/>
        <w:t xml:space="preserve"> </w:t>
      </w:r>
    </w:p>
    <w:p w:rsidR="00412B18" w:rsidRPr="00F707AB" w:rsidRDefault="00412B18" w:rsidP="009C5B5E">
      <w:pPr>
        <w:spacing w:line="360" w:lineRule="auto"/>
        <w:jc w:val="center"/>
        <w:rPr>
          <w:b/>
          <w:sz w:val="32"/>
          <w:szCs w:val="32"/>
        </w:rPr>
      </w:pPr>
      <w:r>
        <w:rPr>
          <w:b/>
          <w:sz w:val="32"/>
          <w:szCs w:val="32"/>
        </w:rPr>
        <w:t>3</w:t>
      </w:r>
      <w:r w:rsidR="009C5B5E">
        <w:rPr>
          <w:b/>
          <w:sz w:val="32"/>
          <w:szCs w:val="32"/>
        </w:rPr>
        <w:t>. Цели и задачи Программы</w:t>
      </w:r>
    </w:p>
    <w:p w:rsidR="00412B18" w:rsidRPr="00F707AB" w:rsidRDefault="00412B18" w:rsidP="00002CDD">
      <w:pPr>
        <w:spacing w:line="360" w:lineRule="auto"/>
        <w:jc w:val="center"/>
        <w:rPr>
          <w:b/>
          <w:sz w:val="32"/>
          <w:szCs w:val="32"/>
        </w:rPr>
      </w:pPr>
      <w:r>
        <w:rPr>
          <w:b/>
          <w:sz w:val="32"/>
          <w:szCs w:val="32"/>
        </w:rPr>
        <w:t>3</w:t>
      </w:r>
      <w:r w:rsidRPr="00F707AB">
        <w:rPr>
          <w:b/>
          <w:sz w:val="32"/>
          <w:szCs w:val="32"/>
        </w:rPr>
        <w:t>.1. Цели Программы</w:t>
      </w:r>
    </w:p>
    <w:p w:rsidR="00412B18" w:rsidRPr="006D14A8" w:rsidRDefault="00412B18" w:rsidP="00002CDD">
      <w:pPr>
        <w:spacing w:line="360" w:lineRule="auto"/>
        <w:jc w:val="center"/>
        <w:rPr>
          <w:b/>
          <w:sz w:val="22"/>
          <w:szCs w:val="22"/>
        </w:rPr>
      </w:pPr>
    </w:p>
    <w:p w:rsidR="00412B18" w:rsidRDefault="00412B18" w:rsidP="00002CDD">
      <w:pPr>
        <w:pStyle w:val="a3"/>
        <w:spacing w:line="360" w:lineRule="auto"/>
        <w:ind w:left="0"/>
        <w:jc w:val="both"/>
        <w:rPr>
          <w:sz w:val="28"/>
          <w:szCs w:val="28"/>
        </w:rPr>
      </w:pPr>
      <w:r w:rsidRPr="00F707AB">
        <w:rPr>
          <w:sz w:val="28"/>
          <w:szCs w:val="28"/>
        </w:rPr>
        <w:t>Основными целями</w:t>
      </w:r>
      <w:r>
        <w:rPr>
          <w:sz w:val="28"/>
          <w:szCs w:val="28"/>
        </w:rPr>
        <w:t xml:space="preserve"> </w:t>
      </w:r>
      <w:r w:rsidRPr="00F707AB">
        <w:rPr>
          <w:sz w:val="28"/>
          <w:szCs w:val="28"/>
        </w:rPr>
        <w:t>Программы являются</w:t>
      </w:r>
      <w:r>
        <w:rPr>
          <w:sz w:val="28"/>
          <w:szCs w:val="28"/>
        </w:rPr>
        <w:t>:</w:t>
      </w:r>
    </w:p>
    <w:p w:rsidR="00412B18" w:rsidRDefault="00412B18" w:rsidP="00644907">
      <w:pPr>
        <w:pStyle w:val="a3"/>
        <w:numPr>
          <w:ilvl w:val="0"/>
          <w:numId w:val="4"/>
        </w:numPr>
        <w:spacing w:line="360" w:lineRule="auto"/>
        <w:ind w:left="-709" w:firstLine="709"/>
        <w:jc w:val="both"/>
        <w:rPr>
          <w:sz w:val="28"/>
          <w:szCs w:val="28"/>
        </w:rPr>
      </w:pPr>
      <w:r>
        <w:rPr>
          <w:sz w:val="28"/>
          <w:szCs w:val="28"/>
        </w:rPr>
        <w:t>П</w:t>
      </w:r>
      <w:r w:rsidRPr="00F707AB">
        <w:rPr>
          <w:sz w:val="28"/>
          <w:szCs w:val="28"/>
        </w:rPr>
        <w:t xml:space="preserve">овышение энергетической эффективности при потреблении энергетических ресурсов </w:t>
      </w:r>
      <w:r>
        <w:rPr>
          <w:sz w:val="28"/>
          <w:szCs w:val="28"/>
        </w:rPr>
        <w:t xml:space="preserve">в </w:t>
      </w:r>
      <w:r w:rsidR="001C2DF5" w:rsidRPr="001C2DF5">
        <w:rPr>
          <w:sz w:val="28"/>
          <w:szCs w:val="22"/>
        </w:rPr>
        <w:t>МБОУ Средняя школа № 1</w:t>
      </w:r>
      <w:r w:rsidR="00002CDD" w:rsidRPr="008774B2">
        <w:rPr>
          <w:sz w:val="32"/>
          <w:szCs w:val="28"/>
        </w:rPr>
        <w:t xml:space="preserve"> </w:t>
      </w:r>
      <w:r w:rsidRPr="00F707AB">
        <w:rPr>
          <w:sz w:val="28"/>
          <w:szCs w:val="28"/>
        </w:rPr>
        <w:t>за счет оптимизации их использования,</w:t>
      </w:r>
      <w:r>
        <w:rPr>
          <w:sz w:val="28"/>
          <w:szCs w:val="28"/>
        </w:rPr>
        <w:t xml:space="preserve"> </w:t>
      </w:r>
      <w:r w:rsidRPr="00F707AB">
        <w:rPr>
          <w:sz w:val="28"/>
          <w:szCs w:val="28"/>
        </w:rPr>
        <w:t>проведения энергосберегающ</w:t>
      </w:r>
      <w:r>
        <w:rPr>
          <w:sz w:val="28"/>
          <w:szCs w:val="28"/>
        </w:rPr>
        <w:t>их мероприятий непосредственно на местах</w:t>
      </w:r>
      <w:r w:rsidRPr="00F707AB">
        <w:rPr>
          <w:sz w:val="28"/>
          <w:szCs w:val="28"/>
        </w:rPr>
        <w:t>, внедрения энергосберегающих решений и технологий.</w:t>
      </w:r>
    </w:p>
    <w:p w:rsidR="00412B18" w:rsidRDefault="00412B18" w:rsidP="00002CDD">
      <w:pPr>
        <w:pStyle w:val="a3"/>
        <w:numPr>
          <w:ilvl w:val="0"/>
          <w:numId w:val="4"/>
        </w:numPr>
        <w:spacing w:line="360" w:lineRule="auto"/>
        <w:ind w:left="-851" w:firstLine="851"/>
        <w:jc w:val="both"/>
        <w:rPr>
          <w:sz w:val="28"/>
          <w:szCs w:val="28"/>
        </w:rPr>
      </w:pPr>
      <w:r>
        <w:rPr>
          <w:sz w:val="28"/>
          <w:szCs w:val="28"/>
        </w:rPr>
        <w:t>Совокупное с</w:t>
      </w:r>
      <w:r w:rsidRPr="001E0E7F">
        <w:rPr>
          <w:sz w:val="28"/>
          <w:szCs w:val="28"/>
        </w:rPr>
        <w:t xml:space="preserve">нижение затрат на оплату энергоресурсов, </w:t>
      </w:r>
      <w:proofErr w:type="spellStart"/>
      <w:r w:rsidRPr="001E0E7F">
        <w:rPr>
          <w:sz w:val="28"/>
          <w:szCs w:val="28"/>
        </w:rPr>
        <w:t>энерг</w:t>
      </w:r>
      <w:proofErr w:type="gramStart"/>
      <w:r w:rsidRPr="001E0E7F">
        <w:rPr>
          <w:sz w:val="28"/>
          <w:szCs w:val="28"/>
        </w:rPr>
        <w:t>о</w:t>
      </w:r>
      <w:proofErr w:type="spellEnd"/>
      <w:r w:rsidRPr="001E0E7F">
        <w:rPr>
          <w:sz w:val="28"/>
          <w:szCs w:val="28"/>
        </w:rPr>
        <w:t>-</w:t>
      </w:r>
      <w:proofErr w:type="gramEnd"/>
      <w:r w:rsidRPr="001E0E7F">
        <w:rPr>
          <w:sz w:val="28"/>
          <w:szCs w:val="28"/>
        </w:rPr>
        <w:t xml:space="preserve"> и </w:t>
      </w:r>
      <w:proofErr w:type="spellStart"/>
      <w:r w:rsidRPr="001E0E7F">
        <w:rPr>
          <w:sz w:val="28"/>
          <w:szCs w:val="28"/>
        </w:rPr>
        <w:t>теплообеспечения</w:t>
      </w:r>
      <w:proofErr w:type="spellEnd"/>
      <w:r w:rsidRPr="001E0E7F">
        <w:rPr>
          <w:sz w:val="28"/>
          <w:szCs w:val="28"/>
        </w:rPr>
        <w:t xml:space="preserve"> на основе применения современных технологий в сфере энергосбережения и, как следствие, уменьшение энергопотребления на квадратный метр общей площади</w:t>
      </w:r>
      <w:r>
        <w:rPr>
          <w:sz w:val="28"/>
          <w:szCs w:val="28"/>
        </w:rPr>
        <w:t>.</w:t>
      </w:r>
    </w:p>
    <w:p w:rsidR="00412B18" w:rsidRDefault="00412B18" w:rsidP="00002CDD">
      <w:pPr>
        <w:pStyle w:val="a3"/>
        <w:numPr>
          <w:ilvl w:val="0"/>
          <w:numId w:val="4"/>
        </w:numPr>
        <w:spacing w:line="360" w:lineRule="auto"/>
        <w:ind w:left="-851" w:firstLine="851"/>
        <w:jc w:val="both"/>
        <w:rPr>
          <w:sz w:val="28"/>
          <w:szCs w:val="28"/>
        </w:rPr>
      </w:pPr>
      <w:r>
        <w:rPr>
          <w:sz w:val="28"/>
          <w:szCs w:val="28"/>
        </w:rPr>
        <w:t xml:space="preserve">Повышение качества и надёжности теплоснабжения и освещения помещений организации, создание более комфортных условий для сотрудников. Уменьшение административной нагрузки на руководство, связанной с обеспечением </w:t>
      </w:r>
      <w:proofErr w:type="spellStart"/>
      <w:r>
        <w:rPr>
          <w:sz w:val="28"/>
          <w:szCs w:val="28"/>
        </w:rPr>
        <w:t>энерго</w:t>
      </w:r>
      <w:proofErr w:type="spellEnd"/>
      <w:r>
        <w:rPr>
          <w:sz w:val="28"/>
          <w:szCs w:val="28"/>
        </w:rPr>
        <w:t>- и теплоснабжения.</w:t>
      </w:r>
    </w:p>
    <w:p w:rsidR="00412B18" w:rsidRDefault="00412B18" w:rsidP="00002CDD">
      <w:pPr>
        <w:pStyle w:val="a3"/>
        <w:numPr>
          <w:ilvl w:val="0"/>
          <w:numId w:val="4"/>
        </w:numPr>
        <w:spacing w:line="360" w:lineRule="auto"/>
        <w:ind w:left="-851" w:firstLine="851"/>
        <w:jc w:val="both"/>
        <w:rPr>
          <w:sz w:val="28"/>
          <w:szCs w:val="28"/>
        </w:rPr>
      </w:pPr>
      <w:r>
        <w:rPr>
          <w:sz w:val="28"/>
          <w:szCs w:val="28"/>
        </w:rPr>
        <w:t>Повышение надежности функционирования и развития инженерных систем; снижение нагрузки на коммунальную инфраструктуру за счет экономии тепло- и электроэнергии организацией.</w:t>
      </w:r>
    </w:p>
    <w:p w:rsidR="00412B18" w:rsidRPr="008D795D" w:rsidRDefault="00412B18" w:rsidP="00002CDD">
      <w:pPr>
        <w:pStyle w:val="a3"/>
        <w:spacing w:after="0" w:line="360" w:lineRule="auto"/>
        <w:ind w:left="0"/>
        <w:jc w:val="center"/>
        <w:rPr>
          <w:b/>
          <w:sz w:val="32"/>
          <w:szCs w:val="32"/>
        </w:rPr>
      </w:pPr>
      <w:r w:rsidRPr="008D795D">
        <w:rPr>
          <w:b/>
          <w:sz w:val="32"/>
          <w:szCs w:val="32"/>
        </w:rPr>
        <w:t>3.2. Задачи Программы</w:t>
      </w:r>
    </w:p>
    <w:p w:rsidR="00412B18" w:rsidRPr="006D14A8" w:rsidRDefault="00412B18" w:rsidP="00002CDD">
      <w:pPr>
        <w:pStyle w:val="a3"/>
        <w:spacing w:after="0" w:line="360" w:lineRule="auto"/>
        <w:ind w:left="0"/>
        <w:jc w:val="both"/>
        <w:rPr>
          <w:b/>
          <w:sz w:val="22"/>
          <w:szCs w:val="22"/>
        </w:rPr>
      </w:pPr>
    </w:p>
    <w:p w:rsidR="00412B18" w:rsidRPr="00412B18" w:rsidRDefault="00412B18" w:rsidP="00C15ACE">
      <w:pPr>
        <w:pStyle w:val="24"/>
        <w:spacing w:line="360" w:lineRule="auto"/>
        <w:ind w:left="-851" w:firstLine="851"/>
        <w:jc w:val="both"/>
        <w:rPr>
          <w:sz w:val="28"/>
          <w:szCs w:val="28"/>
        </w:rPr>
      </w:pPr>
      <w:r w:rsidRPr="00412B18">
        <w:rPr>
          <w:sz w:val="28"/>
          <w:szCs w:val="28"/>
        </w:rPr>
        <w:t>Для достижения поставленных целей в ходе реализации Программы необходимо решить следующие задачи:</w:t>
      </w:r>
    </w:p>
    <w:p w:rsidR="00412B18" w:rsidRPr="008D795D" w:rsidRDefault="00C15ACE" w:rsidP="00002CDD">
      <w:pPr>
        <w:spacing w:line="360" w:lineRule="auto"/>
        <w:ind w:left="-851" w:firstLine="720"/>
        <w:jc w:val="both"/>
        <w:rPr>
          <w:sz w:val="28"/>
          <w:szCs w:val="28"/>
        </w:rPr>
      </w:pPr>
      <w:r>
        <w:rPr>
          <w:sz w:val="28"/>
          <w:szCs w:val="28"/>
        </w:rPr>
        <w:t xml:space="preserve">  </w:t>
      </w:r>
      <w:r w:rsidR="00412B18" w:rsidRPr="008D795D">
        <w:rPr>
          <w:sz w:val="28"/>
          <w:szCs w:val="28"/>
        </w:rPr>
        <w:t>Проведение комплекса организационных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производств.</w:t>
      </w:r>
    </w:p>
    <w:p w:rsidR="00412B18" w:rsidRPr="008D795D" w:rsidRDefault="00412B18" w:rsidP="00002CDD">
      <w:pPr>
        <w:spacing w:line="360" w:lineRule="auto"/>
        <w:ind w:firstLine="720"/>
        <w:jc w:val="both"/>
        <w:rPr>
          <w:sz w:val="28"/>
          <w:szCs w:val="28"/>
        </w:rPr>
      </w:pPr>
      <w:r w:rsidRPr="008D795D">
        <w:rPr>
          <w:sz w:val="28"/>
          <w:szCs w:val="28"/>
        </w:rPr>
        <w:lastRenderedPageBreak/>
        <w:t>Для этого в предстоящий период необходимо:</w:t>
      </w:r>
    </w:p>
    <w:p w:rsidR="00412B18" w:rsidRPr="008D795D" w:rsidRDefault="00412B18" w:rsidP="00002CDD">
      <w:pPr>
        <w:spacing w:line="360" w:lineRule="auto"/>
        <w:ind w:left="-851" w:firstLine="851"/>
        <w:jc w:val="both"/>
        <w:rPr>
          <w:sz w:val="28"/>
          <w:szCs w:val="28"/>
        </w:rPr>
      </w:pPr>
      <w:r w:rsidRPr="008D795D">
        <w:rPr>
          <w:sz w:val="28"/>
          <w:szCs w:val="28"/>
        </w:rPr>
        <w:t xml:space="preserve">- принятие программ или среднесрочных (на 2-3 года) планов </w:t>
      </w:r>
      <w:r w:rsidRPr="008D795D">
        <w:rPr>
          <w:sz w:val="28"/>
          <w:szCs w:val="28"/>
        </w:rPr>
        <w:br/>
        <w:t>по повышению показателей</w:t>
      </w:r>
      <w:r>
        <w:rPr>
          <w:sz w:val="28"/>
          <w:szCs w:val="28"/>
        </w:rPr>
        <w:t xml:space="preserve"> </w:t>
      </w:r>
      <w:r w:rsidRPr="008D795D">
        <w:rPr>
          <w:sz w:val="28"/>
          <w:szCs w:val="28"/>
        </w:rPr>
        <w:t xml:space="preserve">энергетической эффективности </w:t>
      </w:r>
      <w:r>
        <w:rPr>
          <w:sz w:val="28"/>
          <w:szCs w:val="28"/>
        </w:rPr>
        <w:t xml:space="preserve">при потреблении </w:t>
      </w:r>
      <w:r w:rsidRPr="008D795D">
        <w:rPr>
          <w:sz w:val="28"/>
          <w:szCs w:val="28"/>
        </w:rPr>
        <w:t>топливно-энергетических ресурсов;</w:t>
      </w:r>
    </w:p>
    <w:p w:rsidR="00412B18" w:rsidRPr="008D795D" w:rsidRDefault="00412B18" w:rsidP="00002CDD">
      <w:pPr>
        <w:spacing w:line="360" w:lineRule="auto"/>
        <w:ind w:left="-851" w:firstLine="851"/>
        <w:jc w:val="both"/>
        <w:rPr>
          <w:sz w:val="28"/>
          <w:szCs w:val="28"/>
        </w:rPr>
      </w:pPr>
      <w:r w:rsidRPr="008D795D">
        <w:rPr>
          <w:sz w:val="28"/>
          <w:szCs w:val="28"/>
        </w:rPr>
        <w:t>-</w:t>
      </w:r>
      <w:r w:rsidR="0000539C">
        <w:rPr>
          <w:sz w:val="28"/>
          <w:szCs w:val="28"/>
        </w:rPr>
        <w:t xml:space="preserve"> </w:t>
      </w:r>
      <w:r w:rsidRPr="008D795D">
        <w:rPr>
          <w:sz w:val="28"/>
          <w:szCs w:val="28"/>
        </w:rPr>
        <w:t>организация кратких учебных курсов</w:t>
      </w:r>
      <w:r>
        <w:rPr>
          <w:sz w:val="28"/>
          <w:szCs w:val="28"/>
        </w:rPr>
        <w:t xml:space="preserve"> </w:t>
      </w:r>
      <w:r w:rsidRPr="008D795D">
        <w:rPr>
          <w:sz w:val="28"/>
          <w:szCs w:val="28"/>
        </w:rPr>
        <w:t>для работников по основам эффективного использования энергетических ресурсов;</w:t>
      </w:r>
    </w:p>
    <w:p w:rsidR="00412B18" w:rsidRPr="008D795D" w:rsidRDefault="00412B18" w:rsidP="00002CDD">
      <w:pPr>
        <w:spacing w:line="360" w:lineRule="auto"/>
        <w:jc w:val="both"/>
        <w:rPr>
          <w:sz w:val="28"/>
          <w:szCs w:val="28"/>
        </w:rPr>
      </w:pPr>
      <w:r w:rsidRPr="008D795D">
        <w:rPr>
          <w:sz w:val="28"/>
          <w:szCs w:val="28"/>
        </w:rPr>
        <w:t>- внедрение</w:t>
      </w:r>
      <w:r>
        <w:rPr>
          <w:sz w:val="28"/>
          <w:szCs w:val="28"/>
        </w:rPr>
        <w:t xml:space="preserve"> </w:t>
      </w:r>
      <w:r w:rsidRPr="008D795D">
        <w:rPr>
          <w:sz w:val="28"/>
          <w:szCs w:val="28"/>
        </w:rPr>
        <w:t>элементов системы энергетического менеджмента;</w:t>
      </w:r>
    </w:p>
    <w:p w:rsidR="00412B18" w:rsidRPr="008D795D" w:rsidRDefault="00412B18" w:rsidP="00002CDD">
      <w:pPr>
        <w:spacing w:line="360" w:lineRule="auto"/>
        <w:ind w:left="-851" w:firstLine="851"/>
        <w:jc w:val="both"/>
        <w:rPr>
          <w:sz w:val="28"/>
          <w:szCs w:val="28"/>
        </w:rPr>
      </w:pPr>
      <w:r w:rsidRPr="008D795D">
        <w:rPr>
          <w:sz w:val="28"/>
          <w:szCs w:val="28"/>
        </w:rPr>
        <w:t xml:space="preserve">- участие в научно-практических конференциях и семинарах посвященных энергосбережению; </w:t>
      </w:r>
    </w:p>
    <w:p w:rsidR="00412B18" w:rsidRPr="008D795D" w:rsidRDefault="00412B18" w:rsidP="00002CDD">
      <w:pPr>
        <w:spacing w:line="360" w:lineRule="auto"/>
        <w:ind w:left="-851" w:firstLine="851"/>
        <w:contextualSpacing/>
        <w:jc w:val="both"/>
        <w:rPr>
          <w:sz w:val="28"/>
          <w:szCs w:val="28"/>
        </w:rPr>
      </w:pPr>
      <w:r w:rsidRPr="008D795D">
        <w:rPr>
          <w:sz w:val="28"/>
          <w:szCs w:val="28"/>
        </w:rPr>
        <w:t>- разработка и внедрение форм наблюдения за показателями, характеризующими эффективность использования основных видов энергетических ресурсов и энергоемкости производств.</w:t>
      </w:r>
    </w:p>
    <w:p w:rsidR="00412B18" w:rsidRPr="008D795D" w:rsidRDefault="00412B18" w:rsidP="00002CDD">
      <w:pPr>
        <w:spacing w:line="360" w:lineRule="auto"/>
        <w:ind w:left="-851" w:firstLine="851"/>
        <w:contextualSpacing/>
        <w:jc w:val="both"/>
        <w:rPr>
          <w:sz w:val="28"/>
          <w:szCs w:val="28"/>
        </w:rPr>
      </w:pPr>
      <w:r w:rsidRPr="008D795D">
        <w:rPr>
          <w:sz w:val="28"/>
          <w:szCs w:val="28"/>
        </w:rPr>
        <w:t>Расширение практики применения энергосберегающих технологий при модернизации, реконструкции и капитальном ремонте основных фондов.</w:t>
      </w:r>
      <w:r>
        <w:rPr>
          <w:sz w:val="28"/>
          <w:szCs w:val="28"/>
        </w:rPr>
        <w:t xml:space="preserve"> </w:t>
      </w:r>
      <w:r w:rsidRPr="008D795D">
        <w:rPr>
          <w:sz w:val="28"/>
          <w:szCs w:val="28"/>
        </w:rPr>
        <w:t xml:space="preserve">Для решения данной задачи необходимо 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требований по </w:t>
      </w:r>
      <w:proofErr w:type="spellStart"/>
      <w:r w:rsidRPr="008D795D">
        <w:rPr>
          <w:sz w:val="28"/>
          <w:szCs w:val="28"/>
        </w:rPr>
        <w:t>ресурсо</w:t>
      </w:r>
      <w:proofErr w:type="spellEnd"/>
      <w:r w:rsidRPr="008D795D">
        <w:rPr>
          <w:sz w:val="28"/>
          <w:szCs w:val="28"/>
        </w:rPr>
        <w:t>- и энергосбережению, соответствующих или превышающих требования федеральных нормативных актов, и обеспечить их соблюдение.</w:t>
      </w:r>
    </w:p>
    <w:p w:rsidR="00412B18" w:rsidRDefault="00412B18" w:rsidP="00002CDD">
      <w:pPr>
        <w:spacing w:line="360" w:lineRule="auto"/>
        <w:ind w:left="-851" w:firstLine="851"/>
        <w:jc w:val="both"/>
        <w:rPr>
          <w:sz w:val="28"/>
          <w:szCs w:val="28"/>
        </w:rPr>
      </w:pPr>
      <w:r w:rsidRPr="008D795D">
        <w:rPr>
          <w:sz w:val="28"/>
          <w:szCs w:val="28"/>
        </w:rPr>
        <w:t>Поставленн</w:t>
      </w:r>
      <w:r>
        <w:rPr>
          <w:sz w:val="28"/>
          <w:szCs w:val="28"/>
        </w:rPr>
        <w:t>ые</w:t>
      </w:r>
      <w:r w:rsidRPr="008D795D">
        <w:rPr>
          <w:sz w:val="28"/>
          <w:szCs w:val="28"/>
        </w:rPr>
        <w:t xml:space="preserve"> цел</w:t>
      </w:r>
      <w:r>
        <w:rPr>
          <w:sz w:val="28"/>
          <w:szCs w:val="28"/>
        </w:rPr>
        <w:t>и</w:t>
      </w:r>
      <w:r w:rsidRPr="008D795D">
        <w:rPr>
          <w:sz w:val="28"/>
          <w:szCs w:val="28"/>
        </w:rPr>
        <w:t xml:space="preserve"> и решаемые в рамках данной Программы задачи направлены на повышение эффективности использования энергетических ресурсов </w:t>
      </w:r>
      <w:r w:rsidR="007F10C3">
        <w:rPr>
          <w:sz w:val="28"/>
          <w:szCs w:val="28"/>
        </w:rPr>
        <w:t>в учреждении</w:t>
      </w:r>
      <w:r w:rsidRPr="008D795D">
        <w:rPr>
          <w:sz w:val="28"/>
          <w:szCs w:val="28"/>
        </w:rPr>
        <w:t xml:space="preserve"> при их потреблении. Достижение поставленной цели позволит во многом реализовать существующий потенциал энергосбережения и создать к 20</w:t>
      </w:r>
      <w:r w:rsidR="007F10C3">
        <w:rPr>
          <w:sz w:val="28"/>
          <w:szCs w:val="28"/>
        </w:rPr>
        <w:t>21</w:t>
      </w:r>
      <w:r w:rsidRPr="008D795D">
        <w:rPr>
          <w:sz w:val="28"/>
          <w:szCs w:val="28"/>
        </w:rPr>
        <w:t xml:space="preserve"> году условия для перехода на энергосберегающий путь развития, что в конечном итоге позволит</w:t>
      </w:r>
      <w:r>
        <w:rPr>
          <w:sz w:val="28"/>
          <w:szCs w:val="28"/>
        </w:rPr>
        <w:t xml:space="preserve"> </w:t>
      </w:r>
      <w:r w:rsidRPr="008D795D">
        <w:rPr>
          <w:sz w:val="28"/>
          <w:szCs w:val="28"/>
        </w:rPr>
        <w:t xml:space="preserve">снизить негативные последствия роста цен на основные виды топливно-энергетических ресурсов. </w:t>
      </w:r>
    </w:p>
    <w:p w:rsidR="00412B18" w:rsidRDefault="00412B18" w:rsidP="00002CDD">
      <w:pPr>
        <w:spacing w:after="160" w:line="360" w:lineRule="auto"/>
        <w:rPr>
          <w:sz w:val="28"/>
          <w:szCs w:val="28"/>
        </w:rPr>
      </w:pPr>
      <w:r>
        <w:rPr>
          <w:sz w:val="28"/>
          <w:szCs w:val="28"/>
        </w:rPr>
        <w:br w:type="page"/>
      </w:r>
    </w:p>
    <w:p w:rsidR="00412B18" w:rsidRDefault="00412B18" w:rsidP="00002CDD">
      <w:pPr>
        <w:spacing w:line="360" w:lineRule="auto"/>
        <w:ind w:left="-851" w:firstLine="851"/>
        <w:jc w:val="both"/>
        <w:rPr>
          <w:sz w:val="22"/>
          <w:szCs w:val="22"/>
        </w:rPr>
        <w:sectPr w:rsidR="00412B18" w:rsidSect="00C4320D">
          <w:pgSz w:w="11906" w:h="16838"/>
          <w:pgMar w:top="851" w:right="567" w:bottom="851" w:left="1701" w:header="709" w:footer="709" w:gutter="0"/>
          <w:cols w:space="708"/>
          <w:docGrid w:linePitch="360"/>
        </w:sectPr>
      </w:pPr>
    </w:p>
    <w:p w:rsidR="00412B18" w:rsidRPr="00DB5CD6" w:rsidRDefault="00412B18" w:rsidP="00002CDD">
      <w:pPr>
        <w:spacing w:line="360" w:lineRule="auto"/>
        <w:jc w:val="center"/>
        <w:rPr>
          <w:b/>
          <w:sz w:val="32"/>
          <w:szCs w:val="32"/>
        </w:rPr>
      </w:pPr>
      <w:r>
        <w:rPr>
          <w:b/>
          <w:sz w:val="32"/>
          <w:szCs w:val="32"/>
        </w:rPr>
        <w:lastRenderedPageBreak/>
        <w:t>4</w:t>
      </w:r>
      <w:r w:rsidRPr="00DB5CD6">
        <w:rPr>
          <w:b/>
          <w:sz w:val="32"/>
          <w:szCs w:val="32"/>
        </w:rPr>
        <w:t>. Сроки и целевые показатели реализации Программы</w:t>
      </w:r>
    </w:p>
    <w:p w:rsidR="00412B18" w:rsidRPr="006D14A8" w:rsidRDefault="00412B18" w:rsidP="00002CDD">
      <w:pPr>
        <w:spacing w:line="360" w:lineRule="auto"/>
        <w:jc w:val="center"/>
        <w:rPr>
          <w:b/>
          <w:sz w:val="22"/>
          <w:szCs w:val="22"/>
        </w:rPr>
      </w:pPr>
    </w:p>
    <w:p w:rsidR="00412B18" w:rsidRDefault="00412B18" w:rsidP="00002CDD">
      <w:pPr>
        <w:spacing w:line="360" w:lineRule="auto"/>
        <w:ind w:firstLine="708"/>
        <w:jc w:val="both"/>
        <w:rPr>
          <w:sz w:val="28"/>
          <w:szCs w:val="28"/>
        </w:rPr>
      </w:pPr>
      <w:r w:rsidRPr="00DB5CD6">
        <w:rPr>
          <w:sz w:val="28"/>
          <w:szCs w:val="28"/>
        </w:rPr>
        <w:t>Программа рассчитана на 20</w:t>
      </w:r>
      <w:r w:rsidR="00D21262">
        <w:rPr>
          <w:sz w:val="28"/>
          <w:szCs w:val="28"/>
        </w:rPr>
        <w:t>21</w:t>
      </w:r>
      <w:r w:rsidRPr="00DB5CD6">
        <w:rPr>
          <w:sz w:val="28"/>
          <w:szCs w:val="28"/>
        </w:rPr>
        <w:t>-20</w:t>
      </w:r>
      <w:r>
        <w:rPr>
          <w:sz w:val="28"/>
          <w:szCs w:val="28"/>
        </w:rPr>
        <w:t>2</w:t>
      </w:r>
      <w:r w:rsidR="009C5B5E">
        <w:rPr>
          <w:sz w:val="28"/>
          <w:szCs w:val="28"/>
        </w:rPr>
        <w:t>3</w:t>
      </w:r>
      <w:r w:rsidRPr="00DB5CD6">
        <w:rPr>
          <w:sz w:val="28"/>
          <w:szCs w:val="28"/>
        </w:rPr>
        <w:t xml:space="preserve"> годы. В</w:t>
      </w:r>
      <w:r>
        <w:rPr>
          <w:sz w:val="28"/>
          <w:szCs w:val="28"/>
        </w:rPr>
        <w:t xml:space="preserve"> </w:t>
      </w:r>
      <w:r w:rsidRPr="00DB5CD6">
        <w:rPr>
          <w:sz w:val="28"/>
          <w:szCs w:val="28"/>
        </w:rPr>
        <w:t xml:space="preserve">ходе реализации программных мероприятий планируется достичь снижения потерь </w:t>
      </w:r>
      <w:r>
        <w:rPr>
          <w:sz w:val="28"/>
          <w:szCs w:val="28"/>
        </w:rPr>
        <w:t>тепловой энергии</w:t>
      </w:r>
      <w:r w:rsidRPr="00DB5CD6">
        <w:rPr>
          <w:sz w:val="28"/>
          <w:szCs w:val="28"/>
        </w:rPr>
        <w:t>, воды и электричества, а как следствие, сокращение расходов организации в целом.</w:t>
      </w:r>
      <w:r>
        <w:rPr>
          <w:sz w:val="28"/>
          <w:szCs w:val="28"/>
        </w:rPr>
        <w:t xml:space="preserve"> </w:t>
      </w:r>
      <w:r w:rsidRPr="00DB5CD6">
        <w:rPr>
          <w:sz w:val="28"/>
          <w:szCs w:val="28"/>
        </w:rPr>
        <w:t xml:space="preserve">Ниже приведен ряд целевых показателей энергосбережения и повышения энергетической эффективности, достижение которых должно обеспечиваться в результате реализации мероприятий, содержащихся в программе. </w:t>
      </w:r>
      <w:r>
        <w:rPr>
          <w:sz w:val="28"/>
          <w:szCs w:val="28"/>
        </w:rPr>
        <w:t>За базовый год взяты значения 201</w:t>
      </w:r>
      <w:r w:rsidR="00477D00">
        <w:rPr>
          <w:sz w:val="28"/>
          <w:szCs w:val="28"/>
        </w:rPr>
        <w:t>9</w:t>
      </w:r>
      <w:r>
        <w:rPr>
          <w:sz w:val="28"/>
          <w:szCs w:val="28"/>
        </w:rPr>
        <w:t xml:space="preserve"> г.</w:t>
      </w:r>
    </w:p>
    <w:p w:rsidR="00412B18" w:rsidRDefault="00412B18" w:rsidP="00002CDD">
      <w:pPr>
        <w:autoSpaceDE w:val="0"/>
        <w:autoSpaceDN w:val="0"/>
        <w:adjustRightInd w:val="0"/>
        <w:spacing w:line="360" w:lineRule="auto"/>
        <w:jc w:val="center"/>
        <w:rPr>
          <w:bCs/>
          <w:sz w:val="22"/>
          <w:szCs w:val="22"/>
        </w:rPr>
      </w:pPr>
      <w:r>
        <w:rPr>
          <w:bCs/>
          <w:sz w:val="22"/>
          <w:szCs w:val="22"/>
        </w:rPr>
        <w:t xml:space="preserve">СВЕДЕНИЯ </w:t>
      </w:r>
    </w:p>
    <w:p w:rsidR="00412B18" w:rsidRDefault="00412B18" w:rsidP="00002CDD">
      <w:pPr>
        <w:autoSpaceDE w:val="0"/>
        <w:autoSpaceDN w:val="0"/>
        <w:adjustRightInd w:val="0"/>
        <w:spacing w:line="360" w:lineRule="auto"/>
        <w:jc w:val="center"/>
        <w:rPr>
          <w:bCs/>
          <w:sz w:val="22"/>
          <w:szCs w:val="22"/>
        </w:rPr>
      </w:pPr>
      <w:r>
        <w:rPr>
          <w:bCs/>
          <w:sz w:val="22"/>
          <w:szCs w:val="22"/>
        </w:rPr>
        <w:t xml:space="preserve">О ЦЕЛЕВЫХ ПОКАЗАТЕЛЯХ ПРОГРАММЫ ЭНЕРГОСБЕРЕЖЕНИЯ </w:t>
      </w:r>
    </w:p>
    <w:p w:rsidR="00412B18" w:rsidRDefault="00412B18" w:rsidP="00002CDD">
      <w:pPr>
        <w:autoSpaceDE w:val="0"/>
        <w:autoSpaceDN w:val="0"/>
        <w:adjustRightInd w:val="0"/>
        <w:spacing w:line="360" w:lineRule="auto"/>
        <w:jc w:val="center"/>
        <w:rPr>
          <w:bCs/>
          <w:sz w:val="22"/>
          <w:szCs w:val="22"/>
        </w:rPr>
      </w:pPr>
      <w:r>
        <w:rPr>
          <w:bCs/>
          <w:sz w:val="22"/>
          <w:szCs w:val="22"/>
        </w:rPr>
        <w:t>И ПОВЫШЕНИЯ ЭНЕРГЕТИЧЕСКОЙ ЭФФЕКТИВНОСТИ</w:t>
      </w:r>
    </w:p>
    <w:p w:rsidR="00412B18" w:rsidRPr="006D14A8" w:rsidRDefault="009C7D16" w:rsidP="009C7D16">
      <w:pPr>
        <w:autoSpaceDE w:val="0"/>
        <w:autoSpaceDN w:val="0"/>
        <w:adjustRightInd w:val="0"/>
        <w:spacing w:line="360" w:lineRule="auto"/>
        <w:jc w:val="right"/>
        <w:rPr>
          <w:bCs/>
          <w:sz w:val="22"/>
          <w:szCs w:val="22"/>
        </w:rPr>
      </w:pPr>
      <w:r>
        <w:rPr>
          <w:bCs/>
          <w:sz w:val="22"/>
          <w:szCs w:val="22"/>
        </w:rPr>
        <w:t>Таблица 7</w:t>
      </w:r>
    </w:p>
    <w:tbl>
      <w:tblPr>
        <w:tblW w:w="5000" w:type="pct"/>
        <w:jc w:val="center"/>
        <w:tblCellSpacing w:w="5" w:type="nil"/>
        <w:tblCellMar>
          <w:left w:w="75" w:type="dxa"/>
          <w:right w:w="75" w:type="dxa"/>
        </w:tblCellMar>
        <w:tblLook w:val="0000" w:firstRow="0" w:lastRow="0" w:firstColumn="0" w:lastColumn="0" w:noHBand="0" w:noVBand="0"/>
      </w:tblPr>
      <w:tblGrid>
        <w:gridCol w:w="447"/>
        <w:gridCol w:w="3242"/>
        <w:gridCol w:w="1136"/>
        <w:gridCol w:w="1173"/>
        <w:gridCol w:w="1165"/>
        <w:gridCol w:w="1275"/>
        <w:gridCol w:w="1351"/>
      </w:tblGrid>
      <w:tr w:rsidR="00412B18" w:rsidRPr="00BC1659" w:rsidTr="00FC4B01">
        <w:trPr>
          <w:tblCellSpacing w:w="5" w:type="nil"/>
          <w:jc w:val="center"/>
        </w:trPr>
        <w:tc>
          <w:tcPr>
            <w:tcW w:w="228" w:type="pct"/>
            <w:vMerge w:val="restart"/>
            <w:tcBorders>
              <w:top w:val="single" w:sz="4" w:space="0" w:color="auto"/>
              <w:left w:val="single" w:sz="4" w:space="0" w:color="auto"/>
              <w:bottom w:val="single" w:sz="4" w:space="0" w:color="auto"/>
              <w:right w:val="single" w:sz="4" w:space="0" w:color="auto"/>
            </w:tcBorders>
            <w:vAlign w:val="center"/>
          </w:tcPr>
          <w:p w:rsidR="00412B18" w:rsidRPr="00BC1659" w:rsidRDefault="00412B18" w:rsidP="00FC4B01">
            <w:pPr>
              <w:pStyle w:val="ConsPlusCell"/>
              <w:spacing w:line="276" w:lineRule="auto"/>
              <w:jc w:val="center"/>
              <w:rPr>
                <w:rFonts w:ascii="Times New Roman" w:hAnsi="Times New Roman" w:cs="Times New Roman"/>
                <w:sz w:val="22"/>
                <w:szCs w:val="22"/>
              </w:rPr>
            </w:pPr>
            <w:r w:rsidRPr="00BC1659">
              <w:rPr>
                <w:rFonts w:ascii="Times New Roman" w:hAnsi="Times New Roman" w:cs="Times New Roman"/>
                <w:sz w:val="22"/>
                <w:szCs w:val="22"/>
              </w:rPr>
              <w:t xml:space="preserve">N </w:t>
            </w:r>
            <w:r w:rsidRPr="00BC1659">
              <w:rPr>
                <w:rFonts w:ascii="Times New Roman" w:hAnsi="Times New Roman" w:cs="Times New Roman"/>
                <w:sz w:val="22"/>
                <w:szCs w:val="22"/>
              </w:rPr>
              <w:br/>
            </w:r>
            <w:proofErr w:type="gramStart"/>
            <w:r w:rsidRPr="00BC1659">
              <w:rPr>
                <w:rFonts w:ascii="Times New Roman" w:hAnsi="Times New Roman" w:cs="Times New Roman"/>
                <w:sz w:val="22"/>
                <w:szCs w:val="22"/>
              </w:rPr>
              <w:t>п</w:t>
            </w:r>
            <w:proofErr w:type="gramEnd"/>
            <w:r w:rsidRPr="00BC1659">
              <w:rPr>
                <w:rFonts w:ascii="Times New Roman" w:hAnsi="Times New Roman" w:cs="Times New Roman"/>
                <w:sz w:val="22"/>
                <w:szCs w:val="22"/>
              </w:rPr>
              <w:t>/п</w:t>
            </w:r>
          </w:p>
        </w:tc>
        <w:tc>
          <w:tcPr>
            <w:tcW w:w="1656" w:type="pct"/>
            <w:vMerge w:val="restart"/>
            <w:tcBorders>
              <w:top w:val="single" w:sz="4" w:space="0" w:color="auto"/>
              <w:left w:val="single" w:sz="4" w:space="0" w:color="auto"/>
              <w:bottom w:val="single" w:sz="4" w:space="0" w:color="auto"/>
              <w:right w:val="single" w:sz="4" w:space="0" w:color="auto"/>
            </w:tcBorders>
            <w:vAlign w:val="center"/>
          </w:tcPr>
          <w:p w:rsidR="00412B18" w:rsidRPr="00BC1659" w:rsidRDefault="00412B18" w:rsidP="00FC4B01">
            <w:pPr>
              <w:pStyle w:val="ConsPlusCell"/>
              <w:spacing w:line="276" w:lineRule="auto"/>
              <w:jc w:val="center"/>
              <w:rPr>
                <w:rFonts w:ascii="Times New Roman" w:hAnsi="Times New Roman" w:cs="Times New Roman"/>
                <w:sz w:val="22"/>
                <w:szCs w:val="22"/>
              </w:rPr>
            </w:pPr>
            <w:r w:rsidRPr="00BC1659">
              <w:rPr>
                <w:rFonts w:ascii="Times New Roman" w:hAnsi="Times New Roman" w:cs="Times New Roman"/>
                <w:sz w:val="22"/>
                <w:szCs w:val="22"/>
              </w:rPr>
              <w:t xml:space="preserve">Наименования      </w:t>
            </w:r>
            <w:r w:rsidRPr="00BC1659">
              <w:rPr>
                <w:rFonts w:ascii="Times New Roman" w:hAnsi="Times New Roman" w:cs="Times New Roman"/>
                <w:sz w:val="22"/>
                <w:szCs w:val="22"/>
              </w:rPr>
              <w:br/>
              <w:t xml:space="preserve">      показателей</w:t>
            </w:r>
          </w:p>
        </w:tc>
        <w:tc>
          <w:tcPr>
            <w:tcW w:w="580" w:type="pct"/>
            <w:vMerge w:val="restart"/>
            <w:tcBorders>
              <w:top w:val="single" w:sz="4" w:space="0" w:color="auto"/>
              <w:left w:val="single" w:sz="4" w:space="0" w:color="auto"/>
              <w:bottom w:val="single" w:sz="4" w:space="0" w:color="auto"/>
              <w:right w:val="single" w:sz="4" w:space="0" w:color="auto"/>
            </w:tcBorders>
            <w:vAlign w:val="center"/>
          </w:tcPr>
          <w:p w:rsidR="00412B18" w:rsidRPr="00BC1659" w:rsidRDefault="00412B18" w:rsidP="00FC4B01">
            <w:pPr>
              <w:pStyle w:val="ConsPlusCell"/>
              <w:spacing w:line="276" w:lineRule="auto"/>
              <w:jc w:val="center"/>
              <w:rPr>
                <w:rFonts w:ascii="Times New Roman" w:hAnsi="Times New Roman" w:cs="Times New Roman"/>
                <w:sz w:val="22"/>
                <w:szCs w:val="22"/>
              </w:rPr>
            </w:pPr>
            <w:r w:rsidRPr="00BC1659">
              <w:rPr>
                <w:rFonts w:ascii="Times New Roman" w:hAnsi="Times New Roman" w:cs="Times New Roman"/>
                <w:sz w:val="22"/>
                <w:szCs w:val="22"/>
              </w:rPr>
              <w:t xml:space="preserve">Единица </w:t>
            </w:r>
            <w:r w:rsidRPr="00BC1659">
              <w:rPr>
                <w:rFonts w:ascii="Times New Roman" w:hAnsi="Times New Roman" w:cs="Times New Roman"/>
                <w:sz w:val="22"/>
                <w:szCs w:val="22"/>
              </w:rPr>
              <w:br/>
              <w:t>измерения</w:t>
            </w:r>
          </w:p>
        </w:tc>
        <w:tc>
          <w:tcPr>
            <w:tcW w:w="2535" w:type="pct"/>
            <w:gridSpan w:val="4"/>
            <w:tcBorders>
              <w:top w:val="single" w:sz="4" w:space="0" w:color="auto"/>
              <w:left w:val="single" w:sz="4" w:space="0" w:color="auto"/>
              <w:bottom w:val="single" w:sz="4" w:space="0" w:color="auto"/>
              <w:right w:val="single" w:sz="4" w:space="0" w:color="auto"/>
            </w:tcBorders>
            <w:vAlign w:val="center"/>
          </w:tcPr>
          <w:p w:rsidR="00412B18" w:rsidRPr="00BC1659" w:rsidRDefault="00412B18" w:rsidP="00FC4B01">
            <w:pPr>
              <w:pStyle w:val="ConsPlusCell"/>
              <w:spacing w:line="276" w:lineRule="auto"/>
              <w:jc w:val="center"/>
              <w:rPr>
                <w:rFonts w:ascii="Times New Roman" w:hAnsi="Times New Roman" w:cs="Times New Roman"/>
                <w:sz w:val="22"/>
                <w:szCs w:val="22"/>
              </w:rPr>
            </w:pPr>
            <w:r w:rsidRPr="00BC1659">
              <w:rPr>
                <w:rFonts w:ascii="Times New Roman" w:hAnsi="Times New Roman" w:cs="Times New Roman"/>
                <w:sz w:val="22"/>
                <w:szCs w:val="22"/>
              </w:rPr>
              <w:t>Значения целевых показателей по годам*</w:t>
            </w:r>
          </w:p>
        </w:tc>
      </w:tr>
      <w:tr w:rsidR="00D21262" w:rsidRPr="00BC1659" w:rsidTr="00BC1659">
        <w:trPr>
          <w:trHeight w:val="1525"/>
          <w:tblCellSpacing w:w="5" w:type="nil"/>
          <w:jc w:val="center"/>
        </w:trPr>
        <w:tc>
          <w:tcPr>
            <w:tcW w:w="228" w:type="pct"/>
            <w:vMerge/>
            <w:tcBorders>
              <w:left w:val="single" w:sz="4" w:space="0" w:color="auto"/>
              <w:bottom w:val="single" w:sz="4" w:space="0" w:color="auto"/>
              <w:right w:val="single" w:sz="4" w:space="0" w:color="auto"/>
            </w:tcBorders>
            <w:vAlign w:val="center"/>
          </w:tcPr>
          <w:p w:rsidR="00D21262" w:rsidRPr="00BC1659" w:rsidRDefault="00D21262" w:rsidP="00FC4B01">
            <w:pPr>
              <w:pStyle w:val="ConsPlusCell"/>
              <w:spacing w:line="276" w:lineRule="auto"/>
              <w:jc w:val="center"/>
              <w:rPr>
                <w:rFonts w:ascii="Times New Roman" w:hAnsi="Times New Roman" w:cs="Times New Roman"/>
                <w:sz w:val="22"/>
                <w:szCs w:val="22"/>
              </w:rPr>
            </w:pPr>
          </w:p>
        </w:tc>
        <w:tc>
          <w:tcPr>
            <w:tcW w:w="1656" w:type="pct"/>
            <w:vMerge/>
            <w:tcBorders>
              <w:left w:val="single" w:sz="4" w:space="0" w:color="auto"/>
              <w:bottom w:val="single" w:sz="4" w:space="0" w:color="auto"/>
              <w:right w:val="single" w:sz="4" w:space="0" w:color="auto"/>
            </w:tcBorders>
            <w:vAlign w:val="center"/>
          </w:tcPr>
          <w:p w:rsidR="00D21262" w:rsidRPr="00BC1659" w:rsidRDefault="00D21262" w:rsidP="00FC4B01">
            <w:pPr>
              <w:pStyle w:val="ConsPlusCell"/>
              <w:spacing w:line="276" w:lineRule="auto"/>
              <w:jc w:val="center"/>
              <w:rPr>
                <w:rFonts w:ascii="Times New Roman" w:hAnsi="Times New Roman" w:cs="Times New Roman"/>
                <w:sz w:val="22"/>
                <w:szCs w:val="22"/>
              </w:rPr>
            </w:pPr>
          </w:p>
        </w:tc>
        <w:tc>
          <w:tcPr>
            <w:tcW w:w="580" w:type="pct"/>
            <w:vMerge/>
            <w:tcBorders>
              <w:left w:val="single" w:sz="4" w:space="0" w:color="auto"/>
              <w:bottom w:val="single" w:sz="4" w:space="0" w:color="auto"/>
              <w:right w:val="single" w:sz="4" w:space="0" w:color="auto"/>
            </w:tcBorders>
            <w:vAlign w:val="center"/>
          </w:tcPr>
          <w:p w:rsidR="00D21262" w:rsidRPr="00BC1659" w:rsidRDefault="00D21262" w:rsidP="00FC4B01">
            <w:pPr>
              <w:pStyle w:val="ConsPlusCell"/>
              <w:spacing w:line="276" w:lineRule="auto"/>
              <w:jc w:val="center"/>
              <w:rPr>
                <w:rFonts w:ascii="Times New Roman" w:hAnsi="Times New Roman" w:cs="Times New Roman"/>
                <w:sz w:val="22"/>
                <w:szCs w:val="22"/>
              </w:rPr>
            </w:pPr>
          </w:p>
        </w:tc>
        <w:tc>
          <w:tcPr>
            <w:tcW w:w="599" w:type="pct"/>
            <w:tcBorders>
              <w:left w:val="single" w:sz="4" w:space="0" w:color="auto"/>
              <w:bottom w:val="single" w:sz="4" w:space="0" w:color="auto"/>
              <w:right w:val="single" w:sz="4" w:space="0" w:color="auto"/>
            </w:tcBorders>
            <w:vAlign w:val="center"/>
          </w:tcPr>
          <w:p w:rsidR="00D21262" w:rsidRPr="00BC1659" w:rsidRDefault="00D21262" w:rsidP="00FC4B01">
            <w:pPr>
              <w:pStyle w:val="ConsPlusCell"/>
              <w:spacing w:line="276" w:lineRule="auto"/>
              <w:jc w:val="center"/>
              <w:rPr>
                <w:rFonts w:ascii="Times New Roman" w:hAnsi="Times New Roman" w:cs="Times New Roman"/>
                <w:sz w:val="22"/>
                <w:szCs w:val="22"/>
              </w:rPr>
            </w:pPr>
            <w:r w:rsidRPr="00BC1659">
              <w:rPr>
                <w:rFonts w:ascii="Times New Roman" w:hAnsi="Times New Roman" w:cs="Times New Roman"/>
                <w:sz w:val="22"/>
                <w:szCs w:val="22"/>
              </w:rPr>
              <w:t>Исходное</w:t>
            </w:r>
          </w:p>
          <w:p w:rsidR="00D21262" w:rsidRPr="00BC1659" w:rsidRDefault="00D21262" w:rsidP="00FC4B01">
            <w:pPr>
              <w:pStyle w:val="ConsPlusCell"/>
              <w:spacing w:line="276" w:lineRule="auto"/>
              <w:jc w:val="center"/>
              <w:rPr>
                <w:rFonts w:ascii="Times New Roman" w:hAnsi="Times New Roman" w:cs="Times New Roman"/>
                <w:sz w:val="22"/>
                <w:szCs w:val="22"/>
              </w:rPr>
            </w:pPr>
            <w:r w:rsidRPr="00BC1659">
              <w:rPr>
                <w:rFonts w:ascii="Times New Roman" w:hAnsi="Times New Roman" w:cs="Times New Roman"/>
                <w:sz w:val="22"/>
                <w:szCs w:val="22"/>
              </w:rPr>
              <w:t>(базовое)</w:t>
            </w:r>
          </w:p>
          <w:p w:rsidR="00D21262" w:rsidRPr="00BC1659" w:rsidRDefault="00D21262" w:rsidP="00FC4B01">
            <w:pPr>
              <w:pStyle w:val="ConsPlusCell"/>
              <w:spacing w:line="276" w:lineRule="auto"/>
              <w:jc w:val="center"/>
              <w:rPr>
                <w:rFonts w:ascii="Times New Roman" w:hAnsi="Times New Roman" w:cs="Times New Roman"/>
                <w:sz w:val="22"/>
                <w:szCs w:val="22"/>
              </w:rPr>
            </w:pPr>
            <w:r w:rsidRPr="00BC1659">
              <w:rPr>
                <w:rFonts w:ascii="Times New Roman" w:hAnsi="Times New Roman" w:cs="Times New Roman"/>
                <w:sz w:val="22"/>
                <w:szCs w:val="22"/>
              </w:rPr>
              <w:t>Значение</w:t>
            </w:r>
          </w:p>
          <w:p w:rsidR="00D21262" w:rsidRPr="00BC1659" w:rsidRDefault="00D21262" w:rsidP="00FC4B01">
            <w:pPr>
              <w:pStyle w:val="ConsPlusCell"/>
              <w:spacing w:line="276" w:lineRule="auto"/>
              <w:jc w:val="center"/>
              <w:rPr>
                <w:rFonts w:ascii="Times New Roman" w:hAnsi="Times New Roman" w:cs="Times New Roman"/>
                <w:sz w:val="22"/>
                <w:szCs w:val="22"/>
              </w:rPr>
            </w:pPr>
            <w:r w:rsidRPr="00BC1659">
              <w:rPr>
                <w:rFonts w:ascii="Times New Roman" w:hAnsi="Times New Roman" w:cs="Times New Roman"/>
                <w:sz w:val="22"/>
                <w:szCs w:val="22"/>
              </w:rPr>
              <w:t xml:space="preserve">показателя  </w:t>
            </w:r>
            <w:r w:rsidRPr="00BC1659">
              <w:rPr>
                <w:rFonts w:ascii="Times New Roman" w:hAnsi="Times New Roman" w:cs="Times New Roman"/>
                <w:sz w:val="22"/>
                <w:szCs w:val="22"/>
              </w:rPr>
              <w:br/>
            </w:r>
          </w:p>
        </w:tc>
        <w:tc>
          <w:tcPr>
            <w:tcW w:w="595" w:type="pct"/>
            <w:tcBorders>
              <w:left w:val="single" w:sz="4" w:space="0" w:color="auto"/>
              <w:bottom w:val="single" w:sz="4" w:space="0" w:color="auto"/>
              <w:right w:val="single" w:sz="4" w:space="0" w:color="auto"/>
            </w:tcBorders>
            <w:vAlign w:val="center"/>
          </w:tcPr>
          <w:p w:rsidR="00D21262" w:rsidRPr="00BC1659" w:rsidRDefault="00D21262" w:rsidP="00FC4B01">
            <w:pPr>
              <w:pStyle w:val="ConsPlusCell"/>
              <w:spacing w:line="276" w:lineRule="auto"/>
              <w:jc w:val="center"/>
              <w:rPr>
                <w:rFonts w:ascii="Times New Roman" w:hAnsi="Times New Roman" w:cs="Times New Roman"/>
                <w:sz w:val="22"/>
                <w:szCs w:val="22"/>
              </w:rPr>
            </w:pPr>
            <w:r w:rsidRPr="00BC1659">
              <w:rPr>
                <w:rFonts w:ascii="Times New Roman" w:hAnsi="Times New Roman" w:cs="Times New Roman"/>
                <w:sz w:val="22"/>
                <w:szCs w:val="22"/>
              </w:rPr>
              <w:t>2021 г.</w:t>
            </w:r>
          </w:p>
        </w:tc>
        <w:tc>
          <w:tcPr>
            <w:tcW w:w="651" w:type="pct"/>
            <w:tcBorders>
              <w:left w:val="single" w:sz="4" w:space="0" w:color="auto"/>
              <w:bottom w:val="single" w:sz="4" w:space="0" w:color="auto"/>
              <w:right w:val="single" w:sz="4" w:space="0" w:color="auto"/>
            </w:tcBorders>
            <w:vAlign w:val="center"/>
          </w:tcPr>
          <w:p w:rsidR="00D21262" w:rsidRPr="00BC1659" w:rsidRDefault="00D21262" w:rsidP="00FC4B01">
            <w:pPr>
              <w:pStyle w:val="ConsPlusCell"/>
              <w:spacing w:line="276" w:lineRule="auto"/>
              <w:jc w:val="center"/>
              <w:rPr>
                <w:rFonts w:ascii="Times New Roman" w:hAnsi="Times New Roman" w:cs="Times New Roman"/>
                <w:sz w:val="22"/>
                <w:szCs w:val="22"/>
              </w:rPr>
            </w:pPr>
            <w:r w:rsidRPr="00BC1659">
              <w:rPr>
                <w:rFonts w:ascii="Times New Roman" w:hAnsi="Times New Roman" w:cs="Times New Roman"/>
                <w:sz w:val="22"/>
                <w:szCs w:val="22"/>
              </w:rPr>
              <w:t>2022 г.</w:t>
            </w:r>
          </w:p>
        </w:tc>
        <w:tc>
          <w:tcPr>
            <w:tcW w:w="690" w:type="pct"/>
            <w:tcBorders>
              <w:left w:val="single" w:sz="4" w:space="0" w:color="auto"/>
              <w:bottom w:val="single" w:sz="4" w:space="0" w:color="auto"/>
              <w:right w:val="single" w:sz="4" w:space="0" w:color="auto"/>
            </w:tcBorders>
            <w:vAlign w:val="center"/>
          </w:tcPr>
          <w:p w:rsidR="00D21262" w:rsidRPr="00BC1659" w:rsidRDefault="00D21262" w:rsidP="00FC4B01">
            <w:pPr>
              <w:pStyle w:val="ConsPlusCell"/>
              <w:spacing w:line="276" w:lineRule="auto"/>
              <w:jc w:val="center"/>
              <w:rPr>
                <w:rFonts w:ascii="Times New Roman" w:hAnsi="Times New Roman" w:cs="Times New Roman"/>
                <w:sz w:val="22"/>
                <w:szCs w:val="22"/>
              </w:rPr>
            </w:pPr>
            <w:r w:rsidRPr="00BC1659">
              <w:rPr>
                <w:rFonts w:ascii="Times New Roman" w:hAnsi="Times New Roman" w:cs="Times New Roman"/>
                <w:sz w:val="22"/>
                <w:szCs w:val="22"/>
              </w:rPr>
              <w:t>2023 г.</w:t>
            </w:r>
          </w:p>
        </w:tc>
      </w:tr>
      <w:tr w:rsidR="004203FC" w:rsidRPr="00BC1659" w:rsidTr="00F90E9C">
        <w:trPr>
          <w:trHeight w:val="252"/>
          <w:tblCellSpacing w:w="5" w:type="nil"/>
          <w:jc w:val="center"/>
        </w:trPr>
        <w:tc>
          <w:tcPr>
            <w:tcW w:w="228" w:type="pct"/>
            <w:tcBorders>
              <w:left w:val="single" w:sz="4" w:space="0" w:color="auto"/>
              <w:bottom w:val="single" w:sz="4" w:space="0" w:color="auto"/>
              <w:right w:val="single" w:sz="4" w:space="0" w:color="auto"/>
            </w:tcBorders>
            <w:vAlign w:val="center"/>
          </w:tcPr>
          <w:p w:rsidR="004203FC" w:rsidRPr="00BC1659" w:rsidRDefault="004203FC" w:rsidP="00FC4B01">
            <w:pPr>
              <w:pStyle w:val="ConsPlusCell"/>
              <w:spacing w:line="276" w:lineRule="auto"/>
              <w:jc w:val="center"/>
              <w:rPr>
                <w:rFonts w:ascii="Times New Roman" w:hAnsi="Times New Roman" w:cs="Times New Roman"/>
                <w:sz w:val="22"/>
                <w:szCs w:val="22"/>
              </w:rPr>
            </w:pPr>
            <w:r w:rsidRPr="00BC1659">
              <w:rPr>
                <w:rFonts w:ascii="Times New Roman" w:hAnsi="Times New Roman" w:cs="Times New Roman"/>
                <w:sz w:val="22"/>
                <w:szCs w:val="22"/>
              </w:rPr>
              <w:t>1</w:t>
            </w:r>
          </w:p>
        </w:tc>
        <w:tc>
          <w:tcPr>
            <w:tcW w:w="1656" w:type="pct"/>
            <w:tcBorders>
              <w:left w:val="single" w:sz="4" w:space="0" w:color="auto"/>
              <w:bottom w:val="single" w:sz="4" w:space="0" w:color="auto"/>
              <w:right w:val="single" w:sz="4" w:space="0" w:color="auto"/>
            </w:tcBorders>
            <w:vAlign w:val="center"/>
          </w:tcPr>
          <w:p w:rsidR="004203FC" w:rsidRPr="00BC1659" w:rsidRDefault="004203FC" w:rsidP="00FC4B01">
            <w:pPr>
              <w:pStyle w:val="ConsPlusCell"/>
              <w:spacing w:line="276" w:lineRule="auto"/>
              <w:jc w:val="center"/>
              <w:rPr>
                <w:rFonts w:ascii="Times New Roman" w:hAnsi="Times New Roman" w:cs="Times New Roman"/>
                <w:sz w:val="22"/>
                <w:szCs w:val="22"/>
              </w:rPr>
            </w:pPr>
            <w:r w:rsidRPr="00BC1659">
              <w:rPr>
                <w:rFonts w:ascii="Times New Roman" w:hAnsi="Times New Roman" w:cs="Times New Roman"/>
                <w:sz w:val="22"/>
                <w:szCs w:val="22"/>
              </w:rPr>
              <w:t>Потребление электроэнергии</w:t>
            </w:r>
          </w:p>
        </w:tc>
        <w:tc>
          <w:tcPr>
            <w:tcW w:w="580" w:type="pct"/>
            <w:tcBorders>
              <w:left w:val="single" w:sz="4" w:space="0" w:color="auto"/>
              <w:bottom w:val="single" w:sz="4" w:space="0" w:color="auto"/>
              <w:right w:val="single" w:sz="4" w:space="0" w:color="auto"/>
            </w:tcBorders>
            <w:vAlign w:val="center"/>
          </w:tcPr>
          <w:p w:rsidR="004203FC" w:rsidRPr="00BC1659" w:rsidRDefault="004203FC" w:rsidP="00FC4B01">
            <w:pPr>
              <w:spacing w:line="276" w:lineRule="auto"/>
              <w:jc w:val="center"/>
              <w:rPr>
                <w:color w:val="000000"/>
              </w:rPr>
            </w:pPr>
            <w:r w:rsidRPr="00BC1659">
              <w:rPr>
                <w:color w:val="000000"/>
                <w:sz w:val="22"/>
                <w:szCs w:val="22"/>
              </w:rPr>
              <w:t>кВт/</w:t>
            </w:r>
            <w:proofErr w:type="gramStart"/>
            <w:r w:rsidRPr="00BC1659">
              <w:rPr>
                <w:color w:val="000000"/>
                <w:sz w:val="22"/>
                <w:szCs w:val="22"/>
              </w:rPr>
              <w:t>ч</w:t>
            </w:r>
            <w:proofErr w:type="gramEnd"/>
          </w:p>
        </w:tc>
        <w:tc>
          <w:tcPr>
            <w:tcW w:w="599" w:type="pct"/>
            <w:tcBorders>
              <w:left w:val="single" w:sz="4" w:space="0" w:color="auto"/>
              <w:bottom w:val="single" w:sz="4" w:space="0" w:color="auto"/>
              <w:right w:val="single" w:sz="4" w:space="0" w:color="auto"/>
            </w:tcBorders>
            <w:vAlign w:val="center"/>
          </w:tcPr>
          <w:p w:rsidR="004203FC" w:rsidRPr="00F90E9C" w:rsidRDefault="007B5E11" w:rsidP="00F90E9C">
            <w:pPr>
              <w:jc w:val="center"/>
            </w:pPr>
            <w:r w:rsidRPr="00F90E9C">
              <w:rPr>
                <w:sz w:val="22"/>
                <w:szCs w:val="22"/>
              </w:rPr>
              <w:t>220840</w:t>
            </w:r>
          </w:p>
        </w:tc>
        <w:tc>
          <w:tcPr>
            <w:tcW w:w="595" w:type="pct"/>
            <w:tcBorders>
              <w:left w:val="single" w:sz="4" w:space="0" w:color="auto"/>
              <w:bottom w:val="single" w:sz="4" w:space="0" w:color="auto"/>
              <w:right w:val="single" w:sz="4" w:space="0" w:color="auto"/>
            </w:tcBorders>
            <w:vAlign w:val="center"/>
          </w:tcPr>
          <w:p w:rsidR="004203FC" w:rsidRPr="00F90E9C" w:rsidRDefault="00F90E9C" w:rsidP="00F90E9C">
            <w:pPr>
              <w:jc w:val="center"/>
              <w:rPr>
                <w:color w:val="000000"/>
              </w:rPr>
            </w:pPr>
            <w:r w:rsidRPr="00F90E9C">
              <w:rPr>
                <w:color w:val="000000"/>
                <w:sz w:val="22"/>
                <w:szCs w:val="22"/>
              </w:rPr>
              <w:t>209976</w:t>
            </w:r>
          </w:p>
        </w:tc>
        <w:tc>
          <w:tcPr>
            <w:tcW w:w="651" w:type="pct"/>
            <w:tcBorders>
              <w:left w:val="single" w:sz="4" w:space="0" w:color="auto"/>
              <w:bottom w:val="single" w:sz="4" w:space="0" w:color="auto"/>
              <w:right w:val="single" w:sz="4" w:space="0" w:color="auto"/>
            </w:tcBorders>
            <w:vAlign w:val="center"/>
          </w:tcPr>
          <w:p w:rsidR="004203FC" w:rsidRPr="00F90E9C" w:rsidRDefault="00F90E9C" w:rsidP="00F90E9C">
            <w:pPr>
              <w:jc w:val="center"/>
              <w:rPr>
                <w:color w:val="000000"/>
              </w:rPr>
            </w:pPr>
            <w:r w:rsidRPr="00F90E9C">
              <w:rPr>
                <w:color w:val="000000"/>
                <w:sz w:val="22"/>
                <w:szCs w:val="22"/>
              </w:rPr>
              <w:t>199113</w:t>
            </w:r>
          </w:p>
        </w:tc>
        <w:tc>
          <w:tcPr>
            <w:tcW w:w="690" w:type="pct"/>
            <w:tcBorders>
              <w:left w:val="single" w:sz="4" w:space="0" w:color="auto"/>
              <w:bottom w:val="single" w:sz="4" w:space="0" w:color="auto"/>
              <w:right w:val="single" w:sz="4" w:space="0" w:color="auto"/>
            </w:tcBorders>
            <w:vAlign w:val="center"/>
          </w:tcPr>
          <w:p w:rsidR="004203FC" w:rsidRPr="00F90E9C" w:rsidRDefault="00F90E9C" w:rsidP="00F90E9C">
            <w:pPr>
              <w:jc w:val="center"/>
              <w:rPr>
                <w:color w:val="000000"/>
              </w:rPr>
            </w:pPr>
            <w:r w:rsidRPr="00F90E9C">
              <w:rPr>
                <w:color w:val="000000"/>
                <w:sz w:val="22"/>
                <w:szCs w:val="22"/>
              </w:rPr>
              <w:t>177386</w:t>
            </w:r>
          </w:p>
        </w:tc>
      </w:tr>
      <w:tr w:rsidR="004203FC" w:rsidRPr="00BC1659" w:rsidTr="00F90E9C">
        <w:trPr>
          <w:trHeight w:val="269"/>
          <w:tblCellSpacing w:w="5" w:type="nil"/>
          <w:jc w:val="center"/>
        </w:trPr>
        <w:tc>
          <w:tcPr>
            <w:tcW w:w="228" w:type="pct"/>
            <w:tcBorders>
              <w:top w:val="single" w:sz="4" w:space="0" w:color="auto"/>
              <w:left w:val="single" w:sz="4" w:space="0" w:color="auto"/>
              <w:bottom w:val="single" w:sz="4" w:space="0" w:color="auto"/>
              <w:right w:val="single" w:sz="4" w:space="0" w:color="auto"/>
            </w:tcBorders>
            <w:vAlign w:val="center"/>
          </w:tcPr>
          <w:p w:rsidR="004203FC" w:rsidRPr="00BC1659" w:rsidRDefault="004203FC" w:rsidP="00FC4B01">
            <w:pPr>
              <w:pStyle w:val="ConsPlusCell"/>
              <w:spacing w:line="276" w:lineRule="auto"/>
              <w:jc w:val="center"/>
              <w:rPr>
                <w:rFonts w:ascii="Times New Roman" w:hAnsi="Times New Roman" w:cs="Times New Roman"/>
                <w:sz w:val="22"/>
                <w:szCs w:val="22"/>
              </w:rPr>
            </w:pPr>
            <w:r w:rsidRPr="00BC1659">
              <w:rPr>
                <w:rFonts w:ascii="Times New Roman" w:hAnsi="Times New Roman" w:cs="Times New Roman"/>
                <w:sz w:val="22"/>
                <w:szCs w:val="22"/>
              </w:rPr>
              <w:t>2</w:t>
            </w:r>
          </w:p>
        </w:tc>
        <w:tc>
          <w:tcPr>
            <w:tcW w:w="1656" w:type="pct"/>
            <w:tcBorders>
              <w:top w:val="single" w:sz="4" w:space="0" w:color="auto"/>
              <w:left w:val="single" w:sz="4" w:space="0" w:color="auto"/>
              <w:bottom w:val="single" w:sz="4" w:space="0" w:color="auto"/>
              <w:right w:val="single" w:sz="4" w:space="0" w:color="auto"/>
            </w:tcBorders>
            <w:vAlign w:val="center"/>
          </w:tcPr>
          <w:p w:rsidR="004203FC" w:rsidRPr="00BC1659" w:rsidRDefault="004203FC" w:rsidP="00676061">
            <w:pPr>
              <w:pStyle w:val="ConsPlusCell"/>
              <w:spacing w:line="276" w:lineRule="auto"/>
              <w:jc w:val="center"/>
              <w:rPr>
                <w:rFonts w:ascii="Times New Roman" w:hAnsi="Times New Roman" w:cs="Times New Roman"/>
                <w:sz w:val="22"/>
                <w:szCs w:val="22"/>
              </w:rPr>
            </w:pPr>
            <w:r w:rsidRPr="00BC1659">
              <w:rPr>
                <w:rFonts w:ascii="Times New Roman" w:hAnsi="Times New Roman" w:cs="Times New Roman"/>
                <w:sz w:val="22"/>
                <w:szCs w:val="22"/>
              </w:rPr>
              <w:t xml:space="preserve">Потребление </w:t>
            </w:r>
            <w:r w:rsidR="00676061">
              <w:rPr>
                <w:rFonts w:ascii="Times New Roman" w:hAnsi="Times New Roman" w:cs="Times New Roman"/>
                <w:sz w:val="22"/>
                <w:szCs w:val="22"/>
              </w:rPr>
              <w:t>природного газа</w:t>
            </w:r>
          </w:p>
        </w:tc>
        <w:tc>
          <w:tcPr>
            <w:tcW w:w="580" w:type="pct"/>
            <w:tcBorders>
              <w:top w:val="single" w:sz="4" w:space="0" w:color="auto"/>
              <w:left w:val="single" w:sz="4" w:space="0" w:color="auto"/>
              <w:bottom w:val="single" w:sz="4" w:space="0" w:color="auto"/>
              <w:right w:val="single" w:sz="4" w:space="0" w:color="auto"/>
            </w:tcBorders>
            <w:vAlign w:val="center"/>
          </w:tcPr>
          <w:p w:rsidR="004203FC" w:rsidRPr="00BC1659" w:rsidRDefault="00676061" w:rsidP="00FC4B01">
            <w:pPr>
              <w:spacing w:line="276" w:lineRule="auto"/>
              <w:jc w:val="center"/>
              <w:rPr>
                <w:color w:val="000000"/>
              </w:rPr>
            </w:pPr>
            <w:r w:rsidRPr="00BC1659">
              <w:rPr>
                <w:color w:val="000000"/>
                <w:sz w:val="22"/>
                <w:szCs w:val="22"/>
              </w:rPr>
              <w:t>куб. м</w:t>
            </w:r>
          </w:p>
        </w:tc>
        <w:tc>
          <w:tcPr>
            <w:tcW w:w="599" w:type="pct"/>
            <w:tcBorders>
              <w:top w:val="single" w:sz="4" w:space="0" w:color="auto"/>
              <w:left w:val="single" w:sz="4" w:space="0" w:color="auto"/>
              <w:bottom w:val="single" w:sz="4" w:space="0" w:color="auto"/>
              <w:right w:val="single" w:sz="4" w:space="0" w:color="auto"/>
            </w:tcBorders>
            <w:vAlign w:val="center"/>
          </w:tcPr>
          <w:p w:rsidR="004203FC" w:rsidRPr="00F90E9C" w:rsidRDefault="007B5E11" w:rsidP="00F90E9C">
            <w:pPr>
              <w:jc w:val="center"/>
            </w:pPr>
            <w:r w:rsidRPr="00F90E9C">
              <w:rPr>
                <w:sz w:val="22"/>
                <w:szCs w:val="22"/>
              </w:rPr>
              <w:t>103567</w:t>
            </w:r>
          </w:p>
        </w:tc>
        <w:tc>
          <w:tcPr>
            <w:tcW w:w="595" w:type="pct"/>
            <w:tcBorders>
              <w:top w:val="single" w:sz="4" w:space="0" w:color="auto"/>
              <w:left w:val="single" w:sz="4" w:space="0" w:color="auto"/>
              <w:bottom w:val="single" w:sz="4" w:space="0" w:color="auto"/>
              <w:right w:val="single" w:sz="4" w:space="0" w:color="auto"/>
            </w:tcBorders>
            <w:vAlign w:val="center"/>
          </w:tcPr>
          <w:p w:rsidR="004203FC" w:rsidRPr="00F90E9C" w:rsidRDefault="00D6121E" w:rsidP="00F90E9C">
            <w:pPr>
              <w:jc w:val="center"/>
            </w:pPr>
            <w:r>
              <w:rPr>
                <w:sz w:val="22"/>
                <w:szCs w:val="22"/>
              </w:rPr>
              <w:t>102012</w:t>
            </w:r>
          </w:p>
        </w:tc>
        <w:tc>
          <w:tcPr>
            <w:tcW w:w="651" w:type="pct"/>
            <w:tcBorders>
              <w:top w:val="single" w:sz="4" w:space="0" w:color="auto"/>
              <w:left w:val="single" w:sz="4" w:space="0" w:color="auto"/>
              <w:bottom w:val="single" w:sz="4" w:space="0" w:color="auto"/>
              <w:right w:val="single" w:sz="4" w:space="0" w:color="auto"/>
            </w:tcBorders>
            <w:vAlign w:val="center"/>
          </w:tcPr>
          <w:p w:rsidR="004203FC" w:rsidRPr="00F90E9C" w:rsidRDefault="00D6121E" w:rsidP="00F90E9C">
            <w:pPr>
              <w:jc w:val="center"/>
            </w:pPr>
            <w:r>
              <w:rPr>
                <w:sz w:val="22"/>
                <w:szCs w:val="22"/>
              </w:rPr>
              <w:t>102012</w:t>
            </w:r>
          </w:p>
        </w:tc>
        <w:tc>
          <w:tcPr>
            <w:tcW w:w="690" w:type="pct"/>
            <w:tcBorders>
              <w:top w:val="single" w:sz="4" w:space="0" w:color="auto"/>
              <w:left w:val="single" w:sz="4" w:space="0" w:color="auto"/>
              <w:bottom w:val="single" w:sz="4" w:space="0" w:color="auto"/>
              <w:right w:val="single" w:sz="4" w:space="0" w:color="auto"/>
            </w:tcBorders>
            <w:vAlign w:val="center"/>
          </w:tcPr>
          <w:p w:rsidR="004203FC" w:rsidRPr="00F90E9C" w:rsidRDefault="00D6121E" w:rsidP="00F90E9C">
            <w:pPr>
              <w:jc w:val="center"/>
            </w:pPr>
            <w:r>
              <w:rPr>
                <w:sz w:val="22"/>
                <w:szCs w:val="22"/>
              </w:rPr>
              <w:t>102012</w:t>
            </w:r>
          </w:p>
        </w:tc>
      </w:tr>
      <w:tr w:rsidR="004203FC" w:rsidRPr="00BC1659" w:rsidTr="00F90E9C">
        <w:trPr>
          <w:trHeight w:val="277"/>
          <w:tblCellSpacing w:w="5" w:type="nil"/>
          <w:jc w:val="center"/>
        </w:trPr>
        <w:tc>
          <w:tcPr>
            <w:tcW w:w="228" w:type="pct"/>
            <w:tcBorders>
              <w:top w:val="single" w:sz="4" w:space="0" w:color="auto"/>
              <w:left w:val="single" w:sz="4" w:space="0" w:color="auto"/>
              <w:bottom w:val="single" w:sz="4" w:space="0" w:color="auto"/>
              <w:right w:val="single" w:sz="4" w:space="0" w:color="auto"/>
            </w:tcBorders>
            <w:vAlign w:val="center"/>
          </w:tcPr>
          <w:p w:rsidR="004203FC" w:rsidRPr="00BC1659" w:rsidRDefault="004203FC" w:rsidP="00FC4B01">
            <w:pPr>
              <w:pStyle w:val="ConsPlusCell"/>
              <w:spacing w:line="276" w:lineRule="auto"/>
              <w:jc w:val="center"/>
              <w:rPr>
                <w:rFonts w:ascii="Times New Roman" w:hAnsi="Times New Roman" w:cs="Times New Roman"/>
                <w:sz w:val="22"/>
                <w:szCs w:val="22"/>
              </w:rPr>
            </w:pPr>
            <w:r w:rsidRPr="00BC1659">
              <w:rPr>
                <w:rFonts w:ascii="Times New Roman" w:hAnsi="Times New Roman" w:cs="Times New Roman"/>
                <w:sz w:val="22"/>
                <w:szCs w:val="22"/>
              </w:rPr>
              <w:t>3</w:t>
            </w:r>
          </w:p>
        </w:tc>
        <w:tc>
          <w:tcPr>
            <w:tcW w:w="1656" w:type="pct"/>
            <w:tcBorders>
              <w:top w:val="single" w:sz="4" w:space="0" w:color="auto"/>
              <w:left w:val="single" w:sz="4" w:space="0" w:color="auto"/>
              <w:bottom w:val="single" w:sz="4" w:space="0" w:color="auto"/>
              <w:right w:val="single" w:sz="4" w:space="0" w:color="auto"/>
            </w:tcBorders>
            <w:vAlign w:val="center"/>
          </w:tcPr>
          <w:p w:rsidR="004203FC" w:rsidRPr="00BC1659" w:rsidRDefault="004203FC" w:rsidP="001C2DF5">
            <w:pPr>
              <w:pStyle w:val="ConsPlusCell"/>
              <w:spacing w:line="276" w:lineRule="auto"/>
              <w:jc w:val="center"/>
              <w:rPr>
                <w:rFonts w:ascii="Times New Roman" w:hAnsi="Times New Roman" w:cs="Times New Roman"/>
                <w:sz w:val="22"/>
                <w:szCs w:val="22"/>
              </w:rPr>
            </w:pPr>
            <w:r w:rsidRPr="00BC1659">
              <w:rPr>
                <w:rFonts w:ascii="Times New Roman" w:hAnsi="Times New Roman" w:cs="Times New Roman"/>
                <w:sz w:val="22"/>
                <w:szCs w:val="22"/>
              </w:rPr>
              <w:t xml:space="preserve">Потребление </w:t>
            </w:r>
            <w:r w:rsidR="001C2DF5">
              <w:rPr>
                <w:rFonts w:ascii="Times New Roman" w:hAnsi="Times New Roman" w:cs="Times New Roman"/>
                <w:sz w:val="22"/>
                <w:szCs w:val="22"/>
              </w:rPr>
              <w:t>холодной воды</w:t>
            </w:r>
          </w:p>
        </w:tc>
        <w:tc>
          <w:tcPr>
            <w:tcW w:w="580" w:type="pct"/>
            <w:tcBorders>
              <w:top w:val="single" w:sz="4" w:space="0" w:color="auto"/>
              <w:left w:val="single" w:sz="4" w:space="0" w:color="auto"/>
              <w:bottom w:val="single" w:sz="4" w:space="0" w:color="auto"/>
              <w:right w:val="single" w:sz="4" w:space="0" w:color="auto"/>
            </w:tcBorders>
            <w:vAlign w:val="center"/>
          </w:tcPr>
          <w:p w:rsidR="004203FC" w:rsidRPr="00BC1659" w:rsidRDefault="004203FC" w:rsidP="00FC4B01">
            <w:pPr>
              <w:spacing w:line="276" w:lineRule="auto"/>
              <w:jc w:val="center"/>
              <w:rPr>
                <w:color w:val="000000"/>
              </w:rPr>
            </w:pPr>
            <w:r w:rsidRPr="00BC1659">
              <w:rPr>
                <w:color w:val="000000"/>
                <w:sz w:val="22"/>
                <w:szCs w:val="22"/>
              </w:rPr>
              <w:t>куб. м</w:t>
            </w:r>
          </w:p>
        </w:tc>
        <w:tc>
          <w:tcPr>
            <w:tcW w:w="599" w:type="pct"/>
            <w:tcBorders>
              <w:top w:val="single" w:sz="4" w:space="0" w:color="auto"/>
              <w:left w:val="single" w:sz="4" w:space="0" w:color="auto"/>
              <w:bottom w:val="single" w:sz="4" w:space="0" w:color="auto"/>
              <w:right w:val="single" w:sz="4" w:space="0" w:color="auto"/>
            </w:tcBorders>
            <w:vAlign w:val="center"/>
          </w:tcPr>
          <w:p w:rsidR="004203FC" w:rsidRPr="00F90E9C" w:rsidRDefault="007B5E11" w:rsidP="00F90E9C">
            <w:pPr>
              <w:jc w:val="center"/>
            </w:pPr>
            <w:r w:rsidRPr="00F90E9C">
              <w:rPr>
                <w:sz w:val="22"/>
                <w:szCs w:val="22"/>
              </w:rPr>
              <w:t>2394</w:t>
            </w:r>
          </w:p>
        </w:tc>
        <w:tc>
          <w:tcPr>
            <w:tcW w:w="595" w:type="pct"/>
            <w:tcBorders>
              <w:top w:val="single" w:sz="4" w:space="0" w:color="auto"/>
              <w:left w:val="single" w:sz="4" w:space="0" w:color="auto"/>
              <w:bottom w:val="single" w:sz="4" w:space="0" w:color="auto"/>
              <w:right w:val="single" w:sz="4" w:space="0" w:color="auto"/>
            </w:tcBorders>
            <w:vAlign w:val="center"/>
          </w:tcPr>
          <w:p w:rsidR="004203FC" w:rsidRPr="00F90E9C" w:rsidRDefault="00F90E9C" w:rsidP="00F90E9C">
            <w:pPr>
              <w:jc w:val="center"/>
              <w:rPr>
                <w:color w:val="000000"/>
              </w:rPr>
            </w:pPr>
            <w:r w:rsidRPr="00F90E9C">
              <w:rPr>
                <w:color w:val="000000"/>
                <w:sz w:val="22"/>
                <w:szCs w:val="22"/>
              </w:rPr>
              <w:t>2359</w:t>
            </w:r>
          </w:p>
        </w:tc>
        <w:tc>
          <w:tcPr>
            <w:tcW w:w="651" w:type="pct"/>
            <w:tcBorders>
              <w:top w:val="single" w:sz="4" w:space="0" w:color="auto"/>
              <w:left w:val="single" w:sz="4" w:space="0" w:color="auto"/>
              <w:bottom w:val="single" w:sz="4" w:space="0" w:color="auto"/>
              <w:right w:val="single" w:sz="4" w:space="0" w:color="auto"/>
            </w:tcBorders>
            <w:vAlign w:val="center"/>
          </w:tcPr>
          <w:p w:rsidR="004203FC" w:rsidRPr="00F90E9C" w:rsidRDefault="00F90E9C" w:rsidP="00F90E9C">
            <w:pPr>
              <w:jc w:val="center"/>
              <w:rPr>
                <w:color w:val="000000"/>
              </w:rPr>
            </w:pPr>
            <w:r w:rsidRPr="00F90E9C">
              <w:rPr>
                <w:color w:val="000000"/>
                <w:sz w:val="22"/>
                <w:szCs w:val="22"/>
              </w:rPr>
              <w:t>2324</w:t>
            </w:r>
          </w:p>
        </w:tc>
        <w:tc>
          <w:tcPr>
            <w:tcW w:w="690" w:type="pct"/>
            <w:tcBorders>
              <w:top w:val="single" w:sz="4" w:space="0" w:color="auto"/>
              <w:left w:val="single" w:sz="4" w:space="0" w:color="auto"/>
              <w:bottom w:val="single" w:sz="4" w:space="0" w:color="auto"/>
              <w:right w:val="single" w:sz="4" w:space="0" w:color="auto"/>
            </w:tcBorders>
            <w:vAlign w:val="center"/>
          </w:tcPr>
          <w:p w:rsidR="004203FC" w:rsidRPr="00F90E9C" w:rsidRDefault="00F90E9C" w:rsidP="00F90E9C">
            <w:pPr>
              <w:jc w:val="center"/>
              <w:rPr>
                <w:color w:val="000000"/>
              </w:rPr>
            </w:pPr>
            <w:r w:rsidRPr="00F90E9C">
              <w:rPr>
                <w:color w:val="000000"/>
                <w:sz w:val="22"/>
                <w:szCs w:val="22"/>
              </w:rPr>
              <w:t>2255</w:t>
            </w:r>
          </w:p>
        </w:tc>
      </w:tr>
      <w:tr w:rsidR="00F90E9C" w:rsidRPr="00BC1659" w:rsidTr="00F90E9C">
        <w:trPr>
          <w:trHeight w:val="277"/>
          <w:tblCellSpacing w:w="5" w:type="nil"/>
          <w:jc w:val="center"/>
        </w:trPr>
        <w:tc>
          <w:tcPr>
            <w:tcW w:w="228" w:type="pct"/>
            <w:tcBorders>
              <w:top w:val="single" w:sz="4" w:space="0" w:color="auto"/>
              <w:left w:val="single" w:sz="4" w:space="0" w:color="auto"/>
              <w:bottom w:val="single" w:sz="4" w:space="0" w:color="auto"/>
              <w:right w:val="single" w:sz="4" w:space="0" w:color="auto"/>
            </w:tcBorders>
            <w:vAlign w:val="center"/>
          </w:tcPr>
          <w:p w:rsidR="00F90E9C" w:rsidRPr="00BC1659" w:rsidRDefault="00F90E9C" w:rsidP="00FC4B01">
            <w:pPr>
              <w:pStyle w:val="ConsPlusCell"/>
              <w:spacing w:line="276" w:lineRule="auto"/>
              <w:jc w:val="center"/>
              <w:rPr>
                <w:rFonts w:ascii="Times New Roman" w:hAnsi="Times New Roman" w:cs="Times New Roman"/>
                <w:sz w:val="22"/>
                <w:szCs w:val="22"/>
              </w:rPr>
            </w:pPr>
            <w:r>
              <w:rPr>
                <w:rFonts w:ascii="Times New Roman" w:hAnsi="Times New Roman" w:cs="Times New Roman"/>
                <w:sz w:val="22"/>
                <w:szCs w:val="22"/>
              </w:rPr>
              <w:t>4</w:t>
            </w:r>
          </w:p>
        </w:tc>
        <w:tc>
          <w:tcPr>
            <w:tcW w:w="1656" w:type="pct"/>
            <w:tcBorders>
              <w:top w:val="single" w:sz="4" w:space="0" w:color="auto"/>
              <w:left w:val="single" w:sz="4" w:space="0" w:color="auto"/>
              <w:bottom w:val="single" w:sz="4" w:space="0" w:color="auto"/>
              <w:right w:val="single" w:sz="4" w:space="0" w:color="auto"/>
            </w:tcBorders>
            <w:vAlign w:val="center"/>
          </w:tcPr>
          <w:p w:rsidR="00F90E9C" w:rsidRPr="00BC1659" w:rsidRDefault="00F90E9C" w:rsidP="001C2DF5">
            <w:pPr>
              <w:pStyle w:val="ConsPlusCell"/>
              <w:spacing w:line="276" w:lineRule="auto"/>
              <w:jc w:val="center"/>
              <w:rPr>
                <w:rFonts w:ascii="Times New Roman" w:hAnsi="Times New Roman" w:cs="Times New Roman"/>
                <w:sz w:val="22"/>
                <w:szCs w:val="22"/>
              </w:rPr>
            </w:pPr>
            <w:r>
              <w:rPr>
                <w:rFonts w:ascii="Times New Roman" w:hAnsi="Times New Roman" w:cs="Times New Roman"/>
                <w:sz w:val="22"/>
                <w:szCs w:val="22"/>
              </w:rPr>
              <w:t>Потребление моторного топлива</w:t>
            </w:r>
          </w:p>
        </w:tc>
        <w:tc>
          <w:tcPr>
            <w:tcW w:w="580" w:type="pct"/>
            <w:tcBorders>
              <w:top w:val="single" w:sz="4" w:space="0" w:color="auto"/>
              <w:left w:val="single" w:sz="4" w:space="0" w:color="auto"/>
              <w:bottom w:val="single" w:sz="4" w:space="0" w:color="auto"/>
              <w:right w:val="single" w:sz="4" w:space="0" w:color="auto"/>
            </w:tcBorders>
            <w:vAlign w:val="center"/>
          </w:tcPr>
          <w:p w:rsidR="00F90E9C" w:rsidRPr="00BC1659" w:rsidRDefault="00F90E9C" w:rsidP="00FC4B01">
            <w:pPr>
              <w:spacing w:line="276" w:lineRule="auto"/>
              <w:jc w:val="center"/>
              <w:rPr>
                <w:color w:val="000000"/>
              </w:rPr>
            </w:pPr>
            <w:r>
              <w:rPr>
                <w:color w:val="000000"/>
                <w:sz w:val="22"/>
                <w:szCs w:val="22"/>
              </w:rPr>
              <w:t>л</w:t>
            </w:r>
          </w:p>
        </w:tc>
        <w:tc>
          <w:tcPr>
            <w:tcW w:w="599" w:type="pct"/>
            <w:tcBorders>
              <w:top w:val="single" w:sz="4" w:space="0" w:color="auto"/>
              <w:left w:val="single" w:sz="4" w:space="0" w:color="auto"/>
              <w:bottom w:val="single" w:sz="4" w:space="0" w:color="auto"/>
              <w:right w:val="single" w:sz="4" w:space="0" w:color="auto"/>
            </w:tcBorders>
            <w:vAlign w:val="center"/>
          </w:tcPr>
          <w:p w:rsidR="00F90E9C" w:rsidRPr="00F90E9C" w:rsidRDefault="00F90E9C" w:rsidP="00F90E9C">
            <w:pPr>
              <w:jc w:val="center"/>
            </w:pPr>
            <w:r w:rsidRPr="00F90E9C">
              <w:rPr>
                <w:sz w:val="22"/>
                <w:szCs w:val="22"/>
              </w:rPr>
              <w:t>17629</w:t>
            </w:r>
          </w:p>
        </w:tc>
        <w:tc>
          <w:tcPr>
            <w:tcW w:w="595" w:type="pct"/>
            <w:tcBorders>
              <w:top w:val="single" w:sz="4" w:space="0" w:color="auto"/>
              <w:left w:val="single" w:sz="4" w:space="0" w:color="auto"/>
              <w:bottom w:val="single" w:sz="4" w:space="0" w:color="auto"/>
              <w:right w:val="single" w:sz="4" w:space="0" w:color="auto"/>
            </w:tcBorders>
            <w:vAlign w:val="center"/>
          </w:tcPr>
          <w:p w:rsidR="00F90E9C" w:rsidRPr="00F90E9C" w:rsidRDefault="00F90E9C" w:rsidP="00F90E9C">
            <w:pPr>
              <w:jc w:val="center"/>
              <w:rPr>
                <w:color w:val="000000"/>
              </w:rPr>
            </w:pPr>
            <w:r w:rsidRPr="00F90E9C">
              <w:rPr>
                <w:color w:val="000000"/>
                <w:sz w:val="22"/>
                <w:szCs w:val="22"/>
              </w:rPr>
              <w:t>17541</w:t>
            </w:r>
          </w:p>
        </w:tc>
        <w:tc>
          <w:tcPr>
            <w:tcW w:w="651" w:type="pct"/>
            <w:tcBorders>
              <w:top w:val="single" w:sz="4" w:space="0" w:color="auto"/>
              <w:left w:val="single" w:sz="4" w:space="0" w:color="auto"/>
              <w:bottom w:val="single" w:sz="4" w:space="0" w:color="auto"/>
              <w:right w:val="single" w:sz="4" w:space="0" w:color="auto"/>
            </w:tcBorders>
            <w:vAlign w:val="center"/>
          </w:tcPr>
          <w:p w:rsidR="00F90E9C" w:rsidRPr="00F90E9C" w:rsidRDefault="00F90E9C" w:rsidP="00F90E9C">
            <w:pPr>
              <w:jc w:val="center"/>
              <w:rPr>
                <w:color w:val="000000"/>
              </w:rPr>
            </w:pPr>
            <w:r w:rsidRPr="00F90E9C">
              <w:rPr>
                <w:color w:val="000000"/>
                <w:sz w:val="22"/>
                <w:szCs w:val="22"/>
              </w:rPr>
              <w:t>17453</w:t>
            </w:r>
          </w:p>
        </w:tc>
        <w:tc>
          <w:tcPr>
            <w:tcW w:w="690" w:type="pct"/>
            <w:tcBorders>
              <w:top w:val="single" w:sz="4" w:space="0" w:color="auto"/>
              <w:left w:val="single" w:sz="4" w:space="0" w:color="auto"/>
              <w:bottom w:val="single" w:sz="4" w:space="0" w:color="auto"/>
              <w:right w:val="single" w:sz="4" w:space="0" w:color="auto"/>
            </w:tcBorders>
            <w:vAlign w:val="center"/>
          </w:tcPr>
          <w:p w:rsidR="00F90E9C" w:rsidRPr="00F90E9C" w:rsidRDefault="00F90E9C" w:rsidP="00F90E9C">
            <w:pPr>
              <w:jc w:val="center"/>
              <w:rPr>
                <w:color w:val="000000"/>
              </w:rPr>
            </w:pPr>
            <w:r w:rsidRPr="00F90E9C">
              <w:rPr>
                <w:color w:val="000000"/>
                <w:sz w:val="22"/>
                <w:szCs w:val="22"/>
              </w:rPr>
              <w:t>17366</w:t>
            </w:r>
          </w:p>
        </w:tc>
      </w:tr>
    </w:tbl>
    <w:p w:rsidR="00412B18" w:rsidRPr="00D7578F" w:rsidRDefault="00412B18" w:rsidP="00C15ACE">
      <w:pPr>
        <w:autoSpaceDE w:val="0"/>
        <w:autoSpaceDN w:val="0"/>
        <w:adjustRightInd w:val="0"/>
        <w:spacing w:line="360" w:lineRule="auto"/>
        <w:jc w:val="both"/>
        <w:rPr>
          <w:bCs/>
          <w:sz w:val="20"/>
          <w:szCs w:val="20"/>
        </w:rPr>
        <w:sectPr w:rsidR="00412B18" w:rsidRPr="00D7578F" w:rsidSect="00C4320D">
          <w:pgSz w:w="11907" w:h="16840"/>
          <w:pgMar w:top="851" w:right="567" w:bottom="851" w:left="1701" w:header="720" w:footer="720" w:gutter="0"/>
          <w:cols w:space="708"/>
          <w:titlePg/>
          <w:docGrid w:linePitch="360"/>
        </w:sectPr>
      </w:pPr>
      <w:r w:rsidRPr="00D7578F">
        <w:rPr>
          <w:bCs/>
          <w:sz w:val="20"/>
          <w:szCs w:val="20"/>
        </w:rPr>
        <w:t xml:space="preserve">*Фактические значения целевых показателей зависят от сопоставимых условий </w:t>
      </w:r>
      <w:r w:rsidR="00002CDD">
        <w:rPr>
          <w:bCs/>
          <w:sz w:val="20"/>
          <w:szCs w:val="20"/>
        </w:rPr>
        <w:t>и могут отличат</w:t>
      </w:r>
      <w:r w:rsidR="00B349DF">
        <w:rPr>
          <w:bCs/>
          <w:sz w:val="20"/>
          <w:szCs w:val="20"/>
        </w:rPr>
        <w:t>ь</w:t>
      </w:r>
      <w:r w:rsidR="00002CDD">
        <w:rPr>
          <w:bCs/>
          <w:sz w:val="20"/>
          <w:szCs w:val="20"/>
        </w:rPr>
        <w:t>ся от прогнозных</w:t>
      </w:r>
    </w:p>
    <w:p w:rsidR="00352060" w:rsidRPr="00DB5CD6" w:rsidRDefault="00352060" w:rsidP="00002CDD">
      <w:pPr>
        <w:spacing w:line="360" w:lineRule="auto"/>
        <w:ind w:left="-851" w:firstLine="851"/>
        <w:jc w:val="both"/>
        <w:rPr>
          <w:sz w:val="28"/>
          <w:szCs w:val="28"/>
        </w:rPr>
      </w:pPr>
      <w:r w:rsidRPr="00DB5CD6">
        <w:rPr>
          <w:sz w:val="28"/>
          <w:szCs w:val="28"/>
        </w:rPr>
        <w:lastRenderedPageBreak/>
        <w:t>Так как технологический и экономический эффект от реализации программных мероприятий на</w:t>
      </w:r>
      <w:r w:rsidR="002D3D78">
        <w:rPr>
          <w:sz w:val="28"/>
          <w:szCs w:val="28"/>
        </w:rPr>
        <w:t xml:space="preserve">ходятся в прямой зависимости от </w:t>
      </w:r>
      <w:r w:rsidRPr="00DB5CD6">
        <w:rPr>
          <w:sz w:val="28"/>
          <w:szCs w:val="28"/>
        </w:rPr>
        <w:t xml:space="preserve">значений перечисленных выше показателей, обязательным условием при выполнении Программы является ежегодное их определение на основе анализа статей затрат производства и результатов деятельности организации в целом. </w:t>
      </w:r>
    </w:p>
    <w:p w:rsidR="00352060" w:rsidRPr="00DB6A9A" w:rsidRDefault="00352060" w:rsidP="00002CDD">
      <w:pPr>
        <w:spacing w:line="360" w:lineRule="auto"/>
        <w:ind w:left="-851" w:firstLine="851"/>
        <w:jc w:val="both"/>
        <w:rPr>
          <w:sz w:val="28"/>
          <w:szCs w:val="28"/>
        </w:rPr>
      </w:pPr>
      <w:r w:rsidRPr="00DB5CD6">
        <w:rPr>
          <w:sz w:val="28"/>
          <w:szCs w:val="28"/>
        </w:rPr>
        <w:t>В случае несоответствия реальных</w:t>
      </w:r>
      <w:r>
        <w:rPr>
          <w:sz w:val="28"/>
          <w:szCs w:val="28"/>
        </w:rPr>
        <w:t xml:space="preserve"> </w:t>
      </w:r>
      <w:r w:rsidRPr="00DB5CD6">
        <w:rPr>
          <w:sz w:val="28"/>
          <w:szCs w:val="28"/>
        </w:rPr>
        <w:t>значений данных показателей плановым, необходимо на основе системного анализа определить причину отклонения и при необходимости произвести соответствующую корректировку программных мероприятий. Отклонение на величину, не превышающую 5% от планового значения, следует считать допустимым.</w:t>
      </w:r>
    </w:p>
    <w:p w:rsidR="00352060" w:rsidRDefault="00352060" w:rsidP="00002CDD">
      <w:pPr>
        <w:spacing w:after="160" w:line="360" w:lineRule="auto"/>
        <w:rPr>
          <w:sz w:val="28"/>
          <w:szCs w:val="28"/>
        </w:rPr>
      </w:pPr>
      <w:r>
        <w:rPr>
          <w:sz w:val="28"/>
          <w:szCs w:val="28"/>
        </w:rPr>
        <w:br w:type="page"/>
      </w:r>
    </w:p>
    <w:p w:rsidR="00352060" w:rsidRPr="00DB5CD6" w:rsidRDefault="00352060" w:rsidP="00002CDD">
      <w:pPr>
        <w:spacing w:line="360" w:lineRule="auto"/>
        <w:jc w:val="center"/>
        <w:rPr>
          <w:b/>
          <w:sz w:val="32"/>
          <w:szCs w:val="32"/>
        </w:rPr>
      </w:pPr>
      <w:r w:rsidRPr="00DB5CD6">
        <w:rPr>
          <w:b/>
          <w:sz w:val="32"/>
          <w:szCs w:val="32"/>
        </w:rPr>
        <w:lastRenderedPageBreak/>
        <w:t>5. Оценка экономической эффективности реализации</w:t>
      </w:r>
      <w:r>
        <w:rPr>
          <w:b/>
          <w:sz w:val="32"/>
          <w:szCs w:val="32"/>
        </w:rPr>
        <w:t xml:space="preserve"> </w:t>
      </w:r>
      <w:r w:rsidRPr="00DB5CD6">
        <w:rPr>
          <w:b/>
          <w:sz w:val="32"/>
          <w:szCs w:val="32"/>
        </w:rPr>
        <w:t>Программы</w:t>
      </w:r>
    </w:p>
    <w:p w:rsidR="00352060" w:rsidRPr="006D14A8" w:rsidRDefault="00352060" w:rsidP="00002CDD">
      <w:pPr>
        <w:spacing w:line="360" w:lineRule="auto"/>
        <w:ind w:firstLine="720"/>
        <w:jc w:val="both"/>
        <w:rPr>
          <w:sz w:val="22"/>
          <w:szCs w:val="22"/>
        </w:rPr>
      </w:pPr>
    </w:p>
    <w:p w:rsidR="00352060" w:rsidRPr="00DB5CD6" w:rsidRDefault="00352060" w:rsidP="009374FD">
      <w:pPr>
        <w:spacing w:line="360" w:lineRule="auto"/>
        <w:ind w:left="-851" w:firstLine="851"/>
        <w:jc w:val="both"/>
        <w:rPr>
          <w:sz w:val="28"/>
          <w:szCs w:val="28"/>
        </w:rPr>
      </w:pPr>
      <w:r w:rsidRPr="00DB5CD6">
        <w:rPr>
          <w:sz w:val="28"/>
          <w:szCs w:val="28"/>
        </w:rPr>
        <w:t>В ходе реализации Программы планируется достичь следующих результатов:</w:t>
      </w:r>
    </w:p>
    <w:p w:rsidR="00352060" w:rsidRPr="00DB5CD6" w:rsidRDefault="00352060" w:rsidP="009374FD">
      <w:pPr>
        <w:spacing w:line="360" w:lineRule="auto"/>
        <w:ind w:left="-851" w:firstLine="851"/>
        <w:jc w:val="both"/>
        <w:rPr>
          <w:sz w:val="28"/>
          <w:szCs w:val="28"/>
        </w:rPr>
      </w:pPr>
      <w:r w:rsidRPr="00DB5CD6">
        <w:rPr>
          <w:sz w:val="28"/>
          <w:szCs w:val="28"/>
        </w:rPr>
        <w:t>- сокращение удельных показателей потерь в системе</w:t>
      </w:r>
      <w:r>
        <w:rPr>
          <w:sz w:val="28"/>
          <w:szCs w:val="28"/>
        </w:rPr>
        <w:t xml:space="preserve"> </w:t>
      </w:r>
      <w:r w:rsidRPr="00DB5CD6">
        <w:rPr>
          <w:sz w:val="28"/>
          <w:szCs w:val="28"/>
        </w:rPr>
        <w:t xml:space="preserve">теплоснабжения, электроснабжения, водоснабжения на 3-5 % </w:t>
      </w:r>
      <w:r>
        <w:rPr>
          <w:sz w:val="28"/>
          <w:szCs w:val="28"/>
        </w:rPr>
        <w:t xml:space="preserve">в год </w:t>
      </w:r>
      <w:r w:rsidRPr="00DB5CD6">
        <w:rPr>
          <w:sz w:val="28"/>
          <w:szCs w:val="28"/>
        </w:rPr>
        <w:t>по сравнению с 201</w:t>
      </w:r>
      <w:r w:rsidR="009C5B5E">
        <w:rPr>
          <w:sz w:val="28"/>
          <w:szCs w:val="28"/>
        </w:rPr>
        <w:t>9</w:t>
      </w:r>
      <w:r w:rsidRPr="00DB5CD6">
        <w:rPr>
          <w:sz w:val="28"/>
          <w:szCs w:val="28"/>
        </w:rPr>
        <w:t xml:space="preserve"> годом (базовый год).</w:t>
      </w:r>
    </w:p>
    <w:p w:rsidR="00352060" w:rsidRPr="00DB5CD6" w:rsidRDefault="00352060" w:rsidP="009374FD">
      <w:pPr>
        <w:spacing w:line="360" w:lineRule="auto"/>
        <w:ind w:left="-851" w:firstLine="851"/>
        <w:jc w:val="both"/>
        <w:rPr>
          <w:sz w:val="28"/>
          <w:szCs w:val="28"/>
        </w:rPr>
      </w:pPr>
      <w:r w:rsidRPr="00DB5CD6">
        <w:rPr>
          <w:sz w:val="28"/>
          <w:szCs w:val="28"/>
        </w:rPr>
        <w:t>Реализация программных мероприятий даст дополнительные эффекты в виде:</w:t>
      </w:r>
    </w:p>
    <w:p w:rsidR="00352060" w:rsidRPr="00DB5CD6" w:rsidRDefault="00352060" w:rsidP="009374FD">
      <w:pPr>
        <w:spacing w:line="360" w:lineRule="auto"/>
        <w:ind w:left="-851" w:firstLine="851"/>
        <w:jc w:val="both"/>
        <w:rPr>
          <w:sz w:val="28"/>
          <w:szCs w:val="28"/>
        </w:rPr>
      </w:pPr>
      <w:r w:rsidRPr="00DB5CD6">
        <w:rPr>
          <w:sz w:val="28"/>
          <w:szCs w:val="28"/>
        </w:rPr>
        <w:t>- формирования действующего механизма управления потреблением топливно-энергетических ресурсов;</w:t>
      </w:r>
    </w:p>
    <w:p w:rsidR="00352060" w:rsidRPr="00DB5CD6" w:rsidRDefault="00352060" w:rsidP="009374FD">
      <w:pPr>
        <w:spacing w:line="360" w:lineRule="auto"/>
        <w:ind w:left="-851" w:firstLine="851"/>
        <w:jc w:val="both"/>
        <w:rPr>
          <w:sz w:val="28"/>
          <w:szCs w:val="28"/>
        </w:rPr>
      </w:pPr>
      <w:r w:rsidRPr="00DB5CD6">
        <w:rPr>
          <w:sz w:val="28"/>
          <w:szCs w:val="28"/>
        </w:rPr>
        <w:t>- создания условий</w:t>
      </w:r>
      <w:r>
        <w:rPr>
          <w:sz w:val="28"/>
          <w:szCs w:val="28"/>
        </w:rPr>
        <w:t xml:space="preserve"> </w:t>
      </w:r>
      <w:r w:rsidRPr="00DB5CD6">
        <w:rPr>
          <w:sz w:val="28"/>
          <w:szCs w:val="28"/>
        </w:rPr>
        <w:t>для</w:t>
      </w:r>
      <w:r>
        <w:rPr>
          <w:sz w:val="28"/>
          <w:szCs w:val="28"/>
        </w:rPr>
        <w:t xml:space="preserve"> </w:t>
      </w:r>
      <w:r w:rsidRPr="00DB5CD6">
        <w:rPr>
          <w:sz w:val="28"/>
          <w:szCs w:val="28"/>
        </w:rPr>
        <w:t>принятия</w:t>
      </w:r>
      <w:r>
        <w:rPr>
          <w:sz w:val="28"/>
          <w:szCs w:val="28"/>
        </w:rPr>
        <w:t xml:space="preserve"> </w:t>
      </w:r>
      <w:r w:rsidRPr="00DB5CD6">
        <w:rPr>
          <w:sz w:val="28"/>
          <w:szCs w:val="28"/>
        </w:rPr>
        <w:t>долгосрочных программ энергосбережения;</w:t>
      </w:r>
    </w:p>
    <w:p w:rsidR="00352060" w:rsidRPr="00DB5CD6" w:rsidRDefault="00352060" w:rsidP="009374FD">
      <w:pPr>
        <w:spacing w:line="360" w:lineRule="auto"/>
        <w:ind w:left="-851" w:firstLine="851"/>
        <w:jc w:val="both"/>
        <w:rPr>
          <w:sz w:val="28"/>
          <w:szCs w:val="28"/>
        </w:rPr>
      </w:pPr>
      <w:r w:rsidRPr="00DB5CD6">
        <w:rPr>
          <w:sz w:val="28"/>
          <w:szCs w:val="28"/>
        </w:rPr>
        <w:t>- внедрения</w:t>
      </w:r>
      <w:r>
        <w:rPr>
          <w:sz w:val="28"/>
          <w:szCs w:val="28"/>
        </w:rPr>
        <w:t xml:space="preserve"> </w:t>
      </w:r>
      <w:r w:rsidRPr="00DB5CD6">
        <w:rPr>
          <w:sz w:val="28"/>
          <w:szCs w:val="28"/>
        </w:rPr>
        <w:t>в строительство современных</w:t>
      </w:r>
      <w:r>
        <w:rPr>
          <w:sz w:val="28"/>
          <w:szCs w:val="28"/>
        </w:rPr>
        <w:t xml:space="preserve"> </w:t>
      </w:r>
      <w:proofErr w:type="spellStart"/>
      <w:r w:rsidRPr="00DB5CD6">
        <w:rPr>
          <w:sz w:val="28"/>
          <w:szCs w:val="28"/>
        </w:rPr>
        <w:t>энергоэффективных</w:t>
      </w:r>
      <w:proofErr w:type="spellEnd"/>
      <w:r w:rsidRPr="00DB5CD6">
        <w:rPr>
          <w:sz w:val="28"/>
          <w:szCs w:val="28"/>
        </w:rPr>
        <w:t xml:space="preserve"> решений на стадии проектирования; применения </w:t>
      </w:r>
      <w:proofErr w:type="spellStart"/>
      <w:r w:rsidRPr="00DB5CD6">
        <w:rPr>
          <w:sz w:val="28"/>
          <w:szCs w:val="28"/>
        </w:rPr>
        <w:t>энергоэффективных</w:t>
      </w:r>
      <w:proofErr w:type="spellEnd"/>
      <w:r w:rsidRPr="00DB5CD6">
        <w:rPr>
          <w:sz w:val="28"/>
          <w:szCs w:val="28"/>
        </w:rPr>
        <w:t xml:space="preserve"> строительных материалов, технологий и конструкций, системы экспертизы энергосбережения.</w:t>
      </w:r>
    </w:p>
    <w:p w:rsidR="00352060" w:rsidRPr="00DB5CD6" w:rsidRDefault="00352060" w:rsidP="00002CDD">
      <w:pPr>
        <w:spacing w:line="360" w:lineRule="auto"/>
        <w:ind w:left="1080" w:hanging="360"/>
        <w:jc w:val="both"/>
        <w:rPr>
          <w:sz w:val="28"/>
          <w:szCs w:val="28"/>
        </w:rPr>
      </w:pPr>
    </w:p>
    <w:p w:rsidR="00352060" w:rsidRPr="00DB5CD6" w:rsidRDefault="00352060" w:rsidP="00002CDD">
      <w:pPr>
        <w:spacing w:after="240" w:line="360" w:lineRule="auto"/>
        <w:ind w:left="-851" w:firstLine="851"/>
        <w:jc w:val="both"/>
        <w:rPr>
          <w:sz w:val="28"/>
          <w:szCs w:val="28"/>
        </w:rPr>
      </w:pPr>
      <w:r w:rsidRPr="00DB5CD6">
        <w:rPr>
          <w:sz w:val="28"/>
          <w:szCs w:val="28"/>
        </w:rPr>
        <w:t xml:space="preserve">Наибольшей эффективности использования энергоресурсов удастся достичь только в том случае, если проводимые мероприятия по энергосбережению будут носить комплексный характер и охватывать не только процесс выработки и транспортировки, но и потребления энергоносителей. </w:t>
      </w:r>
    </w:p>
    <w:p w:rsidR="00352060" w:rsidRPr="00DB5CD6" w:rsidRDefault="00352060" w:rsidP="005A30C8">
      <w:pPr>
        <w:spacing w:line="360" w:lineRule="auto"/>
        <w:ind w:left="-851" w:firstLine="851"/>
        <w:jc w:val="both"/>
        <w:rPr>
          <w:sz w:val="28"/>
          <w:szCs w:val="28"/>
        </w:rPr>
      </w:pPr>
      <w:r w:rsidRPr="00DB5CD6">
        <w:rPr>
          <w:sz w:val="28"/>
          <w:szCs w:val="28"/>
        </w:rPr>
        <w:t>Для исключения негативных последствий реализации таких мероприятий все организационные и технические решения в этом направлении должны обеспечивать комфортные условия труда человека, способствовать пов</w:t>
      </w:r>
      <w:r w:rsidR="000B235A">
        <w:rPr>
          <w:sz w:val="28"/>
          <w:szCs w:val="28"/>
        </w:rPr>
        <w:t>ышению производительности труда.</w:t>
      </w:r>
    </w:p>
    <w:p w:rsidR="00084157" w:rsidRPr="009C7D16" w:rsidRDefault="009C7D16" w:rsidP="009C7D16">
      <w:pPr>
        <w:autoSpaceDE w:val="0"/>
        <w:autoSpaceDN w:val="0"/>
        <w:adjustRightInd w:val="0"/>
        <w:spacing w:line="360" w:lineRule="auto"/>
        <w:ind w:left="-851" w:firstLine="851"/>
        <w:jc w:val="both"/>
        <w:rPr>
          <w:b/>
          <w:color w:val="000000" w:themeColor="text1"/>
          <w:sz w:val="28"/>
          <w:szCs w:val="28"/>
        </w:rPr>
      </w:pPr>
      <w:r w:rsidRPr="005A30C8">
        <w:rPr>
          <w:color w:val="000000" w:themeColor="text1"/>
          <w:sz w:val="28"/>
          <w:szCs w:val="28"/>
        </w:rPr>
        <w:t xml:space="preserve">Средний срок окупаемости мероприятий, предложенных в программе, составляет </w:t>
      </w:r>
      <w:r w:rsidR="005A30C8" w:rsidRPr="005A30C8">
        <w:rPr>
          <w:color w:val="000000" w:themeColor="text1"/>
          <w:sz w:val="28"/>
          <w:szCs w:val="28"/>
        </w:rPr>
        <w:t>2,98</w:t>
      </w:r>
      <w:r w:rsidRPr="005A30C8">
        <w:rPr>
          <w:color w:val="000000" w:themeColor="text1"/>
          <w:sz w:val="28"/>
          <w:szCs w:val="28"/>
        </w:rPr>
        <w:t xml:space="preserve"> </w:t>
      </w:r>
      <w:r w:rsidR="003E0C8D" w:rsidRPr="005A30C8">
        <w:rPr>
          <w:color w:val="000000" w:themeColor="text1"/>
          <w:sz w:val="28"/>
          <w:szCs w:val="28"/>
        </w:rPr>
        <w:t>года</w:t>
      </w:r>
      <w:r w:rsidRPr="005A30C8">
        <w:rPr>
          <w:color w:val="000000" w:themeColor="text1"/>
          <w:sz w:val="28"/>
          <w:szCs w:val="28"/>
        </w:rPr>
        <w:t>.</w:t>
      </w:r>
    </w:p>
    <w:p w:rsidR="00AE78FA" w:rsidRDefault="00AE78FA" w:rsidP="00002CDD">
      <w:pPr>
        <w:autoSpaceDE w:val="0"/>
        <w:autoSpaceDN w:val="0"/>
        <w:adjustRightInd w:val="0"/>
        <w:spacing w:line="360" w:lineRule="auto"/>
        <w:jc w:val="center"/>
        <w:rPr>
          <w:b/>
          <w:sz w:val="28"/>
          <w:szCs w:val="28"/>
        </w:rPr>
      </w:pPr>
      <w:r>
        <w:rPr>
          <w:b/>
          <w:sz w:val="28"/>
          <w:szCs w:val="28"/>
        </w:rPr>
        <w:br w:type="page"/>
      </w:r>
    </w:p>
    <w:p w:rsidR="00352060" w:rsidRDefault="00352060" w:rsidP="00477D00">
      <w:pPr>
        <w:autoSpaceDE w:val="0"/>
        <w:autoSpaceDN w:val="0"/>
        <w:adjustRightInd w:val="0"/>
        <w:spacing w:line="360" w:lineRule="auto"/>
        <w:jc w:val="center"/>
        <w:rPr>
          <w:b/>
          <w:sz w:val="28"/>
          <w:szCs w:val="28"/>
        </w:rPr>
      </w:pPr>
      <w:r w:rsidRPr="000B235A">
        <w:rPr>
          <w:b/>
          <w:sz w:val="32"/>
          <w:szCs w:val="28"/>
        </w:rPr>
        <w:lastRenderedPageBreak/>
        <w:t>6.</w:t>
      </w:r>
      <w:r w:rsidRPr="00587FAD">
        <w:rPr>
          <w:b/>
          <w:sz w:val="28"/>
          <w:szCs w:val="28"/>
        </w:rPr>
        <w:t xml:space="preserve"> </w:t>
      </w:r>
      <w:r w:rsidRPr="000B235A">
        <w:rPr>
          <w:b/>
          <w:sz w:val="32"/>
          <w:szCs w:val="28"/>
        </w:rPr>
        <w:t xml:space="preserve">Механизм реализации и порядок </w:t>
      </w:r>
      <w:proofErr w:type="gramStart"/>
      <w:r w:rsidR="00477D00" w:rsidRPr="000B235A">
        <w:rPr>
          <w:b/>
          <w:sz w:val="32"/>
          <w:szCs w:val="28"/>
        </w:rPr>
        <w:t>контроля за</w:t>
      </w:r>
      <w:proofErr w:type="gramEnd"/>
      <w:r w:rsidR="00477D00" w:rsidRPr="000B235A">
        <w:rPr>
          <w:b/>
          <w:sz w:val="32"/>
          <w:szCs w:val="28"/>
        </w:rPr>
        <w:t xml:space="preserve"> ходом реализации </w:t>
      </w:r>
      <w:r w:rsidR="008009B0">
        <w:rPr>
          <w:b/>
          <w:sz w:val="32"/>
          <w:szCs w:val="28"/>
        </w:rPr>
        <w:t>П</w:t>
      </w:r>
      <w:r w:rsidRPr="000B235A">
        <w:rPr>
          <w:b/>
          <w:sz w:val="32"/>
          <w:szCs w:val="28"/>
        </w:rPr>
        <w:t xml:space="preserve">рограммы </w:t>
      </w:r>
    </w:p>
    <w:p w:rsidR="00477D00" w:rsidRPr="00477D00" w:rsidRDefault="00477D00" w:rsidP="00477D00">
      <w:pPr>
        <w:autoSpaceDE w:val="0"/>
        <w:autoSpaceDN w:val="0"/>
        <w:adjustRightInd w:val="0"/>
        <w:spacing w:line="360" w:lineRule="auto"/>
        <w:jc w:val="center"/>
        <w:rPr>
          <w:b/>
          <w:sz w:val="28"/>
          <w:szCs w:val="28"/>
        </w:rPr>
      </w:pPr>
    </w:p>
    <w:p w:rsidR="009C7D16" w:rsidRPr="009C7D16" w:rsidRDefault="009C7D16" w:rsidP="009C7D16">
      <w:pPr>
        <w:spacing w:line="360" w:lineRule="auto"/>
        <w:ind w:left="-851" w:firstLine="851"/>
        <w:jc w:val="both"/>
        <w:rPr>
          <w:sz w:val="28"/>
          <w:szCs w:val="28"/>
        </w:rPr>
      </w:pPr>
      <w:r w:rsidRPr="009C7D16">
        <w:rPr>
          <w:sz w:val="28"/>
          <w:szCs w:val="28"/>
        </w:rPr>
        <w:t>При реализации программных мероприятий руководитель, с учетом содержащихся в настоящем разделе рекомендаций и специфики деятельности организации, организует работу по управлению энергосбережением, определяет основные направления, плановые показатели деятельности в этой сфере и несет ответственность за эффективность использования энергии и ресурсов.</w:t>
      </w:r>
    </w:p>
    <w:p w:rsidR="009C7D16" w:rsidRPr="009C7D16" w:rsidRDefault="009C7D16" w:rsidP="009C7D16">
      <w:pPr>
        <w:spacing w:line="360" w:lineRule="auto"/>
        <w:ind w:left="-851" w:firstLine="851"/>
        <w:jc w:val="both"/>
        <w:rPr>
          <w:sz w:val="28"/>
          <w:szCs w:val="28"/>
        </w:rPr>
      </w:pPr>
      <w:r w:rsidRPr="009C7D16">
        <w:rPr>
          <w:sz w:val="28"/>
          <w:szCs w:val="28"/>
        </w:rPr>
        <w:t>Обязанности по выполнению энергосберегающих мероприятий, учету, контролю за их реализацией и результатами должны быть установлены в должностных регламентах (инструкциях, трудовых контрактах) в течение трех месяцев с момента начала реализации Программы. Ответственность за невыполнение указанных функций устанавливается приказом руководителя.</w:t>
      </w:r>
    </w:p>
    <w:p w:rsidR="009C7D16" w:rsidRPr="009C7D16" w:rsidRDefault="009C7D16" w:rsidP="009C7D16">
      <w:pPr>
        <w:spacing w:line="360" w:lineRule="auto"/>
        <w:ind w:left="-851" w:firstLine="851"/>
        <w:jc w:val="both"/>
        <w:rPr>
          <w:sz w:val="28"/>
          <w:szCs w:val="28"/>
        </w:rPr>
      </w:pPr>
      <w:r w:rsidRPr="009C7D16">
        <w:rPr>
          <w:sz w:val="28"/>
          <w:szCs w:val="28"/>
        </w:rPr>
        <w:t>Финансирование программных мероприятий осуществляется непосредственно за счет средств предприятия, предусмотренных на реализацию программы по энергосбережению при наличии средств.</w:t>
      </w:r>
    </w:p>
    <w:p w:rsidR="009C7D16" w:rsidRPr="009C7D16" w:rsidRDefault="009C7D16" w:rsidP="009C7D16">
      <w:pPr>
        <w:spacing w:line="360" w:lineRule="auto"/>
        <w:ind w:left="-851" w:firstLine="851"/>
        <w:jc w:val="both"/>
        <w:rPr>
          <w:sz w:val="28"/>
          <w:szCs w:val="28"/>
        </w:rPr>
      </w:pPr>
      <w:r w:rsidRPr="009C7D16">
        <w:rPr>
          <w:sz w:val="28"/>
          <w:szCs w:val="28"/>
        </w:rPr>
        <w:t>Порядок финансирования программных мероприятий и устанавливает руководитель организации.</w:t>
      </w:r>
    </w:p>
    <w:p w:rsidR="009C7D16" w:rsidRPr="009C7D16" w:rsidRDefault="009C7D16" w:rsidP="009C7D16">
      <w:pPr>
        <w:spacing w:line="360" w:lineRule="auto"/>
        <w:ind w:left="-851" w:firstLine="851"/>
        <w:jc w:val="both"/>
        <w:rPr>
          <w:sz w:val="28"/>
          <w:szCs w:val="28"/>
        </w:rPr>
      </w:pPr>
      <w:r w:rsidRPr="009C7D16">
        <w:rPr>
          <w:sz w:val="28"/>
          <w:szCs w:val="28"/>
        </w:rPr>
        <w:t>Отбор исполнителей для выполнения работ по реализации программных мероприятий произво</w:t>
      </w:r>
      <w:r>
        <w:rPr>
          <w:sz w:val="28"/>
          <w:szCs w:val="28"/>
        </w:rPr>
        <w:t xml:space="preserve">дится в порядке, установленном </w:t>
      </w:r>
      <w:r w:rsidRPr="009C7D16">
        <w:rPr>
          <w:sz w:val="28"/>
          <w:szCs w:val="28"/>
        </w:rPr>
        <w:t>руководителем организации.</w:t>
      </w:r>
    </w:p>
    <w:p w:rsidR="009C7D16" w:rsidRPr="009C7D16" w:rsidRDefault="009C7D16" w:rsidP="009C7D16">
      <w:pPr>
        <w:spacing w:line="360" w:lineRule="auto"/>
        <w:ind w:left="-851" w:firstLine="851"/>
        <w:jc w:val="both"/>
        <w:rPr>
          <w:sz w:val="28"/>
          <w:szCs w:val="28"/>
        </w:rPr>
      </w:pPr>
      <w:r w:rsidRPr="009C7D16">
        <w:rPr>
          <w:sz w:val="28"/>
          <w:szCs w:val="28"/>
        </w:rPr>
        <w:t xml:space="preserve">Рассмотрения вопросов о выполнении программных мероприятий осуществляются по мере необходимости, но не реже одного раза в квартал. </w:t>
      </w:r>
    </w:p>
    <w:p w:rsidR="009C7D16" w:rsidRPr="009C7D16" w:rsidRDefault="009C7D16" w:rsidP="009C7D16">
      <w:pPr>
        <w:spacing w:line="360" w:lineRule="auto"/>
        <w:ind w:left="-851" w:firstLine="851"/>
        <w:jc w:val="both"/>
        <w:rPr>
          <w:sz w:val="28"/>
          <w:szCs w:val="28"/>
        </w:rPr>
      </w:pPr>
      <w:r w:rsidRPr="009C7D16">
        <w:rPr>
          <w:sz w:val="28"/>
          <w:szCs w:val="28"/>
        </w:rPr>
        <w:t>Сроки и форму учета мероприятий и контроля за выполнением утвержденных показателей и индикаторов, позволяющих оценить ход реализации Программы устанавливает руководитель – приказом.</w:t>
      </w:r>
    </w:p>
    <w:p w:rsidR="009C7D16" w:rsidRPr="009C7D16" w:rsidRDefault="009C7D16" w:rsidP="009C7D16">
      <w:pPr>
        <w:spacing w:line="360" w:lineRule="auto"/>
        <w:ind w:left="-851" w:firstLine="851"/>
        <w:jc w:val="both"/>
        <w:rPr>
          <w:sz w:val="28"/>
          <w:szCs w:val="28"/>
        </w:rPr>
      </w:pPr>
      <w:r w:rsidRPr="009C7D16">
        <w:rPr>
          <w:sz w:val="28"/>
          <w:szCs w:val="28"/>
        </w:rPr>
        <w:t>Руководитель ежегодно, до 01 марта текущего года уточняет перечень и сроки выполнения программных мероприятий, объемы и источники финансирования на следующий год и представляет в установленном порядке эти сведения в соответствующий государственный орган исполнительной власти области.</w:t>
      </w:r>
    </w:p>
    <w:p w:rsidR="009C7D16" w:rsidRPr="009C7D16" w:rsidRDefault="009C7D16" w:rsidP="009C7D16">
      <w:pPr>
        <w:spacing w:line="360" w:lineRule="auto"/>
        <w:ind w:left="-851" w:firstLine="851"/>
        <w:jc w:val="both"/>
        <w:rPr>
          <w:sz w:val="28"/>
          <w:szCs w:val="28"/>
        </w:rPr>
      </w:pPr>
      <w:r w:rsidRPr="009C7D16">
        <w:rPr>
          <w:sz w:val="28"/>
          <w:szCs w:val="28"/>
        </w:rPr>
        <w:lastRenderedPageBreak/>
        <w:t>Главные распорядители бюджетных средств, являющиеся органами государственной власти, органами местного самоуправления, обязаны ежегодно  установить для находящихся в их ведении организаций целевой уровень снижения в сопоставимых условиях суммарного объема потребляемых ими энергетических ресурсов и объема потребляемой ими воды (далее - целевой уровень снижения потребления ресурсов) исходя из необходимости совокупного снижения потребления энергетических ресурсов и воды в целом по указанным организациям.</w:t>
      </w:r>
    </w:p>
    <w:p w:rsidR="009C7D16" w:rsidRPr="009C7D16" w:rsidRDefault="009C7D16" w:rsidP="009C7D16">
      <w:pPr>
        <w:spacing w:line="360" w:lineRule="auto"/>
        <w:ind w:left="-851" w:firstLine="851"/>
        <w:jc w:val="both"/>
        <w:rPr>
          <w:sz w:val="28"/>
          <w:szCs w:val="28"/>
        </w:rPr>
      </w:pPr>
      <w:r w:rsidRPr="009C7D16">
        <w:rPr>
          <w:sz w:val="28"/>
          <w:szCs w:val="28"/>
        </w:rPr>
        <w:t>Целевой уровень снижения потребления ресурсов устанавливается на 3-летний период с 2021 года с последующей его актуализацией на очередной 3-летний период до 1 июля года, предшествующего очередному 3-летнему периоду.</w:t>
      </w:r>
    </w:p>
    <w:p w:rsidR="009C7D16" w:rsidRPr="009C7D16" w:rsidRDefault="009C7D16" w:rsidP="009C7D16">
      <w:pPr>
        <w:spacing w:line="360" w:lineRule="auto"/>
        <w:ind w:left="-851" w:firstLine="851"/>
        <w:jc w:val="both"/>
        <w:rPr>
          <w:sz w:val="28"/>
          <w:szCs w:val="28"/>
        </w:rPr>
      </w:pPr>
      <w:r w:rsidRPr="009C7D16">
        <w:rPr>
          <w:sz w:val="28"/>
          <w:szCs w:val="28"/>
        </w:rPr>
        <w:t>Базовым годом, по отношению к показателям которого в 2020 году на 3-летний период устанавливается целевой уровень снижения потребления ресурсов, является 2019 год.</w:t>
      </w:r>
    </w:p>
    <w:p w:rsidR="00352060" w:rsidRPr="00587FAD" w:rsidRDefault="009C7D16" w:rsidP="009C7D16">
      <w:pPr>
        <w:spacing w:line="360" w:lineRule="auto"/>
        <w:ind w:left="-851" w:firstLine="851"/>
        <w:jc w:val="both"/>
        <w:rPr>
          <w:sz w:val="28"/>
          <w:szCs w:val="28"/>
        </w:rPr>
      </w:pPr>
      <w:r w:rsidRPr="009C7D16">
        <w:rPr>
          <w:sz w:val="28"/>
          <w:szCs w:val="28"/>
        </w:rPr>
        <w:t>Для каждого последующего 3-летнего периода базовым годом, по отношению к показателям которого устанавливается целевой уровень снижения потребления ресурсов, является год, предшествующий очередному 3-летнему периоду, на который устанавливается соответствующий целевой уровень снижения потребления ресурсов.</w:t>
      </w:r>
    </w:p>
    <w:p w:rsidR="009C7D16" w:rsidRDefault="009C7D16" w:rsidP="00AE78FA">
      <w:pPr>
        <w:spacing w:after="160" w:line="360" w:lineRule="auto"/>
        <w:jc w:val="center"/>
        <w:rPr>
          <w:b/>
          <w:sz w:val="32"/>
          <w:szCs w:val="32"/>
        </w:rPr>
      </w:pPr>
      <w:r>
        <w:rPr>
          <w:b/>
          <w:sz w:val="32"/>
          <w:szCs w:val="32"/>
        </w:rPr>
        <w:br w:type="page"/>
      </w:r>
    </w:p>
    <w:p w:rsidR="009C7D16" w:rsidRDefault="009C7D16" w:rsidP="00AE78FA">
      <w:pPr>
        <w:spacing w:after="160" w:line="360" w:lineRule="auto"/>
        <w:jc w:val="center"/>
        <w:rPr>
          <w:b/>
          <w:sz w:val="32"/>
          <w:szCs w:val="32"/>
        </w:rPr>
        <w:sectPr w:rsidR="009C7D16" w:rsidSect="00C4320D">
          <w:headerReference w:type="even" r:id="rId11"/>
          <w:headerReference w:type="default" r:id="rId12"/>
          <w:footerReference w:type="default" r:id="rId13"/>
          <w:pgSz w:w="11906" w:h="16838"/>
          <w:pgMar w:top="851" w:right="567" w:bottom="851" w:left="1701" w:header="709" w:footer="709" w:gutter="0"/>
          <w:cols w:space="708"/>
          <w:docGrid w:linePitch="360"/>
        </w:sectPr>
      </w:pPr>
    </w:p>
    <w:p w:rsidR="009C7D16" w:rsidRPr="009C7D16" w:rsidRDefault="00352060" w:rsidP="00AE78FA">
      <w:pPr>
        <w:spacing w:after="160" w:line="360" w:lineRule="auto"/>
        <w:jc w:val="center"/>
        <w:rPr>
          <w:b/>
          <w:sz w:val="28"/>
          <w:szCs w:val="32"/>
        </w:rPr>
      </w:pPr>
      <w:r w:rsidRPr="00587FAD">
        <w:rPr>
          <w:b/>
          <w:sz w:val="32"/>
          <w:szCs w:val="32"/>
        </w:rPr>
        <w:lastRenderedPageBreak/>
        <w:t xml:space="preserve">7. </w:t>
      </w:r>
      <w:r w:rsidR="009C7D16" w:rsidRPr="009C7D16">
        <w:rPr>
          <w:b/>
          <w:sz w:val="28"/>
          <w:szCs w:val="32"/>
        </w:rPr>
        <w:t xml:space="preserve">ПЕРЕЧЕНЬ МЕРОПРИЯТИЙ ПРОГРАММЫ ЭНЕРГОСБЕРЕЖЕНИЯ И ПОВЫШЕНИЯ ЭНЕРГЕТИЧЕСКОЙ ЭФФЕКТИВНОСТИ </w:t>
      </w:r>
    </w:p>
    <w:p w:rsidR="00352060" w:rsidRDefault="001C2DF5" w:rsidP="00BE0956">
      <w:pPr>
        <w:spacing w:line="360" w:lineRule="auto"/>
        <w:jc w:val="center"/>
        <w:rPr>
          <w:b/>
          <w:sz w:val="28"/>
          <w:szCs w:val="32"/>
        </w:rPr>
      </w:pPr>
      <w:r w:rsidRPr="001C2DF5">
        <w:rPr>
          <w:b/>
          <w:sz w:val="28"/>
          <w:szCs w:val="32"/>
        </w:rPr>
        <w:t>Муниципальное бюджетное общеобразовательное учреждение средняя школа №1 г. Данилова Ярославской области</w:t>
      </w:r>
    </w:p>
    <w:p w:rsidR="00BE0956" w:rsidRPr="009C7D16" w:rsidRDefault="00BE0956" w:rsidP="00D21262">
      <w:pPr>
        <w:spacing w:line="360" w:lineRule="auto"/>
        <w:jc w:val="center"/>
        <w:rPr>
          <w:b/>
          <w:sz w:val="28"/>
          <w:szCs w:val="32"/>
        </w:rPr>
      </w:pPr>
      <w:r w:rsidRPr="00BE0956">
        <w:rPr>
          <w:i/>
          <w:iCs/>
          <w:color w:val="000000"/>
        </w:rPr>
        <w:t>согласно Приложению № 3 приказа от 30.06.2014 № 398 Минэнерго России</w:t>
      </w:r>
    </w:p>
    <w:p w:rsidR="00C16196" w:rsidRDefault="00D21262" w:rsidP="00D21262">
      <w:pPr>
        <w:tabs>
          <w:tab w:val="left" w:pos="13680"/>
          <w:tab w:val="right" w:pos="15034"/>
        </w:tabs>
        <w:spacing w:line="360" w:lineRule="auto"/>
        <w:ind w:left="-851" w:firstLine="851"/>
        <w:rPr>
          <w:sz w:val="28"/>
          <w:szCs w:val="28"/>
        </w:rPr>
      </w:pPr>
      <w:r>
        <w:rPr>
          <w:sz w:val="28"/>
          <w:szCs w:val="28"/>
        </w:rPr>
        <w:tab/>
      </w:r>
      <w:r>
        <w:rPr>
          <w:sz w:val="28"/>
          <w:szCs w:val="28"/>
        </w:rPr>
        <w:tab/>
      </w:r>
      <w:r w:rsidR="009C7D16">
        <w:rPr>
          <w:sz w:val="28"/>
          <w:szCs w:val="28"/>
        </w:rPr>
        <w:t>Таблица 8</w:t>
      </w:r>
    </w:p>
    <w:tbl>
      <w:tblPr>
        <w:tblW w:w="5000" w:type="pct"/>
        <w:tblCellMar>
          <w:top w:w="102" w:type="dxa"/>
          <w:left w:w="62" w:type="dxa"/>
          <w:bottom w:w="102" w:type="dxa"/>
          <w:right w:w="62" w:type="dxa"/>
        </w:tblCellMar>
        <w:tblLook w:val="04A0" w:firstRow="1" w:lastRow="0" w:firstColumn="1" w:lastColumn="0" w:noHBand="0" w:noVBand="1"/>
      </w:tblPr>
      <w:tblGrid>
        <w:gridCol w:w="434"/>
        <w:gridCol w:w="1972"/>
        <w:gridCol w:w="971"/>
        <w:gridCol w:w="735"/>
        <w:gridCol w:w="675"/>
        <w:gridCol w:w="587"/>
        <w:gridCol w:w="1284"/>
        <w:gridCol w:w="964"/>
        <w:gridCol w:w="735"/>
        <w:gridCol w:w="665"/>
        <w:gridCol w:w="631"/>
        <w:gridCol w:w="1284"/>
        <w:gridCol w:w="964"/>
        <w:gridCol w:w="735"/>
        <w:gridCol w:w="665"/>
        <w:gridCol w:w="613"/>
        <w:gridCol w:w="1284"/>
      </w:tblGrid>
      <w:tr w:rsidR="000C4552" w:rsidRPr="00BC1659" w:rsidTr="00BE2D51">
        <w:tc>
          <w:tcPr>
            <w:tcW w:w="143"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956E0" w:rsidRPr="00BC1659" w:rsidRDefault="00D21262" w:rsidP="000C4552">
            <w:pPr>
              <w:widowControl w:val="0"/>
              <w:autoSpaceDE w:val="0"/>
              <w:autoSpaceDN w:val="0"/>
              <w:adjustRightInd w:val="0"/>
              <w:spacing w:line="256" w:lineRule="auto"/>
              <w:jc w:val="center"/>
              <w:rPr>
                <w:sz w:val="20"/>
                <w:szCs w:val="20"/>
                <w:lang w:eastAsia="en-US"/>
              </w:rPr>
            </w:pPr>
            <w:r w:rsidRPr="00BC1659">
              <w:rPr>
                <w:sz w:val="20"/>
                <w:szCs w:val="20"/>
              </w:rPr>
              <w:br w:type="page"/>
            </w:r>
            <w:r w:rsidR="00B956E0" w:rsidRPr="00BC1659">
              <w:rPr>
                <w:sz w:val="20"/>
                <w:szCs w:val="20"/>
                <w:lang w:eastAsia="en-US"/>
              </w:rPr>
              <w:t xml:space="preserve">N </w:t>
            </w:r>
            <w:proofErr w:type="gramStart"/>
            <w:r w:rsidR="00B956E0" w:rsidRPr="00BC1659">
              <w:rPr>
                <w:sz w:val="20"/>
                <w:szCs w:val="20"/>
                <w:lang w:eastAsia="en-US"/>
              </w:rPr>
              <w:t>п</w:t>
            </w:r>
            <w:proofErr w:type="gramEnd"/>
            <w:r w:rsidR="00B956E0" w:rsidRPr="00BC1659">
              <w:rPr>
                <w:sz w:val="20"/>
                <w:szCs w:val="20"/>
                <w:lang w:eastAsia="en-US"/>
              </w:rPr>
              <w:t>/п</w:t>
            </w:r>
          </w:p>
        </w:tc>
        <w:tc>
          <w:tcPr>
            <w:tcW w:w="653"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956E0" w:rsidRPr="00BC1659" w:rsidRDefault="00B956E0"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Наименование мероприятия программы</w:t>
            </w:r>
          </w:p>
        </w:tc>
        <w:tc>
          <w:tcPr>
            <w:tcW w:w="1402" w:type="pct"/>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956E0" w:rsidRPr="00BC1659" w:rsidRDefault="00B956E0"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2021 г. (первый год действия программы)</w:t>
            </w:r>
          </w:p>
        </w:tc>
        <w:tc>
          <w:tcPr>
            <w:tcW w:w="1401" w:type="pct"/>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956E0" w:rsidRPr="00BC1659" w:rsidRDefault="00B956E0"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2022 г.</w:t>
            </w:r>
            <w:r w:rsidRPr="00BC1659">
              <w:rPr>
                <w:sz w:val="20"/>
                <w:szCs w:val="20"/>
              </w:rPr>
              <w:t xml:space="preserve"> </w:t>
            </w:r>
            <w:r w:rsidRPr="00BC1659">
              <w:rPr>
                <w:sz w:val="20"/>
                <w:szCs w:val="20"/>
                <w:lang w:eastAsia="en-US"/>
              </w:rPr>
              <w:t>(второй год действия программы)</w:t>
            </w:r>
          </w:p>
        </w:tc>
        <w:tc>
          <w:tcPr>
            <w:tcW w:w="1402" w:type="pct"/>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956E0" w:rsidRPr="00BC1659" w:rsidRDefault="00B956E0"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2023 г.</w:t>
            </w:r>
            <w:r w:rsidRPr="00BC1659">
              <w:rPr>
                <w:sz w:val="20"/>
                <w:szCs w:val="20"/>
              </w:rPr>
              <w:t xml:space="preserve"> </w:t>
            </w:r>
            <w:r w:rsidRPr="00BC1659">
              <w:rPr>
                <w:sz w:val="20"/>
                <w:szCs w:val="20"/>
                <w:lang w:eastAsia="en-US"/>
              </w:rPr>
              <w:t>(третий год действия программы)</w:t>
            </w:r>
          </w:p>
        </w:tc>
      </w:tr>
      <w:tr w:rsidR="000C4552" w:rsidRPr="00BC1659" w:rsidTr="00BE2D51">
        <w:tc>
          <w:tcPr>
            <w:tcW w:w="143" w:type="pct"/>
            <w:vMerge/>
            <w:tcBorders>
              <w:top w:val="single" w:sz="4" w:space="0" w:color="auto"/>
              <w:left w:val="single" w:sz="4" w:space="0" w:color="auto"/>
              <w:bottom w:val="single" w:sz="4" w:space="0" w:color="auto"/>
              <w:right w:val="single" w:sz="4" w:space="0" w:color="auto"/>
            </w:tcBorders>
            <w:vAlign w:val="center"/>
            <w:hideMark/>
          </w:tcPr>
          <w:p w:rsidR="00B956E0" w:rsidRPr="00BC1659" w:rsidRDefault="00B956E0" w:rsidP="000C4552">
            <w:pPr>
              <w:spacing w:line="256" w:lineRule="auto"/>
              <w:jc w:val="center"/>
              <w:rPr>
                <w:sz w:val="20"/>
                <w:szCs w:val="20"/>
                <w:lang w:eastAsia="en-US"/>
              </w:rPr>
            </w:pPr>
          </w:p>
        </w:tc>
        <w:tc>
          <w:tcPr>
            <w:tcW w:w="653" w:type="pct"/>
            <w:vMerge/>
            <w:tcBorders>
              <w:top w:val="single" w:sz="4" w:space="0" w:color="auto"/>
              <w:left w:val="single" w:sz="4" w:space="0" w:color="auto"/>
              <w:bottom w:val="single" w:sz="4" w:space="0" w:color="auto"/>
              <w:right w:val="single" w:sz="4" w:space="0" w:color="auto"/>
            </w:tcBorders>
            <w:vAlign w:val="center"/>
            <w:hideMark/>
          </w:tcPr>
          <w:p w:rsidR="00B956E0" w:rsidRPr="00BC1659" w:rsidRDefault="00B956E0" w:rsidP="000C4552">
            <w:pPr>
              <w:spacing w:line="256" w:lineRule="auto"/>
              <w:jc w:val="center"/>
              <w:rPr>
                <w:sz w:val="20"/>
                <w:szCs w:val="20"/>
                <w:lang w:eastAsia="en-US"/>
              </w:rPr>
            </w:pPr>
          </w:p>
        </w:tc>
        <w:tc>
          <w:tcPr>
            <w:tcW w:w="564"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956E0" w:rsidRPr="00BC1659" w:rsidRDefault="00B956E0"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Финансовое обеспечение реализации мероприятий</w:t>
            </w:r>
          </w:p>
        </w:tc>
        <w:tc>
          <w:tcPr>
            <w:tcW w:w="838"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956E0" w:rsidRPr="00BC1659" w:rsidRDefault="00B956E0"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Экономия топливно-энергетических ресурсов</w:t>
            </w:r>
          </w:p>
        </w:tc>
        <w:tc>
          <w:tcPr>
            <w:tcW w:w="564"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956E0" w:rsidRPr="00BC1659" w:rsidRDefault="00B956E0"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Финансовое обеспечение реализации мероприятий</w:t>
            </w:r>
          </w:p>
        </w:tc>
        <w:tc>
          <w:tcPr>
            <w:tcW w:w="838"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956E0" w:rsidRPr="00BC1659" w:rsidRDefault="00B956E0"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Экономия топливно-энергетических ресурсов</w:t>
            </w:r>
          </w:p>
        </w:tc>
        <w:tc>
          <w:tcPr>
            <w:tcW w:w="564"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956E0" w:rsidRPr="00BC1659" w:rsidRDefault="00B956E0"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Финансовое обеспечение реализации мероприятий</w:t>
            </w:r>
          </w:p>
        </w:tc>
        <w:tc>
          <w:tcPr>
            <w:tcW w:w="838"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956E0" w:rsidRPr="00BC1659" w:rsidRDefault="00B956E0"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Экономия топливно-энергетических ресурсов</w:t>
            </w:r>
          </w:p>
        </w:tc>
      </w:tr>
      <w:tr w:rsidR="00905CF4" w:rsidRPr="00BC1659" w:rsidTr="00BE2D51">
        <w:tc>
          <w:tcPr>
            <w:tcW w:w="143" w:type="pct"/>
            <w:vMerge/>
            <w:tcBorders>
              <w:top w:val="single" w:sz="4" w:space="0" w:color="auto"/>
              <w:left w:val="single" w:sz="4" w:space="0" w:color="auto"/>
              <w:bottom w:val="single" w:sz="4" w:space="0" w:color="auto"/>
              <w:right w:val="single" w:sz="4" w:space="0" w:color="auto"/>
            </w:tcBorders>
            <w:vAlign w:val="center"/>
            <w:hideMark/>
          </w:tcPr>
          <w:p w:rsidR="00B956E0" w:rsidRPr="00BC1659" w:rsidRDefault="00B956E0" w:rsidP="000C4552">
            <w:pPr>
              <w:spacing w:line="256" w:lineRule="auto"/>
              <w:jc w:val="center"/>
              <w:rPr>
                <w:sz w:val="20"/>
                <w:szCs w:val="20"/>
                <w:lang w:eastAsia="en-US"/>
              </w:rPr>
            </w:pPr>
          </w:p>
        </w:tc>
        <w:tc>
          <w:tcPr>
            <w:tcW w:w="653" w:type="pct"/>
            <w:vMerge/>
            <w:tcBorders>
              <w:top w:val="single" w:sz="4" w:space="0" w:color="auto"/>
              <w:left w:val="single" w:sz="4" w:space="0" w:color="auto"/>
              <w:bottom w:val="single" w:sz="4" w:space="0" w:color="auto"/>
              <w:right w:val="single" w:sz="4" w:space="0" w:color="auto"/>
            </w:tcBorders>
            <w:vAlign w:val="center"/>
            <w:hideMark/>
          </w:tcPr>
          <w:p w:rsidR="00B956E0" w:rsidRPr="00BC1659" w:rsidRDefault="00B956E0" w:rsidP="000C4552">
            <w:pPr>
              <w:spacing w:line="256" w:lineRule="auto"/>
              <w:jc w:val="center"/>
              <w:rPr>
                <w:sz w:val="20"/>
                <w:szCs w:val="20"/>
                <w:lang w:eastAsia="en-US"/>
              </w:rPr>
            </w:pPr>
          </w:p>
        </w:tc>
        <w:tc>
          <w:tcPr>
            <w:tcW w:w="564" w:type="pct"/>
            <w:gridSpan w:val="2"/>
            <w:vMerge/>
            <w:tcBorders>
              <w:top w:val="single" w:sz="4" w:space="0" w:color="auto"/>
              <w:left w:val="single" w:sz="4" w:space="0" w:color="auto"/>
              <w:bottom w:val="single" w:sz="4" w:space="0" w:color="auto"/>
              <w:right w:val="single" w:sz="4" w:space="0" w:color="auto"/>
            </w:tcBorders>
            <w:vAlign w:val="center"/>
            <w:hideMark/>
          </w:tcPr>
          <w:p w:rsidR="00B956E0" w:rsidRPr="00BC1659" w:rsidRDefault="00B956E0" w:rsidP="000C4552">
            <w:pPr>
              <w:spacing w:line="256" w:lineRule="auto"/>
              <w:jc w:val="center"/>
              <w:rPr>
                <w:sz w:val="20"/>
                <w:szCs w:val="20"/>
                <w:lang w:eastAsia="en-US"/>
              </w:rPr>
            </w:pPr>
          </w:p>
        </w:tc>
        <w:tc>
          <w:tcPr>
            <w:tcW w:w="41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956E0" w:rsidRPr="00BC1659" w:rsidRDefault="00B956E0"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в натуральном выражении</w:t>
            </w:r>
          </w:p>
        </w:tc>
        <w:tc>
          <w:tcPr>
            <w:tcW w:w="423"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956E0" w:rsidRPr="00BC1659" w:rsidRDefault="00B956E0"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в стоимостном выражении, тыс. руб.</w:t>
            </w:r>
          </w:p>
        </w:tc>
        <w:tc>
          <w:tcPr>
            <w:tcW w:w="564" w:type="pct"/>
            <w:gridSpan w:val="2"/>
            <w:vMerge/>
            <w:tcBorders>
              <w:top w:val="single" w:sz="4" w:space="0" w:color="auto"/>
              <w:left w:val="single" w:sz="4" w:space="0" w:color="auto"/>
              <w:bottom w:val="single" w:sz="4" w:space="0" w:color="auto"/>
              <w:right w:val="single" w:sz="4" w:space="0" w:color="auto"/>
            </w:tcBorders>
            <w:vAlign w:val="center"/>
            <w:hideMark/>
          </w:tcPr>
          <w:p w:rsidR="00B956E0" w:rsidRPr="00BC1659" w:rsidRDefault="00B956E0" w:rsidP="000C4552">
            <w:pPr>
              <w:spacing w:line="256" w:lineRule="auto"/>
              <w:jc w:val="center"/>
              <w:rPr>
                <w:sz w:val="20"/>
                <w:szCs w:val="20"/>
                <w:lang w:eastAsia="en-US"/>
              </w:rPr>
            </w:pPr>
          </w:p>
        </w:tc>
        <w:tc>
          <w:tcPr>
            <w:tcW w:w="41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956E0" w:rsidRPr="00BC1659" w:rsidRDefault="00B956E0"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в натуральном выражении</w:t>
            </w:r>
          </w:p>
        </w:tc>
        <w:tc>
          <w:tcPr>
            <w:tcW w:w="422"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956E0" w:rsidRPr="00BC1659" w:rsidRDefault="00B956E0"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в стоимостном выражении, тыс. руб.</w:t>
            </w:r>
          </w:p>
        </w:tc>
        <w:tc>
          <w:tcPr>
            <w:tcW w:w="564" w:type="pct"/>
            <w:gridSpan w:val="2"/>
            <w:vMerge/>
            <w:tcBorders>
              <w:top w:val="single" w:sz="4" w:space="0" w:color="auto"/>
              <w:left w:val="single" w:sz="4" w:space="0" w:color="auto"/>
              <w:bottom w:val="single" w:sz="4" w:space="0" w:color="auto"/>
              <w:right w:val="single" w:sz="4" w:space="0" w:color="auto"/>
            </w:tcBorders>
            <w:vAlign w:val="center"/>
            <w:hideMark/>
          </w:tcPr>
          <w:p w:rsidR="00B956E0" w:rsidRPr="00BC1659" w:rsidRDefault="00B956E0" w:rsidP="000C4552">
            <w:pPr>
              <w:spacing w:line="256" w:lineRule="auto"/>
              <w:jc w:val="center"/>
              <w:rPr>
                <w:sz w:val="20"/>
                <w:szCs w:val="20"/>
                <w:lang w:eastAsia="en-US"/>
              </w:rPr>
            </w:pPr>
          </w:p>
        </w:tc>
        <w:tc>
          <w:tcPr>
            <w:tcW w:w="41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956E0" w:rsidRPr="00BC1659" w:rsidRDefault="00B956E0"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в натуральном выражении</w:t>
            </w:r>
          </w:p>
        </w:tc>
        <w:tc>
          <w:tcPr>
            <w:tcW w:w="422"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956E0" w:rsidRPr="00BC1659" w:rsidRDefault="00B956E0"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в стоимостном выражении, тыс. руб.</w:t>
            </w:r>
          </w:p>
        </w:tc>
      </w:tr>
      <w:tr w:rsidR="00905CF4" w:rsidRPr="00BC1659" w:rsidTr="00BE2D51">
        <w:tc>
          <w:tcPr>
            <w:tcW w:w="143" w:type="pct"/>
            <w:vMerge/>
            <w:tcBorders>
              <w:top w:val="single" w:sz="4" w:space="0" w:color="auto"/>
              <w:left w:val="single" w:sz="4" w:space="0" w:color="auto"/>
              <w:bottom w:val="single" w:sz="4" w:space="0" w:color="auto"/>
              <w:right w:val="single" w:sz="4" w:space="0" w:color="auto"/>
            </w:tcBorders>
            <w:vAlign w:val="center"/>
            <w:hideMark/>
          </w:tcPr>
          <w:p w:rsidR="00B956E0" w:rsidRPr="00BC1659" w:rsidRDefault="00B956E0" w:rsidP="000C4552">
            <w:pPr>
              <w:spacing w:line="256" w:lineRule="auto"/>
              <w:jc w:val="center"/>
              <w:rPr>
                <w:sz w:val="20"/>
                <w:szCs w:val="20"/>
                <w:lang w:eastAsia="en-US"/>
              </w:rPr>
            </w:pPr>
          </w:p>
        </w:tc>
        <w:tc>
          <w:tcPr>
            <w:tcW w:w="653" w:type="pct"/>
            <w:vMerge/>
            <w:tcBorders>
              <w:top w:val="single" w:sz="4" w:space="0" w:color="auto"/>
              <w:left w:val="single" w:sz="4" w:space="0" w:color="auto"/>
              <w:bottom w:val="single" w:sz="4" w:space="0" w:color="auto"/>
              <w:right w:val="single" w:sz="4" w:space="0" w:color="auto"/>
            </w:tcBorders>
            <w:vAlign w:val="center"/>
            <w:hideMark/>
          </w:tcPr>
          <w:p w:rsidR="00B956E0" w:rsidRPr="00BC1659" w:rsidRDefault="00B956E0" w:rsidP="000C4552">
            <w:pPr>
              <w:spacing w:line="256" w:lineRule="auto"/>
              <w:jc w:val="center"/>
              <w:rPr>
                <w:sz w:val="20"/>
                <w:szCs w:val="20"/>
                <w:lang w:eastAsia="en-US"/>
              </w:rPr>
            </w:pPr>
          </w:p>
        </w:tc>
        <w:tc>
          <w:tcPr>
            <w:tcW w:w="3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956E0" w:rsidRPr="00BC1659" w:rsidRDefault="00B956E0"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источник</w:t>
            </w:r>
          </w:p>
        </w:tc>
        <w:tc>
          <w:tcPr>
            <w:tcW w:w="2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956E0" w:rsidRPr="00BC1659" w:rsidRDefault="00B956E0"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объем, тыс. руб.</w:t>
            </w:r>
          </w:p>
        </w:tc>
        <w:tc>
          <w:tcPr>
            <w:tcW w:w="2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956E0" w:rsidRPr="00BC1659" w:rsidRDefault="00B956E0"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кол-во</w:t>
            </w:r>
          </w:p>
        </w:tc>
        <w:tc>
          <w:tcPr>
            <w:tcW w:w="19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956E0" w:rsidRPr="00BC1659" w:rsidRDefault="00B956E0"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ед. изм.</w:t>
            </w: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B956E0" w:rsidRPr="00BC1659" w:rsidRDefault="00B956E0" w:rsidP="000C4552">
            <w:pPr>
              <w:spacing w:line="256" w:lineRule="auto"/>
              <w:jc w:val="center"/>
              <w:rPr>
                <w:sz w:val="20"/>
                <w:szCs w:val="20"/>
                <w:lang w:eastAsia="en-US"/>
              </w:rPr>
            </w:pPr>
          </w:p>
        </w:tc>
        <w:tc>
          <w:tcPr>
            <w:tcW w:w="3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956E0" w:rsidRPr="00BC1659" w:rsidRDefault="00B956E0"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источник</w:t>
            </w:r>
          </w:p>
        </w:tc>
        <w:tc>
          <w:tcPr>
            <w:tcW w:w="2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956E0" w:rsidRPr="00BC1659" w:rsidRDefault="00B956E0"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объем, тыс. руб.</w:t>
            </w:r>
          </w:p>
        </w:tc>
        <w:tc>
          <w:tcPr>
            <w:tcW w:w="2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956E0" w:rsidRPr="00BC1659" w:rsidRDefault="00B956E0"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кол-во</w:t>
            </w:r>
          </w:p>
        </w:tc>
        <w:tc>
          <w:tcPr>
            <w:tcW w:w="2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956E0" w:rsidRPr="00BC1659" w:rsidRDefault="00B956E0"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ед. изм.</w:t>
            </w: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B956E0" w:rsidRPr="00BC1659" w:rsidRDefault="00B956E0" w:rsidP="000C4552">
            <w:pPr>
              <w:spacing w:line="256" w:lineRule="auto"/>
              <w:jc w:val="center"/>
              <w:rPr>
                <w:sz w:val="20"/>
                <w:szCs w:val="20"/>
                <w:lang w:eastAsia="en-US"/>
              </w:rPr>
            </w:pPr>
          </w:p>
        </w:tc>
        <w:tc>
          <w:tcPr>
            <w:tcW w:w="3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956E0" w:rsidRPr="00BC1659" w:rsidRDefault="00B956E0"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источник</w:t>
            </w:r>
          </w:p>
        </w:tc>
        <w:tc>
          <w:tcPr>
            <w:tcW w:w="2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956E0" w:rsidRPr="00BC1659" w:rsidRDefault="00B956E0"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объем, тыс. руб.</w:t>
            </w:r>
          </w:p>
        </w:tc>
        <w:tc>
          <w:tcPr>
            <w:tcW w:w="2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956E0" w:rsidRPr="00BC1659" w:rsidRDefault="00B956E0"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кол-во</w:t>
            </w:r>
          </w:p>
        </w:tc>
        <w:tc>
          <w:tcPr>
            <w:tcW w:w="20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956E0" w:rsidRPr="00BC1659" w:rsidRDefault="00B956E0"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ед. изм.</w:t>
            </w: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B956E0" w:rsidRPr="00BC1659" w:rsidRDefault="00B956E0" w:rsidP="000C4552">
            <w:pPr>
              <w:spacing w:line="256" w:lineRule="auto"/>
              <w:jc w:val="center"/>
              <w:rPr>
                <w:sz w:val="20"/>
                <w:szCs w:val="20"/>
                <w:lang w:eastAsia="en-US"/>
              </w:rPr>
            </w:pPr>
          </w:p>
        </w:tc>
      </w:tr>
      <w:tr w:rsidR="00905CF4" w:rsidRPr="00BC1659" w:rsidTr="00BE2D51">
        <w:tc>
          <w:tcPr>
            <w:tcW w:w="1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956E0" w:rsidRPr="00BC1659" w:rsidRDefault="00B956E0"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1</w:t>
            </w:r>
          </w:p>
        </w:tc>
        <w:tc>
          <w:tcPr>
            <w:tcW w:w="65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956E0" w:rsidRPr="00BC1659" w:rsidRDefault="00B956E0"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2</w:t>
            </w:r>
          </w:p>
        </w:tc>
        <w:tc>
          <w:tcPr>
            <w:tcW w:w="3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956E0" w:rsidRPr="00BC1659" w:rsidRDefault="00B956E0"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3</w:t>
            </w:r>
          </w:p>
        </w:tc>
        <w:tc>
          <w:tcPr>
            <w:tcW w:w="2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956E0" w:rsidRPr="00BC1659" w:rsidRDefault="00B956E0"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4</w:t>
            </w:r>
          </w:p>
        </w:tc>
        <w:tc>
          <w:tcPr>
            <w:tcW w:w="2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956E0" w:rsidRPr="00BC1659" w:rsidRDefault="00B956E0"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5</w:t>
            </w:r>
          </w:p>
        </w:tc>
        <w:tc>
          <w:tcPr>
            <w:tcW w:w="19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956E0" w:rsidRPr="00BC1659" w:rsidRDefault="00B956E0"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6</w:t>
            </w:r>
          </w:p>
        </w:tc>
        <w:tc>
          <w:tcPr>
            <w:tcW w:w="4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956E0" w:rsidRPr="00BC1659" w:rsidRDefault="00B956E0"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7</w:t>
            </w:r>
          </w:p>
        </w:tc>
        <w:tc>
          <w:tcPr>
            <w:tcW w:w="3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956E0" w:rsidRPr="00BC1659" w:rsidRDefault="00B956E0"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8</w:t>
            </w:r>
          </w:p>
        </w:tc>
        <w:tc>
          <w:tcPr>
            <w:tcW w:w="2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956E0" w:rsidRPr="00BC1659" w:rsidRDefault="00B956E0"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9</w:t>
            </w:r>
          </w:p>
        </w:tc>
        <w:tc>
          <w:tcPr>
            <w:tcW w:w="2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956E0" w:rsidRPr="00BC1659" w:rsidRDefault="00B956E0"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10</w:t>
            </w:r>
          </w:p>
        </w:tc>
        <w:tc>
          <w:tcPr>
            <w:tcW w:w="2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956E0" w:rsidRPr="00BC1659" w:rsidRDefault="00B956E0"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11</w:t>
            </w:r>
          </w:p>
        </w:tc>
        <w:tc>
          <w:tcPr>
            <w:tcW w:w="4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956E0" w:rsidRPr="00BC1659" w:rsidRDefault="00B956E0"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12</w:t>
            </w:r>
          </w:p>
        </w:tc>
        <w:tc>
          <w:tcPr>
            <w:tcW w:w="3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956E0" w:rsidRPr="00BC1659" w:rsidRDefault="00B956E0"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13</w:t>
            </w:r>
          </w:p>
        </w:tc>
        <w:tc>
          <w:tcPr>
            <w:tcW w:w="2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956E0" w:rsidRPr="00BC1659" w:rsidRDefault="00B956E0"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14</w:t>
            </w:r>
          </w:p>
        </w:tc>
        <w:tc>
          <w:tcPr>
            <w:tcW w:w="2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956E0" w:rsidRPr="00BC1659" w:rsidRDefault="00B956E0"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15</w:t>
            </w:r>
          </w:p>
        </w:tc>
        <w:tc>
          <w:tcPr>
            <w:tcW w:w="20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956E0" w:rsidRPr="00BC1659" w:rsidRDefault="00B956E0"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16</w:t>
            </w:r>
          </w:p>
        </w:tc>
        <w:tc>
          <w:tcPr>
            <w:tcW w:w="4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956E0" w:rsidRPr="00BC1659" w:rsidRDefault="00B956E0"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17</w:t>
            </w:r>
          </w:p>
        </w:tc>
      </w:tr>
      <w:tr w:rsidR="002D08E4" w:rsidRPr="00BC1659" w:rsidTr="00BE2D51">
        <w:trPr>
          <w:trHeight w:val="327"/>
        </w:trPr>
        <w:tc>
          <w:tcPr>
            <w:tcW w:w="1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D08E4" w:rsidRPr="00BC1659" w:rsidRDefault="002D08E4"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1</w:t>
            </w:r>
          </w:p>
        </w:tc>
        <w:tc>
          <w:tcPr>
            <w:tcW w:w="65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D08E4" w:rsidRPr="00F93D7E" w:rsidRDefault="002D08E4" w:rsidP="002D08E4">
            <w:pPr>
              <w:autoSpaceDE w:val="0"/>
              <w:autoSpaceDN w:val="0"/>
              <w:adjustRightInd w:val="0"/>
              <w:rPr>
                <w:sz w:val="20"/>
              </w:rPr>
            </w:pPr>
            <w:r w:rsidRPr="00F93D7E">
              <w:rPr>
                <w:sz w:val="20"/>
                <w:szCs w:val="22"/>
              </w:rPr>
              <w:t xml:space="preserve">Обучение персонала методам энергосбережения и повышения энергетической эффективности. Осуществление </w:t>
            </w:r>
            <w:proofErr w:type="gramStart"/>
            <w:r w:rsidRPr="00F93D7E">
              <w:rPr>
                <w:sz w:val="20"/>
                <w:szCs w:val="22"/>
              </w:rPr>
              <w:t>контроля за</w:t>
            </w:r>
            <w:proofErr w:type="gramEnd"/>
            <w:r w:rsidRPr="00F93D7E">
              <w:rPr>
                <w:sz w:val="20"/>
                <w:szCs w:val="22"/>
              </w:rPr>
              <w:t xml:space="preserve"> расходованием электроэнергии, правильной эксплуатации электрических </w:t>
            </w:r>
            <w:r w:rsidRPr="00F93D7E">
              <w:rPr>
                <w:sz w:val="20"/>
                <w:szCs w:val="22"/>
              </w:rPr>
              <w:lastRenderedPageBreak/>
              <w:t>приборов</w:t>
            </w:r>
          </w:p>
        </w:tc>
        <w:tc>
          <w:tcPr>
            <w:tcW w:w="322" w:type="pct"/>
            <w:tcBorders>
              <w:top w:val="single" w:sz="4" w:space="0" w:color="auto"/>
              <w:left w:val="single" w:sz="4" w:space="0" w:color="auto"/>
              <w:right w:val="single" w:sz="4" w:space="0" w:color="auto"/>
            </w:tcBorders>
            <w:tcMar>
              <w:top w:w="62" w:type="dxa"/>
              <w:left w:w="102" w:type="dxa"/>
              <w:bottom w:w="102" w:type="dxa"/>
              <w:right w:w="62" w:type="dxa"/>
            </w:tcMar>
            <w:vAlign w:val="center"/>
            <w:hideMark/>
          </w:tcPr>
          <w:p w:rsidR="002D08E4" w:rsidRPr="00BC1659" w:rsidRDefault="002D08E4" w:rsidP="000C4552">
            <w:pPr>
              <w:autoSpaceDE w:val="0"/>
              <w:autoSpaceDN w:val="0"/>
              <w:adjustRightInd w:val="0"/>
              <w:spacing w:line="256" w:lineRule="auto"/>
              <w:jc w:val="center"/>
              <w:rPr>
                <w:sz w:val="20"/>
                <w:szCs w:val="20"/>
                <w:lang w:eastAsia="en-US"/>
              </w:rPr>
            </w:pPr>
            <w:r w:rsidRPr="00BC1659">
              <w:rPr>
                <w:sz w:val="20"/>
                <w:szCs w:val="20"/>
                <w:lang w:eastAsia="en-US"/>
              </w:rPr>
              <w:lastRenderedPageBreak/>
              <w:t>Средства бюджета</w:t>
            </w:r>
          </w:p>
        </w:tc>
        <w:tc>
          <w:tcPr>
            <w:tcW w:w="2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D08E4" w:rsidRPr="00BC1659" w:rsidRDefault="002D08E4"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2,5</w:t>
            </w:r>
          </w:p>
        </w:tc>
        <w:tc>
          <w:tcPr>
            <w:tcW w:w="2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D08E4" w:rsidRPr="00BC1659" w:rsidRDefault="002D08E4"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D08E4" w:rsidRPr="00BC1659" w:rsidRDefault="002D08E4"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w:t>
            </w:r>
          </w:p>
        </w:tc>
        <w:tc>
          <w:tcPr>
            <w:tcW w:w="4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D08E4" w:rsidRPr="00BC1659" w:rsidRDefault="002D08E4"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w:t>
            </w:r>
          </w:p>
        </w:tc>
        <w:tc>
          <w:tcPr>
            <w:tcW w:w="322" w:type="pct"/>
            <w:tcBorders>
              <w:top w:val="single" w:sz="4" w:space="0" w:color="auto"/>
              <w:left w:val="single" w:sz="4" w:space="0" w:color="auto"/>
              <w:right w:val="single" w:sz="4" w:space="0" w:color="auto"/>
            </w:tcBorders>
            <w:tcMar>
              <w:top w:w="62" w:type="dxa"/>
              <w:left w:w="102" w:type="dxa"/>
              <w:bottom w:w="102" w:type="dxa"/>
              <w:right w:w="62" w:type="dxa"/>
            </w:tcMar>
            <w:vAlign w:val="center"/>
            <w:hideMark/>
          </w:tcPr>
          <w:p w:rsidR="002D08E4" w:rsidRPr="00BC1659" w:rsidRDefault="002D08E4" w:rsidP="000C4552">
            <w:pPr>
              <w:autoSpaceDE w:val="0"/>
              <w:autoSpaceDN w:val="0"/>
              <w:adjustRightInd w:val="0"/>
              <w:spacing w:line="256" w:lineRule="auto"/>
              <w:jc w:val="center"/>
              <w:rPr>
                <w:sz w:val="20"/>
                <w:szCs w:val="20"/>
                <w:lang w:eastAsia="en-US"/>
              </w:rPr>
            </w:pPr>
            <w:r w:rsidRPr="00BC1659">
              <w:rPr>
                <w:sz w:val="20"/>
                <w:szCs w:val="20"/>
                <w:lang w:eastAsia="en-US"/>
              </w:rPr>
              <w:t>Средства бюджета</w:t>
            </w:r>
          </w:p>
        </w:tc>
        <w:tc>
          <w:tcPr>
            <w:tcW w:w="2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D08E4" w:rsidRPr="00BC1659" w:rsidRDefault="002D08E4"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2,5</w:t>
            </w:r>
          </w:p>
        </w:tc>
        <w:tc>
          <w:tcPr>
            <w:tcW w:w="2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D08E4" w:rsidRPr="00BC1659" w:rsidRDefault="002D08E4"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w:t>
            </w:r>
          </w:p>
        </w:tc>
        <w:tc>
          <w:tcPr>
            <w:tcW w:w="2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D08E4" w:rsidRPr="00BC1659" w:rsidRDefault="002D08E4"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w:t>
            </w:r>
          </w:p>
        </w:tc>
        <w:tc>
          <w:tcPr>
            <w:tcW w:w="4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D08E4" w:rsidRPr="00BC1659" w:rsidRDefault="002D08E4"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w:t>
            </w:r>
          </w:p>
        </w:tc>
        <w:tc>
          <w:tcPr>
            <w:tcW w:w="322" w:type="pc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D08E4" w:rsidRPr="00BC1659" w:rsidRDefault="002D08E4" w:rsidP="000C4552">
            <w:pPr>
              <w:autoSpaceDE w:val="0"/>
              <w:autoSpaceDN w:val="0"/>
              <w:adjustRightInd w:val="0"/>
              <w:spacing w:line="256" w:lineRule="auto"/>
              <w:jc w:val="center"/>
              <w:rPr>
                <w:sz w:val="20"/>
                <w:szCs w:val="20"/>
                <w:lang w:eastAsia="en-US"/>
              </w:rPr>
            </w:pPr>
            <w:r w:rsidRPr="00BC1659">
              <w:rPr>
                <w:sz w:val="20"/>
                <w:szCs w:val="20"/>
                <w:lang w:eastAsia="en-US"/>
              </w:rPr>
              <w:t>Средства бюджета</w:t>
            </w:r>
          </w:p>
        </w:tc>
        <w:tc>
          <w:tcPr>
            <w:tcW w:w="2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2,5</w:t>
            </w:r>
          </w:p>
        </w:tc>
        <w:tc>
          <w:tcPr>
            <w:tcW w:w="2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D08E4" w:rsidRPr="00BC1659" w:rsidRDefault="002D08E4"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w:t>
            </w:r>
          </w:p>
        </w:tc>
        <w:tc>
          <w:tcPr>
            <w:tcW w:w="20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D08E4" w:rsidRPr="00BC1659" w:rsidRDefault="002D08E4"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w:t>
            </w:r>
          </w:p>
        </w:tc>
        <w:tc>
          <w:tcPr>
            <w:tcW w:w="4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D08E4" w:rsidRPr="00BC1659" w:rsidRDefault="002D08E4"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w:t>
            </w:r>
          </w:p>
        </w:tc>
      </w:tr>
      <w:tr w:rsidR="002D08E4" w:rsidRPr="00BC1659" w:rsidTr="00BE2D51">
        <w:trPr>
          <w:trHeight w:val="327"/>
        </w:trPr>
        <w:tc>
          <w:tcPr>
            <w:tcW w:w="1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0C4552">
            <w:pPr>
              <w:widowControl w:val="0"/>
              <w:autoSpaceDE w:val="0"/>
              <w:autoSpaceDN w:val="0"/>
              <w:adjustRightInd w:val="0"/>
              <w:spacing w:line="256" w:lineRule="auto"/>
              <w:jc w:val="center"/>
              <w:rPr>
                <w:sz w:val="20"/>
                <w:szCs w:val="20"/>
                <w:lang w:eastAsia="en-US"/>
              </w:rPr>
            </w:pPr>
            <w:r>
              <w:rPr>
                <w:sz w:val="20"/>
                <w:szCs w:val="20"/>
                <w:lang w:eastAsia="en-US"/>
              </w:rPr>
              <w:lastRenderedPageBreak/>
              <w:t>2</w:t>
            </w:r>
          </w:p>
        </w:tc>
        <w:tc>
          <w:tcPr>
            <w:tcW w:w="65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F93D7E" w:rsidRDefault="002D08E4" w:rsidP="002D08E4">
            <w:pPr>
              <w:autoSpaceDE w:val="0"/>
              <w:autoSpaceDN w:val="0"/>
              <w:adjustRightInd w:val="0"/>
              <w:spacing w:line="256" w:lineRule="auto"/>
              <w:rPr>
                <w:sz w:val="20"/>
                <w:lang w:eastAsia="en-US"/>
              </w:rPr>
            </w:pPr>
            <w:r w:rsidRPr="00F93D7E">
              <w:rPr>
                <w:sz w:val="20"/>
                <w:szCs w:val="22"/>
                <w:lang w:eastAsia="en-US"/>
              </w:rPr>
              <w:t>Оптимизация времени использования оргтехники</w:t>
            </w:r>
          </w:p>
        </w:tc>
        <w:tc>
          <w:tcPr>
            <w:tcW w:w="322" w:type="pc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D08E4" w:rsidRPr="00BC1659" w:rsidRDefault="002D08E4" w:rsidP="000C4552">
            <w:pPr>
              <w:autoSpaceDE w:val="0"/>
              <w:autoSpaceDN w:val="0"/>
              <w:adjustRightInd w:val="0"/>
              <w:jc w:val="center"/>
              <w:rPr>
                <w:sz w:val="20"/>
                <w:szCs w:val="20"/>
              </w:rPr>
            </w:pPr>
            <w:r>
              <w:rPr>
                <w:sz w:val="20"/>
                <w:szCs w:val="20"/>
              </w:rPr>
              <w:t>-</w:t>
            </w:r>
          </w:p>
        </w:tc>
        <w:tc>
          <w:tcPr>
            <w:tcW w:w="2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0C4552">
            <w:pPr>
              <w:widowControl w:val="0"/>
              <w:autoSpaceDE w:val="0"/>
              <w:autoSpaceDN w:val="0"/>
              <w:adjustRightInd w:val="0"/>
              <w:spacing w:line="256" w:lineRule="auto"/>
              <w:jc w:val="center"/>
              <w:rPr>
                <w:sz w:val="20"/>
                <w:szCs w:val="20"/>
                <w:lang w:eastAsia="en-US"/>
              </w:rPr>
            </w:pPr>
            <w:r>
              <w:rPr>
                <w:sz w:val="20"/>
                <w:szCs w:val="20"/>
                <w:lang w:eastAsia="en-US"/>
              </w:rPr>
              <w:t>-</w:t>
            </w:r>
          </w:p>
        </w:tc>
        <w:tc>
          <w:tcPr>
            <w:tcW w:w="2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0C4552">
            <w:pPr>
              <w:widowControl w:val="0"/>
              <w:autoSpaceDE w:val="0"/>
              <w:autoSpaceDN w:val="0"/>
              <w:adjustRightInd w:val="0"/>
              <w:spacing w:line="256" w:lineRule="auto"/>
              <w:jc w:val="center"/>
              <w:rPr>
                <w:sz w:val="20"/>
                <w:szCs w:val="20"/>
                <w:lang w:eastAsia="en-US"/>
              </w:rPr>
            </w:pPr>
            <w:r>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0C4552">
            <w:pPr>
              <w:widowControl w:val="0"/>
              <w:autoSpaceDE w:val="0"/>
              <w:autoSpaceDN w:val="0"/>
              <w:adjustRightInd w:val="0"/>
              <w:spacing w:line="256" w:lineRule="auto"/>
              <w:jc w:val="center"/>
              <w:rPr>
                <w:sz w:val="20"/>
                <w:szCs w:val="20"/>
                <w:lang w:eastAsia="en-US"/>
              </w:rPr>
            </w:pPr>
            <w:r>
              <w:rPr>
                <w:sz w:val="20"/>
                <w:szCs w:val="20"/>
                <w:lang w:eastAsia="en-US"/>
              </w:rPr>
              <w:t>-</w:t>
            </w:r>
          </w:p>
        </w:tc>
        <w:tc>
          <w:tcPr>
            <w:tcW w:w="4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8018AE">
            <w:pPr>
              <w:jc w:val="center"/>
              <w:rPr>
                <w:sz w:val="20"/>
                <w:szCs w:val="20"/>
              </w:rPr>
            </w:pPr>
            <w:r>
              <w:rPr>
                <w:sz w:val="20"/>
                <w:szCs w:val="20"/>
              </w:rPr>
              <w:t>-</w:t>
            </w:r>
          </w:p>
        </w:tc>
        <w:tc>
          <w:tcPr>
            <w:tcW w:w="322" w:type="pc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D08E4" w:rsidRPr="00BC1659" w:rsidRDefault="002D08E4" w:rsidP="000C4552">
            <w:pPr>
              <w:autoSpaceDE w:val="0"/>
              <w:autoSpaceDN w:val="0"/>
              <w:adjustRightInd w:val="0"/>
              <w:jc w:val="center"/>
              <w:rPr>
                <w:sz w:val="20"/>
                <w:szCs w:val="20"/>
              </w:rPr>
            </w:pPr>
            <w:r>
              <w:rPr>
                <w:sz w:val="20"/>
                <w:szCs w:val="20"/>
              </w:rPr>
              <w:t>-</w:t>
            </w:r>
          </w:p>
        </w:tc>
        <w:tc>
          <w:tcPr>
            <w:tcW w:w="2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AE6114">
            <w:pPr>
              <w:widowControl w:val="0"/>
              <w:autoSpaceDE w:val="0"/>
              <w:autoSpaceDN w:val="0"/>
              <w:adjustRightInd w:val="0"/>
              <w:spacing w:line="256" w:lineRule="auto"/>
              <w:jc w:val="center"/>
              <w:rPr>
                <w:sz w:val="20"/>
                <w:szCs w:val="20"/>
                <w:lang w:eastAsia="en-US"/>
              </w:rPr>
            </w:pPr>
            <w:r>
              <w:rPr>
                <w:sz w:val="20"/>
                <w:szCs w:val="20"/>
                <w:lang w:eastAsia="en-US"/>
              </w:rPr>
              <w:t>-</w:t>
            </w:r>
          </w:p>
        </w:tc>
        <w:tc>
          <w:tcPr>
            <w:tcW w:w="2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AE6114">
            <w:pPr>
              <w:widowControl w:val="0"/>
              <w:autoSpaceDE w:val="0"/>
              <w:autoSpaceDN w:val="0"/>
              <w:adjustRightInd w:val="0"/>
              <w:spacing w:line="256" w:lineRule="auto"/>
              <w:jc w:val="center"/>
              <w:rPr>
                <w:sz w:val="20"/>
                <w:szCs w:val="20"/>
                <w:lang w:eastAsia="en-US"/>
              </w:rPr>
            </w:pPr>
            <w:r>
              <w:rPr>
                <w:sz w:val="20"/>
                <w:szCs w:val="20"/>
                <w:lang w:eastAsia="en-US"/>
              </w:rPr>
              <w:t>-</w:t>
            </w:r>
          </w:p>
        </w:tc>
        <w:tc>
          <w:tcPr>
            <w:tcW w:w="2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EE4542">
            <w:pPr>
              <w:widowControl w:val="0"/>
              <w:autoSpaceDE w:val="0"/>
              <w:autoSpaceDN w:val="0"/>
              <w:adjustRightInd w:val="0"/>
              <w:spacing w:line="256" w:lineRule="auto"/>
              <w:jc w:val="center"/>
              <w:rPr>
                <w:sz w:val="20"/>
                <w:szCs w:val="20"/>
                <w:lang w:eastAsia="en-US"/>
              </w:rPr>
            </w:pPr>
            <w:r>
              <w:rPr>
                <w:sz w:val="20"/>
                <w:szCs w:val="20"/>
                <w:lang w:eastAsia="en-US"/>
              </w:rPr>
              <w:t>-</w:t>
            </w:r>
          </w:p>
        </w:tc>
        <w:tc>
          <w:tcPr>
            <w:tcW w:w="4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8018AE">
            <w:pPr>
              <w:jc w:val="center"/>
              <w:rPr>
                <w:sz w:val="20"/>
                <w:szCs w:val="20"/>
              </w:rPr>
            </w:pPr>
            <w:r>
              <w:rPr>
                <w:sz w:val="20"/>
                <w:szCs w:val="20"/>
              </w:rPr>
              <w:t>-</w:t>
            </w:r>
          </w:p>
        </w:tc>
        <w:tc>
          <w:tcPr>
            <w:tcW w:w="322" w:type="pc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D08E4" w:rsidRPr="00BC1659" w:rsidRDefault="002D08E4" w:rsidP="000C4552">
            <w:pPr>
              <w:autoSpaceDE w:val="0"/>
              <w:autoSpaceDN w:val="0"/>
              <w:adjustRightInd w:val="0"/>
              <w:jc w:val="center"/>
              <w:rPr>
                <w:sz w:val="20"/>
                <w:szCs w:val="20"/>
              </w:rPr>
            </w:pPr>
            <w:r>
              <w:rPr>
                <w:sz w:val="20"/>
                <w:szCs w:val="20"/>
              </w:rPr>
              <w:t>-</w:t>
            </w:r>
          </w:p>
        </w:tc>
        <w:tc>
          <w:tcPr>
            <w:tcW w:w="2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AE6114">
            <w:pPr>
              <w:widowControl w:val="0"/>
              <w:autoSpaceDE w:val="0"/>
              <w:autoSpaceDN w:val="0"/>
              <w:adjustRightInd w:val="0"/>
              <w:spacing w:line="256" w:lineRule="auto"/>
              <w:jc w:val="center"/>
              <w:rPr>
                <w:sz w:val="20"/>
                <w:szCs w:val="20"/>
                <w:lang w:eastAsia="en-US"/>
              </w:rPr>
            </w:pPr>
            <w:r>
              <w:rPr>
                <w:sz w:val="20"/>
                <w:szCs w:val="20"/>
                <w:lang w:eastAsia="en-US"/>
              </w:rPr>
              <w:t>-</w:t>
            </w:r>
          </w:p>
        </w:tc>
        <w:tc>
          <w:tcPr>
            <w:tcW w:w="2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AE6114">
            <w:pPr>
              <w:widowControl w:val="0"/>
              <w:autoSpaceDE w:val="0"/>
              <w:autoSpaceDN w:val="0"/>
              <w:adjustRightInd w:val="0"/>
              <w:spacing w:line="256" w:lineRule="auto"/>
              <w:jc w:val="center"/>
              <w:rPr>
                <w:sz w:val="20"/>
                <w:szCs w:val="20"/>
                <w:lang w:eastAsia="en-US"/>
              </w:rPr>
            </w:pPr>
            <w:r>
              <w:rPr>
                <w:sz w:val="20"/>
                <w:szCs w:val="20"/>
                <w:lang w:eastAsia="en-US"/>
              </w:rPr>
              <w:t>-</w:t>
            </w:r>
          </w:p>
        </w:tc>
        <w:tc>
          <w:tcPr>
            <w:tcW w:w="20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EE4542">
            <w:pPr>
              <w:widowControl w:val="0"/>
              <w:autoSpaceDE w:val="0"/>
              <w:autoSpaceDN w:val="0"/>
              <w:adjustRightInd w:val="0"/>
              <w:spacing w:line="256" w:lineRule="auto"/>
              <w:jc w:val="center"/>
              <w:rPr>
                <w:sz w:val="20"/>
                <w:szCs w:val="20"/>
                <w:lang w:eastAsia="en-US"/>
              </w:rPr>
            </w:pPr>
            <w:r>
              <w:rPr>
                <w:sz w:val="20"/>
                <w:szCs w:val="20"/>
                <w:lang w:eastAsia="en-US"/>
              </w:rPr>
              <w:t>-</w:t>
            </w:r>
          </w:p>
        </w:tc>
        <w:tc>
          <w:tcPr>
            <w:tcW w:w="4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8018AE">
            <w:pPr>
              <w:pStyle w:val="ConsPlusNormal"/>
              <w:widowControl/>
              <w:spacing w:line="216" w:lineRule="auto"/>
              <w:ind w:firstLine="0"/>
              <w:jc w:val="center"/>
              <w:rPr>
                <w:rFonts w:ascii="Times New Roman" w:hAnsi="Times New Roman" w:cs="Times New Roman"/>
                <w:lang w:eastAsia="en-US"/>
              </w:rPr>
            </w:pPr>
            <w:r>
              <w:rPr>
                <w:rFonts w:ascii="Times New Roman" w:hAnsi="Times New Roman" w:cs="Times New Roman"/>
                <w:lang w:eastAsia="en-US"/>
              </w:rPr>
              <w:t>-</w:t>
            </w:r>
          </w:p>
        </w:tc>
      </w:tr>
      <w:tr w:rsidR="002D08E4" w:rsidRPr="00BC1659" w:rsidTr="00BE2D51">
        <w:trPr>
          <w:trHeight w:val="327"/>
        </w:trPr>
        <w:tc>
          <w:tcPr>
            <w:tcW w:w="1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0C4552">
            <w:pPr>
              <w:widowControl w:val="0"/>
              <w:autoSpaceDE w:val="0"/>
              <w:autoSpaceDN w:val="0"/>
              <w:adjustRightInd w:val="0"/>
              <w:spacing w:line="256" w:lineRule="auto"/>
              <w:jc w:val="center"/>
              <w:rPr>
                <w:sz w:val="20"/>
                <w:szCs w:val="20"/>
                <w:lang w:eastAsia="en-US"/>
              </w:rPr>
            </w:pPr>
            <w:r>
              <w:rPr>
                <w:sz w:val="20"/>
                <w:szCs w:val="20"/>
                <w:lang w:eastAsia="en-US"/>
              </w:rPr>
              <w:t>3</w:t>
            </w:r>
          </w:p>
        </w:tc>
        <w:tc>
          <w:tcPr>
            <w:tcW w:w="65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F93D7E" w:rsidRDefault="002D08E4" w:rsidP="002D08E4">
            <w:pPr>
              <w:autoSpaceDE w:val="0"/>
              <w:autoSpaceDN w:val="0"/>
              <w:adjustRightInd w:val="0"/>
              <w:spacing w:line="256" w:lineRule="auto"/>
              <w:rPr>
                <w:sz w:val="20"/>
                <w:lang w:eastAsia="en-US"/>
              </w:rPr>
            </w:pPr>
            <w:r w:rsidRPr="00F93D7E">
              <w:rPr>
                <w:sz w:val="20"/>
                <w:szCs w:val="22"/>
                <w:lang w:eastAsia="en-US"/>
              </w:rPr>
              <w:t>Соблюдение графиков светового режима в помещениях и на территории</w:t>
            </w:r>
          </w:p>
        </w:tc>
        <w:tc>
          <w:tcPr>
            <w:tcW w:w="322" w:type="pc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D08E4" w:rsidRPr="00BC1659" w:rsidRDefault="002D08E4" w:rsidP="000C4552">
            <w:pPr>
              <w:autoSpaceDE w:val="0"/>
              <w:autoSpaceDN w:val="0"/>
              <w:adjustRightInd w:val="0"/>
              <w:jc w:val="center"/>
              <w:rPr>
                <w:sz w:val="20"/>
                <w:szCs w:val="20"/>
              </w:rPr>
            </w:pPr>
            <w:r>
              <w:rPr>
                <w:sz w:val="20"/>
                <w:szCs w:val="20"/>
              </w:rPr>
              <w:t>-</w:t>
            </w:r>
          </w:p>
        </w:tc>
        <w:tc>
          <w:tcPr>
            <w:tcW w:w="2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0C4552">
            <w:pPr>
              <w:widowControl w:val="0"/>
              <w:autoSpaceDE w:val="0"/>
              <w:autoSpaceDN w:val="0"/>
              <w:adjustRightInd w:val="0"/>
              <w:spacing w:line="256" w:lineRule="auto"/>
              <w:jc w:val="center"/>
              <w:rPr>
                <w:sz w:val="20"/>
                <w:szCs w:val="20"/>
                <w:lang w:eastAsia="en-US"/>
              </w:rPr>
            </w:pPr>
            <w:r>
              <w:rPr>
                <w:sz w:val="20"/>
                <w:szCs w:val="20"/>
                <w:lang w:eastAsia="en-US"/>
              </w:rPr>
              <w:t>-</w:t>
            </w:r>
          </w:p>
        </w:tc>
        <w:tc>
          <w:tcPr>
            <w:tcW w:w="2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0C4552">
            <w:pPr>
              <w:widowControl w:val="0"/>
              <w:autoSpaceDE w:val="0"/>
              <w:autoSpaceDN w:val="0"/>
              <w:adjustRightInd w:val="0"/>
              <w:spacing w:line="256" w:lineRule="auto"/>
              <w:jc w:val="center"/>
              <w:rPr>
                <w:sz w:val="20"/>
                <w:szCs w:val="20"/>
                <w:lang w:eastAsia="en-US"/>
              </w:rPr>
            </w:pPr>
            <w:r>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0C4552">
            <w:pPr>
              <w:widowControl w:val="0"/>
              <w:autoSpaceDE w:val="0"/>
              <w:autoSpaceDN w:val="0"/>
              <w:adjustRightInd w:val="0"/>
              <w:spacing w:line="256" w:lineRule="auto"/>
              <w:jc w:val="center"/>
              <w:rPr>
                <w:sz w:val="20"/>
                <w:szCs w:val="20"/>
                <w:lang w:eastAsia="en-US"/>
              </w:rPr>
            </w:pPr>
            <w:r>
              <w:rPr>
                <w:sz w:val="20"/>
                <w:szCs w:val="20"/>
                <w:lang w:eastAsia="en-US"/>
              </w:rPr>
              <w:t>-</w:t>
            </w:r>
          </w:p>
        </w:tc>
        <w:tc>
          <w:tcPr>
            <w:tcW w:w="4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8018AE">
            <w:pPr>
              <w:jc w:val="center"/>
              <w:rPr>
                <w:sz w:val="20"/>
                <w:szCs w:val="20"/>
              </w:rPr>
            </w:pPr>
            <w:r>
              <w:rPr>
                <w:sz w:val="20"/>
                <w:szCs w:val="20"/>
              </w:rPr>
              <w:t>-</w:t>
            </w:r>
          </w:p>
        </w:tc>
        <w:tc>
          <w:tcPr>
            <w:tcW w:w="322" w:type="pc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D08E4" w:rsidRPr="00BC1659" w:rsidRDefault="002D08E4" w:rsidP="000C4552">
            <w:pPr>
              <w:autoSpaceDE w:val="0"/>
              <w:autoSpaceDN w:val="0"/>
              <w:adjustRightInd w:val="0"/>
              <w:jc w:val="center"/>
              <w:rPr>
                <w:sz w:val="20"/>
                <w:szCs w:val="20"/>
              </w:rPr>
            </w:pPr>
            <w:r>
              <w:rPr>
                <w:sz w:val="20"/>
                <w:szCs w:val="20"/>
              </w:rPr>
              <w:t>-</w:t>
            </w:r>
          </w:p>
        </w:tc>
        <w:tc>
          <w:tcPr>
            <w:tcW w:w="2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AE6114">
            <w:pPr>
              <w:widowControl w:val="0"/>
              <w:autoSpaceDE w:val="0"/>
              <w:autoSpaceDN w:val="0"/>
              <w:adjustRightInd w:val="0"/>
              <w:spacing w:line="256" w:lineRule="auto"/>
              <w:jc w:val="center"/>
              <w:rPr>
                <w:sz w:val="20"/>
                <w:szCs w:val="20"/>
                <w:lang w:eastAsia="en-US"/>
              </w:rPr>
            </w:pPr>
            <w:r>
              <w:rPr>
                <w:sz w:val="20"/>
                <w:szCs w:val="20"/>
                <w:lang w:eastAsia="en-US"/>
              </w:rPr>
              <w:t>-</w:t>
            </w:r>
          </w:p>
        </w:tc>
        <w:tc>
          <w:tcPr>
            <w:tcW w:w="2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AE6114">
            <w:pPr>
              <w:widowControl w:val="0"/>
              <w:autoSpaceDE w:val="0"/>
              <w:autoSpaceDN w:val="0"/>
              <w:adjustRightInd w:val="0"/>
              <w:spacing w:line="256" w:lineRule="auto"/>
              <w:jc w:val="center"/>
              <w:rPr>
                <w:sz w:val="20"/>
                <w:szCs w:val="20"/>
                <w:lang w:eastAsia="en-US"/>
              </w:rPr>
            </w:pPr>
            <w:r>
              <w:rPr>
                <w:sz w:val="20"/>
                <w:szCs w:val="20"/>
                <w:lang w:eastAsia="en-US"/>
              </w:rPr>
              <w:t>-</w:t>
            </w:r>
          </w:p>
        </w:tc>
        <w:tc>
          <w:tcPr>
            <w:tcW w:w="2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EE4542">
            <w:pPr>
              <w:widowControl w:val="0"/>
              <w:autoSpaceDE w:val="0"/>
              <w:autoSpaceDN w:val="0"/>
              <w:adjustRightInd w:val="0"/>
              <w:spacing w:line="256" w:lineRule="auto"/>
              <w:jc w:val="center"/>
              <w:rPr>
                <w:sz w:val="20"/>
                <w:szCs w:val="20"/>
                <w:lang w:eastAsia="en-US"/>
              </w:rPr>
            </w:pPr>
            <w:r>
              <w:rPr>
                <w:sz w:val="20"/>
                <w:szCs w:val="20"/>
                <w:lang w:eastAsia="en-US"/>
              </w:rPr>
              <w:t>-</w:t>
            </w:r>
          </w:p>
        </w:tc>
        <w:tc>
          <w:tcPr>
            <w:tcW w:w="4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8018AE">
            <w:pPr>
              <w:jc w:val="center"/>
              <w:rPr>
                <w:sz w:val="20"/>
                <w:szCs w:val="20"/>
              </w:rPr>
            </w:pPr>
            <w:r>
              <w:rPr>
                <w:sz w:val="20"/>
                <w:szCs w:val="20"/>
              </w:rPr>
              <w:t>-</w:t>
            </w:r>
          </w:p>
        </w:tc>
        <w:tc>
          <w:tcPr>
            <w:tcW w:w="322" w:type="pc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D08E4" w:rsidRPr="00BC1659" w:rsidRDefault="002D08E4" w:rsidP="000C4552">
            <w:pPr>
              <w:autoSpaceDE w:val="0"/>
              <w:autoSpaceDN w:val="0"/>
              <w:adjustRightInd w:val="0"/>
              <w:jc w:val="center"/>
              <w:rPr>
                <w:sz w:val="20"/>
                <w:szCs w:val="20"/>
              </w:rPr>
            </w:pPr>
            <w:r>
              <w:rPr>
                <w:sz w:val="20"/>
                <w:szCs w:val="20"/>
              </w:rPr>
              <w:t>-</w:t>
            </w:r>
          </w:p>
        </w:tc>
        <w:tc>
          <w:tcPr>
            <w:tcW w:w="2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AE6114">
            <w:pPr>
              <w:widowControl w:val="0"/>
              <w:autoSpaceDE w:val="0"/>
              <w:autoSpaceDN w:val="0"/>
              <w:adjustRightInd w:val="0"/>
              <w:spacing w:line="256" w:lineRule="auto"/>
              <w:jc w:val="center"/>
              <w:rPr>
                <w:sz w:val="20"/>
                <w:szCs w:val="20"/>
                <w:lang w:eastAsia="en-US"/>
              </w:rPr>
            </w:pPr>
            <w:r>
              <w:rPr>
                <w:sz w:val="20"/>
                <w:szCs w:val="20"/>
                <w:lang w:eastAsia="en-US"/>
              </w:rPr>
              <w:t>-</w:t>
            </w:r>
          </w:p>
        </w:tc>
        <w:tc>
          <w:tcPr>
            <w:tcW w:w="2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AE6114">
            <w:pPr>
              <w:widowControl w:val="0"/>
              <w:autoSpaceDE w:val="0"/>
              <w:autoSpaceDN w:val="0"/>
              <w:adjustRightInd w:val="0"/>
              <w:spacing w:line="256" w:lineRule="auto"/>
              <w:jc w:val="center"/>
              <w:rPr>
                <w:sz w:val="20"/>
                <w:szCs w:val="20"/>
                <w:lang w:eastAsia="en-US"/>
              </w:rPr>
            </w:pPr>
            <w:r>
              <w:rPr>
                <w:sz w:val="20"/>
                <w:szCs w:val="20"/>
                <w:lang w:eastAsia="en-US"/>
              </w:rPr>
              <w:t>-</w:t>
            </w:r>
          </w:p>
        </w:tc>
        <w:tc>
          <w:tcPr>
            <w:tcW w:w="20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EE4542">
            <w:pPr>
              <w:widowControl w:val="0"/>
              <w:autoSpaceDE w:val="0"/>
              <w:autoSpaceDN w:val="0"/>
              <w:adjustRightInd w:val="0"/>
              <w:spacing w:line="256" w:lineRule="auto"/>
              <w:jc w:val="center"/>
              <w:rPr>
                <w:sz w:val="20"/>
                <w:szCs w:val="20"/>
                <w:lang w:eastAsia="en-US"/>
              </w:rPr>
            </w:pPr>
            <w:r>
              <w:rPr>
                <w:sz w:val="20"/>
                <w:szCs w:val="20"/>
                <w:lang w:eastAsia="en-US"/>
              </w:rPr>
              <w:t>-</w:t>
            </w:r>
          </w:p>
        </w:tc>
        <w:tc>
          <w:tcPr>
            <w:tcW w:w="4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8018AE">
            <w:pPr>
              <w:pStyle w:val="ConsPlusNormal"/>
              <w:widowControl/>
              <w:spacing w:line="216" w:lineRule="auto"/>
              <w:ind w:firstLine="0"/>
              <w:jc w:val="center"/>
              <w:rPr>
                <w:rFonts w:ascii="Times New Roman" w:hAnsi="Times New Roman" w:cs="Times New Roman"/>
                <w:lang w:eastAsia="en-US"/>
              </w:rPr>
            </w:pPr>
            <w:r>
              <w:rPr>
                <w:rFonts w:ascii="Times New Roman" w:hAnsi="Times New Roman" w:cs="Times New Roman"/>
                <w:lang w:eastAsia="en-US"/>
              </w:rPr>
              <w:t>-</w:t>
            </w:r>
          </w:p>
        </w:tc>
      </w:tr>
      <w:tr w:rsidR="002D08E4" w:rsidRPr="00BC1659" w:rsidTr="00BE2D51">
        <w:trPr>
          <w:trHeight w:val="327"/>
        </w:trPr>
        <w:tc>
          <w:tcPr>
            <w:tcW w:w="1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0C4552">
            <w:pPr>
              <w:widowControl w:val="0"/>
              <w:autoSpaceDE w:val="0"/>
              <w:autoSpaceDN w:val="0"/>
              <w:adjustRightInd w:val="0"/>
              <w:spacing w:line="256" w:lineRule="auto"/>
              <w:jc w:val="center"/>
              <w:rPr>
                <w:sz w:val="20"/>
                <w:szCs w:val="20"/>
                <w:lang w:eastAsia="en-US"/>
              </w:rPr>
            </w:pPr>
            <w:r>
              <w:rPr>
                <w:sz w:val="20"/>
                <w:szCs w:val="20"/>
                <w:lang w:eastAsia="en-US"/>
              </w:rPr>
              <w:t>4</w:t>
            </w:r>
          </w:p>
        </w:tc>
        <w:tc>
          <w:tcPr>
            <w:tcW w:w="65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5A30C8" w:rsidRDefault="002D08E4" w:rsidP="002D08E4">
            <w:pPr>
              <w:rPr>
                <w:sz w:val="20"/>
              </w:rPr>
            </w:pPr>
            <w:r w:rsidRPr="005A30C8">
              <w:rPr>
                <w:sz w:val="20"/>
                <w:szCs w:val="22"/>
              </w:rPr>
              <w:t>Гидрохимическая промывка системы отопления</w:t>
            </w:r>
          </w:p>
        </w:tc>
        <w:tc>
          <w:tcPr>
            <w:tcW w:w="322" w:type="pc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D08E4" w:rsidRPr="00BC1659" w:rsidRDefault="002D08E4" w:rsidP="000C4552">
            <w:pPr>
              <w:autoSpaceDE w:val="0"/>
              <w:autoSpaceDN w:val="0"/>
              <w:adjustRightInd w:val="0"/>
              <w:jc w:val="center"/>
              <w:rPr>
                <w:sz w:val="20"/>
                <w:szCs w:val="20"/>
              </w:rPr>
            </w:pPr>
            <w:r w:rsidRPr="00BC1659">
              <w:rPr>
                <w:sz w:val="20"/>
                <w:szCs w:val="20"/>
                <w:lang w:eastAsia="en-US"/>
              </w:rPr>
              <w:t>Средства бюджета</w:t>
            </w:r>
          </w:p>
        </w:tc>
        <w:tc>
          <w:tcPr>
            <w:tcW w:w="2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0C4552">
            <w:pPr>
              <w:widowControl w:val="0"/>
              <w:autoSpaceDE w:val="0"/>
              <w:autoSpaceDN w:val="0"/>
              <w:adjustRightInd w:val="0"/>
              <w:spacing w:line="256" w:lineRule="auto"/>
              <w:jc w:val="center"/>
              <w:rPr>
                <w:sz w:val="20"/>
                <w:szCs w:val="20"/>
                <w:lang w:eastAsia="en-US"/>
              </w:rPr>
            </w:pPr>
            <w:r>
              <w:rPr>
                <w:sz w:val="20"/>
                <w:szCs w:val="20"/>
                <w:lang w:eastAsia="en-US"/>
              </w:rPr>
              <w:t>35</w:t>
            </w:r>
          </w:p>
        </w:tc>
        <w:tc>
          <w:tcPr>
            <w:tcW w:w="2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0C4552">
            <w:pPr>
              <w:widowControl w:val="0"/>
              <w:autoSpaceDE w:val="0"/>
              <w:autoSpaceDN w:val="0"/>
              <w:adjustRightInd w:val="0"/>
              <w:spacing w:line="256" w:lineRule="auto"/>
              <w:jc w:val="center"/>
              <w:rPr>
                <w:sz w:val="20"/>
                <w:szCs w:val="20"/>
                <w:lang w:eastAsia="en-US"/>
              </w:rPr>
            </w:pPr>
            <w:r>
              <w:rPr>
                <w:sz w:val="20"/>
                <w:szCs w:val="20"/>
                <w:lang w:eastAsia="en-US"/>
              </w:rPr>
              <w:t>1555</w:t>
            </w:r>
          </w:p>
        </w:tc>
        <w:tc>
          <w:tcPr>
            <w:tcW w:w="19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0C4552">
            <w:pPr>
              <w:widowControl w:val="0"/>
              <w:autoSpaceDE w:val="0"/>
              <w:autoSpaceDN w:val="0"/>
              <w:adjustRightInd w:val="0"/>
              <w:spacing w:line="256" w:lineRule="auto"/>
              <w:jc w:val="center"/>
              <w:rPr>
                <w:sz w:val="20"/>
                <w:szCs w:val="20"/>
                <w:lang w:eastAsia="en-US"/>
              </w:rPr>
            </w:pPr>
            <w:r>
              <w:rPr>
                <w:sz w:val="20"/>
                <w:szCs w:val="20"/>
                <w:lang w:eastAsia="en-US"/>
              </w:rPr>
              <w:t>Куб. м.</w:t>
            </w:r>
          </w:p>
        </w:tc>
        <w:tc>
          <w:tcPr>
            <w:tcW w:w="4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1C7721" w:rsidP="008018AE">
            <w:pPr>
              <w:jc w:val="center"/>
              <w:rPr>
                <w:sz w:val="20"/>
                <w:szCs w:val="20"/>
              </w:rPr>
            </w:pPr>
            <w:r>
              <w:rPr>
                <w:sz w:val="20"/>
                <w:szCs w:val="20"/>
              </w:rPr>
              <w:t>9,656</w:t>
            </w:r>
          </w:p>
        </w:tc>
        <w:tc>
          <w:tcPr>
            <w:tcW w:w="322" w:type="pc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D08E4" w:rsidRPr="00BC1659" w:rsidRDefault="002D08E4" w:rsidP="000C4552">
            <w:pPr>
              <w:autoSpaceDE w:val="0"/>
              <w:autoSpaceDN w:val="0"/>
              <w:adjustRightInd w:val="0"/>
              <w:jc w:val="center"/>
              <w:rPr>
                <w:sz w:val="20"/>
                <w:szCs w:val="20"/>
              </w:rPr>
            </w:pPr>
            <w:r>
              <w:rPr>
                <w:sz w:val="20"/>
                <w:szCs w:val="20"/>
              </w:rPr>
              <w:t>-</w:t>
            </w:r>
          </w:p>
        </w:tc>
        <w:tc>
          <w:tcPr>
            <w:tcW w:w="2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AE6114">
            <w:pPr>
              <w:widowControl w:val="0"/>
              <w:autoSpaceDE w:val="0"/>
              <w:autoSpaceDN w:val="0"/>
              <w:adjustRightInd w:val="0"/>
              <w:spacing w:line="256" w:lineRule="auto"/>
              <w:jc w:val="center"/>
              <w:rPr>
                <w:sz w:val="20"/>
                <w:szCs w:val="20"/>
                <w:lang w:eastAsia="en-US"/>
              </w:rPr>
            </w:pPr>
            <w:r>
              <w:rPr>
                <w:sz w:val="20"/>
                <w:szCs w:val="20"/>
                <w:lang w:eastAsia="en-US"/>
              </w:rPr>
              <w:t>-</w:t>
            </w:r>
          </w:p>
        </w:tc>
        <w:tc>
          <w:tcPr>
            <w:tcW w:w="2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AE6114">
            <w:pPr>
              <w:widowControl w:val="0"/>
              <w:autoSpaceDE w:val="0"/>
              <w:autoSpaceDN w:val="0"/>
              <w:adjustRightInd w:val="0"/>
              <w:spacing w:line="256" w:lineRule="auto"/>
              <w:jc w:val="center"/>
              <w:rPr>
                <w:sz w:val="20"/>
                <w:szCs w:val="20"/>
                <w:lang w:eastAsia="en-US"/>
              </w:rPr>
            </w:pPr>
            <w:r>
              <w:rPr>
                <w:sz w:val="20"/>
                <w:szCs w:val="20"/>
                <w:lang w:eastAsia="en-US"/>
              </w:rPr>
              <w:t>-</w:t>
            </w:r>
          </w:p>
        </w:tc>
        <w:tc>
          <w:tcPr>
            <w:tcW w:w="2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EE4542">
            <w:pPr>
              <w:widowControl w:val="0"/>
              <w:autoSpaceDE w:val="0"/>
              <w:autoSpaceDN w:val="0"/>
              <w:adjustRightInd w:val="0"/>
              <w:spacing w:line="256" w:lineRule="auto"/>
              <w:jc w:val="center"/>
              <w:rPr>
                <w:sz w:val="20"/>
                <w:szCs w:val="20"/>
                <w:lang w:eastAsia="en-US"/>
              </w:rPr>
            </w:pPr>
            <w:r>
              <w:rPr>
                <w:sz w:val="20"/>
                <w:szCs w:val="20"/>
                <w:lang w:eastAsia="en-US"/>
              </w:rPr>
              <w:t>-</w:t>
            </w:r>
          </w:p>
        </w:tc>
        <w:tc>
          <w:tcPr>
            <w:tcW w:w="4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8018AE">
            <w:pPr>
              <w:jc w:val="center"/>
              <w:rPr>
                <w:sz w:val="20"/>
                <w:szCs w:val="20"/>
              </w:rPr>
            </w:pPr>
            <w:r>
              <w:rPr>
                <w:sz w:val="20"/>
                <w:szCs w:val="20"/>
              </w:rPr>
              <w:t>-</w:t>
            </w:r>
          </w:p>
        </w:tc>
        <w:tc>
          <w:tcPr>
            <w:tcW w:w="322" w:type="pc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D08E4" w:rsidRPr="00BC1659" w:rsidRDefault="002D08E4" w:rsidP="000C4552">
            <w:pPr>
              <w:autoSpaceDE w:val="0"/>
              <w:autoSpaceDN w:val="0"/>
              <w:adjustRightInd w:val="0"/>
              <w:jc w:val="center"/>
              <w:rPr>
                <w:sz w:val="20"/>
                <w:szCs w:val="20"/>
              </w:rPr>
            </w:pPr>
            <w:r>
              <w:rPr>
                <w:sz w:val="20"/>
                <w:szCs w:val="20"/>
              </w:rPr>
              <w:t>-</w:t>
            </w:r>
          </w:p>
        </w:tc>
        <w:tc>
          <w:tcPr>
            <w:tcW w:w="2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AE6114">
            <w:pPr>
              <w:widowControl w:val="0"/>
              <w:autoSpaceDE w:val="0"/>
              <w:autoSpaceDN w:val="0"/>
              <w:adjustRightInd w:val="0"/>
              <w:spacing w:line="256" w:lineRule="auto"/>
              <w:jc w:val="center"/>
              <w:rPr>
                <w:sz w:val="20"/>
                <w:szCs w:val="20"/>
                <w:lang w:eastAsia="en-US"/>
              </w:rPr>
            </w:pPr>
            <w:r>
              <w:rPr>
                <w:sz w:val="20"/>
                <w:szCs w:val="20"/>
                <w:lang w:eastAsia="en-US"/>
              </w:rPr>
              <w:t>-</w:t>
            </w:r>
          </w:p>
        </w:tc>
        <w:tc>
          <w:tcPr>
            <w:tcW w:w="2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AE6114">
            <w:pPr>
              <w:widowControl w:val="0"/>
              <w:autoSpaceDE w:val="0"/>
              <w:autoSpaceDN w:val="0"/>
              <w:adjustRightInd w:val="0"/>
              <w:spacing w:line="256" w:lineRule="auto"/>
              <w:jc w:val="center"/>
              <w:rPr>
                <w:sz w:val="20"/>
                <w:szCs w:val="20"/>
                <w:lang w:eastAsia="en-US"/>
              </w:rPr>
            </w:pPr>
            <w:r>
              <w:rPr>
                <w:sz w:val="20"/>
                <w:szCs w:val="20"/>
                <w:lang w:eastAsia="en-US"/>
              </w:rPr>
              <w:t>-</w:t>
            </w:r>
          </w:p>
        </w:tc>
        <w:tc>
          <w:tcPr>
            <w:tcW w:w="20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EE4542">
            <w:pPr>
              <w:widowControl w:val="0"/>
              <w:autoSpaceDE w:val="0"/>
              <w:autoSpaceDN w:val="0"/>
              <w:adjustRightInd w:val="0"/>
              <w:spacing w:line="256" w:lineRule="auto"/>
              <w:jc w:val="center"/>
              <w:rPr>
                <w:sz w:val="20"/>
                <w:szCs w:val="20"/>
                <w:lang w:eastAsia="en-US"/>
              </w:rPr>
            </w:pPr>
            <w:r>
              <w:rPr>
                <w:sz w:val="20"/>
                <w:szCs w:val="20"/>
                <w:lang w:eastAsia="en-US"/>
              </w:rPr>
              <w:t>-</w:t>
            </w:r>
          </w:p>
        </w:tc>
        <w:tc>
          <w:tcPr>
            <w:tcW w:w="4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8018AE">
            <w:pPr>
              <w:pStyle w:val="ConsPlusNormal"/>
              <w:widowControl/>
              <w:spacing w:line="216" w:lineRule="auto"/>
              <w:ind w:firstLine="0"/>
              <w:jc w:val="center"/>
              <w:rPr>
                <w:rFonts w:ascii="Times New Roman" w:hAnsi="Times New Roman" w:cs="Times New Roman"/>
                <w:lang w:eastAsia="en-US"/>
              </w:rPr>
            </w:pPr>
            <w:r>
              <w:rPr>
                <w:rFonts w:ascii="Times New Roman" w:hAnsi="Times New Roman" w:cs="Times New Roman"/>
                <w:lang w:eastAsia="en-US"/>
              </w:rPr>
              <w:t>-</w:t>
            </w:r>
          </w:p>
        </w:tc>
      </w:tr>
      <w:tr w:rsidR="002D08E4" w:rsidRPr="00BC1659" w:rsidTr="00BE2D51">
        <w:trPr>
          <w:trHeight w:val="327"/>
        </w:trPr>
        <w:tc>
          <w:tcPr>
            <w:tcW w:w="1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0C4552">
            <w:pPr>
              <w:widowControl w:val="0"/>
              <w:autoSpaceDE w:val="0"/>
              <w:autoSpaceDN w:val="0"/>
              <w:adjustRightInd w:val="0"/>
              <w:spacing w:line="256" w:lineRule="auto"/>
              <w:jc w:val="center"/>
              <w:rPr>
                <w:sz w:val="20"/>
                <w:szCs w:val="20"/>
                <w:lang w:eastAsia="en-US"/>
              </w:rPr>
            </w:pPr>
            <w:r>
              <w:rPr>
                <w:sz w:val="20"/>
                <w:szCs w:val="20"/>
                <w:lang w:eastAsia="en-US"/>
              </w:rPr>
              <w:t>5</w:t>
            </w:r>
          </w:p>
        </w:tc>
        <w:tc>
          <w:tcPr>
            <w:tcW w:w="65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5A30C8" w:rsidRDefault="002D08E4" w:rsidP="002D08E4">
            <w:pPr>
              <w:rPr>
                <w:sz w:val="20"/>
              </w:rPr>
            </w:pPr>
            <w:r w:rsidRPr="005A30C8">
              <w:rPr>
                <w:sz w:val="20"/>
                <w:szCs w:val="22"/>
              </w:rPr>
              <w:t>Ведение системы мониторинга за расходованием моторного топлива. Диагностика, чистка и настройка топливной системы</w:t>
            </w:r>
          </w:p>
        </w:tc>
        <w:tc>
          <w:tcPr>
            <w:tcW w:w="322" w:type="pc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D08E4" w:rsidRPr="00BC1659" w:rsidRDefault="002D08E4" w:rsidP="000C4552">
            <w:pPr>
              <w:autoSpaceDE w:val="0"/>
              <w:autoSpaceDN w:val="0"/>
              <w:adjustRightInd w:val="0"/>
              <w:jc w:val="center"/>
              <w:rPr>
                <w:sz w:val="20"/>
                <w:szCs w:val="20"/>
              </w:rPr>
            </w:pPr>
            <w:r w:rsidRPr="00BC1659">
              <w:rPr>
                <w:sz w:val="20"/>
                <w:szCs w:val="20"/>
                <w:lang w:eastAsia="en-US"/>
              </w:rPr>
              <w:t>Средства бюджета</w:t>
            </w:r>
          </w:p>
        </w:tc>
        <w:tc>
          <w:tcPr>
            <w:tcW w:w="2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0C4552">
            <w:pPr>
              <w:widowControl w:val="0"/>
              <w:autoSpaceDE w:val="0"/>
              <w:autoSpaceDN w:val="0"/>
              <w:adjustRightInd w:val="0"/>
              <w:spacing w:line="256" w:lineRule="auto"/>
              <w:jc w:val="center"/>
              <w:rPr>
                <w:sz w:val="20"/>
                <w:szCs w:val="20"/>
                <w:lang w:eastAsia="en-US"/>
              </w:rPr>
            </w:pPr>
            <w:r>
              <w:rPr>
                <w:sz w:val="20"/>
                <w:szCs w:val="20"/>
                <w:lang w:eastAsia="en-US"/>
              </w:rPr>
              <w:t>5</w:t>
            </w:r>
          </w:p>
        </w:tc>
        <w:tc>
          <w:tcPr>
            <w:tcW w:w="2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0C4552">
            <w:pPr>
              <w:widowControl w:val="0"/>
              <w:autoSpaceDE w:val="0"/>
              <w:autoSpaceDN w:val="0"/>
              <w:adjustRightInd w:val="0"/>
              <w:spacing w:line="256" w:lineRule="auto"/>
              <w:jc w:val="center"/>
              <w:rPr>
                <w:sz w:val="20"/>
                <w:szCs w:val="20"/>
                <w:lang w:eastAsia="en-US"/>
              </w:rPr>
            </w:pPr>
            <w:r>
              <w:rPr>
                <w:sz w:val="20"/>
                <w:szCs w:val="20"/>
                <w:lang w:eastAsia="en-US"/>
              </w:rPr>
              <w:t>40</w:t>
            </w:r>
          </w:p>
        </w:tc>
        <w:tc>
          <w:tcPr>
            <w:tcW w:w="19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0C4552">
            <w:pPr>
              <w:widowControl w:val="0"/>
              <w:autoSpaceDE w:val="0"/>
              <w:autoSpaceDN w:val="0"/>
              <w:adjustRightInd w:val="0"/>
              <w:spacing w:line="256" w:lineRule="auto"/>
              <w:jc w:val="center"/>
              <w:rPr>
                <w:sz w:val="20"/>
                <w:szCs w:val="20"/>
                <w:lang w:eastAsia="en-US"/>
              </w:rPr>
            </w:pPr>
            <w:r>
              <w:rPr>
                <w:sz w:val="20"/>
                <w:szCs w:val="20"/>
                <w:lang w:eastAsia="en-US"/>
              </w:rPr>
              <w:t>л</w:t>
            </w:r>
          </w:p>
        </w:tc>
        <w:tc>
          <w:tcPr>
            <w:tcW w:w="4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8018AE">
            <w:pPr>
              <w:jc w:val="center"/>
              <w:rPr>
                <w:sz w:val="20"/>
                <w:szCs w:val="20"/>
              </w:rPr>
            </w:pPr>
            <w:r>
              <w:rPr>
                <w:sz w:val="20"/>
                <w:szCs w:val="20"/>
              </w:rPr>
              <w:t>1,842</w:t>
            </w:r>
          </w:p>
        </w:tc>
        <w:tc>
          <w:tcPr>
            <w:tcW w:w="322" w:type="pc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D08E4" w:rsidRPr="00BC1659" w:rsidRDefault="002D08E4" w:rsidP="000C4552">
            <w:pPr>
              <w:autoSpaceDE w:val="0"/>
              <w:autoSpaceDN w:val="0"/>
              <w:adjustRightInd w:val="0"/>
              <w:jc w:val="center"/>
              <w:rPr>
                <w:sz w:val="20"/>
                <w:szCs w:val="20"/>
              </w:rPr>
            </w:pPr>
            <w:r w:rsidRPr="00BC1659">
              <w:rPr>
                <w:sz w:val="20"/>
                <w:szCs w:val="20"/>
                <w:lang w:eastAsia="en-US"/>
              </w:rPr>
              <w:t>Средства бюджета</w:t>
            </w:r>
          </w:p>
        </w:tc>
        <w:tc>
          <w:tcPr>
            <w:tcW w:w="2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AE6114">
            <w:pPr>
              <w:widowControl w:val="0"/>
              <w:autoSpaceDE w:val="0"/>
              <w:autoSpaceDN w:val="0"/>
              <w:adjustRightInd w:val="0"/>
              <w:spacing w:line="256" w:lineRule="auto"/>
              <w:jc w:val="center"/>
              <w:rPr>
                <w:sz w:val="20"/>
                <w:szCs w:val="20"/>
                <w:lang w:eastAsia="en-US"/>
              </w:rPr>
            </w:pPr>
            <w:r>
              <w:rPr>
                <w:sz w:val="20"/>
                <w:szCs w:val="20"/>
                <w:lang w:eastAsia="en-US"/>
              </w:rPr>
              <w:t>5</w:t>
            </w:r>
          </w:p>
        </w:tc>
        <w:tc>
          <w:tcPr>
            <w:tcW w:w="2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AE6114">
            <w:pPr>
              <w:widowControl w:val="0"/>
              <w:autoSpaceDE w:val="0"/>
              <w:autoSpaceDN w:val="0"/>
              <w:adjustRightInd w:val="0"/>
              <w:spacing w:line="256" w:lineRule="auto"/>
              <w:jc w:val="center"/>
              <w:rPr>
                <w:sz w:val="20"/>
                <w:szCs w:val="20"/>
                <w:lang w:eastAsia="en-US"/>
              </w:rPr>
            </w:pPr>
            <w:r>
              <w:rPr>
                <w:sz w:val="20"/>
                <w:szCs w:val="20"/>
                <w:lang w:eastAsia="en-US"/>
              </w:rPr>
              <w:t>40</w:t>
            </w:r>
          </w:p>
        </w:tc>
        <w:tc>
          <w:tcPr>
            <w:tcW w:w="2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EE4542">
            <w:pPr>
              <w:widowControl w:val="0"/>
              <w:autoSpaceDE w:val="0"/>
              <w:autoSpaceDN w:val="0"/>
              <w:adjustRightInd w:val="0"/>
              <w:spacing w:line="256" w:lineRule="auto"/>
              <w:jc w:val="center"/>
              <w:rPr>
                <w:sz w:val="20"/>
                <w:szCs w:val="20"/>
                <w:lang w:eastAsia="en-US"/>
              </w:rPr>
            </w:pPr>
            <w:r>
              <w:rPr>
                <w:sz w:val="20"/>
                <w:szCs w:val="20"/>
                <w:lang w:eastAsia="en-US"/>
              </w:rPr>
              <w:t>л</w:t>
            </w:r>
          </w:p>
        </w:tc>
        <w:tc>
          <w:tcPr>
            <w:tcW w:w="4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8018AE">
            <w:pPr>
              <w:jc w:val="center"/>
              <w:rPr>
                <w:sz w:val="20"/>
                <w:szCs w:val="20"/>
              </w:rPr>
            </w:pPr>
            <w:r>
              <w:rPr>
                <w:sz w:val="20"/>
                <w:szCs w:val="20"/>
              </w:rPr>
              <w:t>1,842</w:t>
            </w:r>
          </w:p>
        </w:tc>
        <w:tc>
          <w:tcPr>
            <w:tcW w:w="322" w:type="pc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D08E4" w:rsidRPr="00BC1659" w:rsidRDefault="002D08E4" w:rsidP="000C4552">
            <w:pPr>
              <w:autoSpaceDE w:val="0"/>
              <w:autoSpaceDN w:val="0"/>
              <w:adjustRightInd w:val="0"/>
              <w:jc w:val="center"/>
              <w:rPr>
                <w:sz w:val="20"/>
                <w:szCs w:val="20"/>
              </w:rPr>
            </w:pPr>
            <w:r w:rsidRPr="00BC1659">
              <w:rPr>
                <w:sz w:val="20"/>
                <w:szCs w:val="20"/>
                <w:lang w:eastAsia="en-US"/>
              </w:rPr>
              <w:t>Средства бюджета</w:t>
            </w:r>
          </w:p>
        </w:tc>
        <w:tc>
          <w:tcPr>
            <w:tcW w:w="2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AE6114">
            <w:pPr>
              <w:widowControl w:val="0"/>
              <w:autoSpaceDE w:val="0"/>
              <w:autoSpaceDN w:val="0"/>
              <w:adjustRightInd w:val="0"/>
              <w:spacing w:line="256" w:lineRule="auto"/>
              <w:jc w:val="center"/>
              <w:rPr>
                <w:sz w:val="20"/>
                <w:szCs w:val="20"/>
                <w:lang w:eastAsia="en-US"/>
              </w:rPr>
            </w:pPr>
            <w:r>
              <w:rPr>
                <w:sz w:val="20"/>
                <w:szCs w:val="20"/>
                <w:lang w:eastAsia="en-US"/>
              </w:rPr>
              <w:t>5</w:t>
            </w:r>
          </w:p>
        </w:tc>
        <w:tc>
          <w:tcPr>
            <w:tcW w:w="2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AE6114">
            <w:pPr>
              <w:widowControl w:val="0"/>
              <w:autoSpaceDE w:val="0"/>
              <w:autoSpaceDN w:val="0"/>
              <w:adjustRightInd w:val="0"/>
              <w:spacing w:line="256" w:lineRule="auto"/>
              <w:jc w:val="center"/>
              <w:rPr>
                <w:sz w:val="20"/>
                <w:szCs w:val="20"/>
                <w:lang w:eastAsia="en-US"/>
              </w:rPr>
            </w:pPr>
            <w:r>
              <w:rPr>
                <w:sz w:val="20"/>
                <w:szCs w:val="20"/>
                <w:lang w:eastAsia="en-US"/>
              </w:rPr>
              <w:t>40</w:t>
            </w:r>
          </w:p>
        </w:tc>
        <w:tc>
          <w:tcPr>
            <w:tcW w:w="20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EE4542">
            <w:pPr>
              <w:widowControl w:val="0"/>
              <w:autoSpaceDE w:val="0"/>
              <w:autoSpaceDN w:val="0"/>
              <w:adjustRightInd w:val="0"/>
              <w:spacing w:line="256" w:lineRule="auto"/>
              <w:jc w:val="center"/>
              <w:rPr>
                <w:sz w:val="20"/>
                <w:szCs w:val="20"/>
                <w:lang w:eastAsia="en-US"/>
              </w:rPr>
            </w:pPr>
            <w:r>
              <w:rPr>
                <w:sz w:val="20"/>
                <w:szCs w:val="20"/>
                <w:lang w:eastAsia="en-US"/>
              </w:rPr>
              <w:t>л</w:t>
            </w:r>
          </w:p>
        </w:tc>
        <w:tc>
          <w:tcPr>
            <w:tcW w:w="4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8018AE">
            <w:pPr>
              <w:pStyle w:val="ConsPlusNormal"/>
              <w:widowControl/>
              <w:spacing w:line="216" w:lineRule="auto"/>
              <w:ind w:firstLine="0"/>
              <w:jc w:val="center"/>
              <w:rPr>
                <w:rFonts w:ascii="Times New Roman" w:hAnsi="Times New Roman" w:cs="Times New Roman"/>
                <w:lang w:eastAsia="en-US"/>
              </w:rPr>
            </w:pPr>
            <w:r>
              <w:rPr>
                <w:rFonts w:ascii="Times New Roman" w:hAnsi="Times New Roman" w:cs="Times New Roman"/>
                <w:lang w:eastAsia="en-US"/>
              </w:rPr>
              <w:t>1,842</w:t>
            </w:r>
          </w:p>
        </w:tc>
      </w:tr>
      <w:tr w:rsidR="002D08E4" w:rsidRPr="00BC1659" w:rsidTr="00BE2D51">
        <w:trPr>
          <w:trHeight w:val="327"/>
        </w:trPr>
        <w:tc>
          <w:tcPr>
            <w:tcW w:w="1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2D08E4" w:rsidP="000C4552">
            <w:pPr>
              <w:widowControl w:val="0"/>
              <w:autoSpaceDE w:val="0"/>
              <w:autoSpaceDN w:val="0"/>
              <w:adjustRightInd w:val="0"/>
              <w:spacing w:line="256" w:lineRule="auto"/>
              <w:jc w:val="center"/>
              <w:rPr>
                <w:sz w:val="20"/>
                <w:szCs w:val="20"/>
                <w:lang w:eastAsia="en-US"/>
              </w:rPr>
            </w:pPr>
            <w:r>
              <w:rPr>
                <w:sz w:val="20"/>
                <w:szCs w:val="20"/>
                <w:lang w:eastAsia="en-US"/>
              </w:rPr>
              <w:t>6</w:t>
            </w:r>
          </w:p>
        </w:tc>
        <w:tc>
          <w:tcPr>
            <w:tcW w:w="65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5A30C8" w:rsidRDefault="002D08E4" w:rsidP="002D08E4">
            <w:pPr>
              <w:rPr>
                <w:sz w:val="20"/>
              </w:rPr>
            </w:pPr>
            <w:r w:rsidRPr="005A30C8">
              <w:rPr>
                <w:sz w:val="20"/>
              </w:rPr>
              <w:t xml:space="preserve">Замена светильников внутреннего электрического освещения на более </w:t>
            </w:r>
            <w:proofErr w:type="spellStart"/>
            <w:r w:rsidRPr="005A30C8">
              <w:rPr>
                <w:sz w:val="20"/>
              </w:rPr>
              <w:t>энергоэффективные</w:t>
            </w:r>
            <w:proofErr w:type="spellEnd"/>
            <w:r w:rsidRPr="005A30C8">
              <w:rPr>
                <w:sz w:val="20"/>
              </w:rPr>
              <w:t xml:space="preserve"> светодиодные светильники. Внедрение во внутреннее освещение датчиков движения</w:t>
            </w:r>
          </w:p>
        </w:tc>
        <w:tc>
          <w:tcPr>
            <w:tcW w:w="322" w:type="pc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D08E4" w:rsidRPr="00BC1659" w:rsidRDefault="002D08E4" w:rsidP="000C4552">
            <w:pPr>
              <w:autoSpaceDE w:val="0"/>
              <w:autoSpaceDN w:val="0"/>
              <w:adjustRightInd w:val="0"/>
              <w:jc w:val="center"/>
              <w:rPr>
                <w:sz w:val="20"/>
                <w:szCs w:val="20"/>
                <w:lang w:eastAsia="en-US"/>
              </w:rPr>
            </w:pPr>
            <w:r w:rsidRPr="00BC1659">
              <w:rPr>
                <w:sz w:val="20"/>
                <w:szCs w:val="20"/>
                <w:lang w:eastAsia="en-US"/>
              </w:rPr>
              <w:t>Средства бюджета</w:t>
            </w:r>
          </w:p>
        </w:tc>
        <w:tc>
          <w:tcPr>
            <w:tcW w:w="2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1C7721" w:rsidP="000C4552">
            <w:pPr>
              <w:widowControl w:val="0"/>
              <w:autoSpaceDE w:val="0"/>
              <w:autoSpaceDN w:val="0"/>
              <w:adjustRightInd w:val="0"/>
              <w:spacing w:line="256" w:lineRule="auto"/>
              <w:jc w:val="center"/>
              <w:rPr>
                <w:sz w:val="20"/>
                <w:szCs w:val="20"/>
                <w:lang w:eastAsia="en-US"/>
              </w:rPr>
            </w:pPr>
            <w:r>
              <w:rPr>
                <w:sz w:val="20"/>
                <w:szCs w:val="20"/>
                <w:lang w:eastAsia="en-US"/>
              </w:rPr>
              <w:t>185</w:t>
            </w:r>
          </w:p>
        </w:tc>
        <w:tc>
          <w:tcPr>
            <w:tcW w:w="2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1C7721" w:rsidP="000C4552">
            <w:pPr>
              <w:widowControl w:val="0"/>
              <w:autoSpaceDE w:val="0"/>
              <w:autoSpaceDN w:val="0"/>
              <w:adjustRightInd w:val="0"/>
              <w:spacing w:line="256" w:lineRule="auto"/>
              <w:jc w:val="center"/>
              <w:rPr>
                <w:sz w:val="20"/>
                <w:szCs w:val="20"/>
                <w:lang w:eastAsia="en-US"/>
              </w:rPr>
            </w:pPr>
            <w:r>
              <w:rPr>
                <w:sz w:val="20"/>
                <w:szCs w:val="20"/>
                <w:lang w:eastAsia="en-US"/>
              </w:rPr>
              <w:t>10864</w:t>
            </w:r>
          </w:p>
        </w:tc>
        <w:tc>
          <w:tcPr>
            <w:tcW w:w="19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1C7721" w:rsidP="000C4552">
            <w:pPr>
              <w:widowControl w:val="0"/>
              <w:autoSpaceDE w:val="0"/>
              <w:autoSpaceDN w:val="0"/>
              <w:adjustRightInd w:val="0"/>
              <w:spacing w:line="256" w:lineRule="auto"/>
              <w:jc w:val="center"/>
              <w:rPr>
                <w:sz w:val="20"/>
                <w:szCs w:val="20"/>
                <w:lang w:eastAsia="en-US"/>
              </w:rPr>
            </w:pPr>
            <w:proofErr w:type="spellStart"/>
            <w:r>
              <w:rPr>
                <w:sz w:val="20"/>
                <w:szCs w:val="20"/>
                <w:lang w:eastAsia="en-US"/>
              </w:rPr>
              <w:t>кВтч</w:t>
            </w:r>
            <w:proofErr w:type="spellEnd"/>
          </w:p>
        </w:tc>
        <w:tc>
          <w:tcPr>
            <w:tcW w:w="4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1C7721" w:rsidP="008018AE">
            <w:pPr>
              <w:jc w:val="center"/>
              <w:rPr>
                <w:sz w:val="20"/>
                <w:szCs w:val="20"/>
              </w:rPr>
            </w:pPr>
            <w:r>
              <w:rPr>
                <w:sz w:val="20"/>
                <w:szCs w:val="20"/>
              </w:rPr>
              <w:t>70,724</w:t>
            </w:r>
          </w:p>
        </w:tc>
        <w:tc>
          <w:tcPr>
            <w:tcW w:w="322" w:type="pc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D08E4" w:rsidRPr="00BC1659" w:rsidRDefault="002D08E4" w:rsidP="000C4552">
            <w:pPr>
              <w:autoSpaceDE w:val="0"/>
              <w:autoSpaceDN w:val="0"/>
              <w:adjustRightInd w:val="0"/>
              <w:jc w:val="center"/>
              <w:rPr>
                <w:sz w:val="20"/>
                <w:szCs w:val="20"/>
                <w:lang w:eastAsia="en-US"/>
              </w:rPr>
            </w:pPr>
            <w:r w:rsidRPr="00BC1659">
              <w:rPr>
                <w:sz w:val="20"/>
                <w:szCs w:val="20"/>
                <w:lang w:eastAsia="en-US"/>
              </w:rPr>
              <w:t>Средства бюджета</w:t>
            </w:r>
          </w:p>
        </w:tc>
        <w:tc>
          <w:tcPr>
            <w:tcW w:w="2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1C7721" w:rsidP="00AE6114">
            <w:pPr>
              <w:widowControl w:val="0"/>
              <w:autoSpaceDE w:val="0"/>
              <w:autoSpaceDN w:val="0"/>
              <w:adjustRightInd w:val="0"/>
              <w:spacing w:line="256" w:lineRule="auto"/>
              <w:jc w:val="center"/>
              <w:rPr>
                <w:sz w:val="20"/>
                <w:szCs w:val="20"/>
                <w:lang w:eastAsia="en-US"/>
              </w:rPr>
            </w:pPr>
            <w:r>
              <w:rPr>
                <w:sz w:val="20"/>
                <w:szCs w:val="20"/>
                <w:lang w:eastAsia="en-US"/>
              </w:rPr>
              <w:t>185</w:t>
            </w:r>
          </w:p>
        </w:tc>
        <w:tc>
          <w:tcPr>
            <w:tcW w:w="2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1C7721" w:rsidP="00AE6114">
            <w:pPr>
              <w:widowControl w:val="0"/>
              <w:autoSpaceDE w:val="0"/>
              <w:autoSpaceDN w:val="0"/>
              <w:adjustRightInd w:val="0"/>
              <w:spacing w:line="256" w:lineRule="auto"/>
              <w:jc w:val="center"/>
              <w:rPr>
                <w:sz w:val="20"/>
                <w:szCs w:val="20"/>
                <w:lang w:eastAsia="en-US"/>
              </w:rPr>
            </w:pPr>
            <w:r>
              <w:rPr>
                <w:sz w:val="20"/>
                <w:szCs w:val="20"/>
                <w:lang w:eastAsia="en-US"/>
              </w:rPr>
              <w:t>10863</w:t>
            </w:r>
          </w:p>
        </w:tc>
        <w:tc>
          <w:tcPr>
            <w:tcW w:w="2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1C7721" w:rsidP="00EE4542">
            <w:pPr>
              <w:widowControl w:val="0"/>
              <w:autoSpaceDE w:val="0"/>
              <w:autoSpaceDN w:val="0"/>
              <w:adjustRightInd w:val="0"/>
              <w:spacing w:line="256" w:lineRule="auto"/>
              <w:jc w:val="center"/>
              <w:rPr>
                <w:sz w:val="20"/>
                <w:szCs w:val="20"/>
                <w:lang w:eastAsia="en-US"/>
              </w:rPr>
            </w:pPr>
            <w:proofErr w:type="spellStart"/>
            <w:r>
              <w:rPr>
                <w:sz w:val="20"/>
                <w:szCs w:val="20"/>
                <w:lang w:eastAsia="en-US"/>
              </w:rPr>
              <w:t>кВтч</w:t>
            </w:r>
            <w:proofErr w:type="spellEnd"/>
          </w:p>
        </w:tc>
        <w:tc>
          <w:tcPr>
            <w:tcW w:w="4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1C7721" w:rsidP="008018AE">
            <w:pPr>
              <w:jc w:val="center"/>
              <w:rPr>
                <w:sz w:val="20"/>
                <w:szCs w:val="20"/>
              </w:rPr>
            </w:pPr>
            <w:r>
              <w:rPr>
                <w:sz w:val="20"/>
                <w:szCs w:val="20"/>
              </w:rPr>
              <w:t>70,718</w:t>
            </w:r>
          </w:p>
        </w:tc>
        <w:tc>
          <w:tcPr>
            <w:tcW w:w="322" w:type="pc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D08E4" w:rsidRPr="00BC1659" w:rsidRDefault="002D08E4" w:rsidP="000C4552">
            <w:pPr>
              <w:autoSpaceDE w:val="0"/>
              <w:autoSpaceDN w:val="0"/>
              <w:adjustRightInd w:val="0"/>
              <w:jc w:val="center"/>
              <w:rPr>
                <w:sz w:val="20"/>
                <w:szCs w:val="20"/>
                <w:lang w:eastAsia="en-US"/>
              </w:rPr>
            </w:pPr>
            <w:r w:rsidRPr="00BC1659">
              <w:rPr>
                <w:sz w:val="20"/>
                <w:szCs w:val="20"/>
                <w:lang w:eastAsia="en-US"/>
              </w:rPr>
              <w:t>Средства бюджета</w:t>
            </w:r>
          </w:p>
        </w:tc>
        <w:tc>
          <w:tcPr>
            <w:tcW w:w="2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1C7721" w:rsidP="00AE6114">
            <w:pPr>
              <w:widowControl w:val="0"/>
              <w:autoSpaceDE w:val="0"/>
              <w:autoSpaceDN w:val="0"/>
              <w:adjustRightInd w:val="0"/>
              <w:spacing w:line="256" w:lineRule="auto"/>
              <w:jc w:val="center"/>
              <w:rPr>
                <w:sz w:val="20"/>
                <w:szCs w:val="20"/>
                <w:lang w:eastAsia="en-US"/>
              </w:rPr>
            </w:pPr>
            <w:r>
              <w:rPr>
                <w:sz w:val="20"/>
                <w:szCs w:val="20"/>
                <w:lang w:eastAsia="en-US"/>
              </w:rPr>
              <w:t>370</w:t>
            </w:r>
          </w:p>
        </w:tc>
        <w:tc>
          <w:tcPr>
            <w:tcW w:w="2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1C7721" w:rsidP="004072EF">
            <w:pPr>
              <w:widowControl w:val="0"/>
              <w:autoSpaceDE w:val="0"/>
              <w:autoSpaceDN w:val="0"/>
              <w:adjustRightInd w:val="0"/>
              <w:spacing w:line="256" w:lineRule="auto"/>
              <w:jc w:val="center"/>
              <w:rPr>
                <w:sz w:val="20"/>
                <w:szCs w:val="20"/>
                <w:lang w:eastAsia="en-US"/>
              </w:rPr>
            </w:pPr>
            <w:r>
              <w:rPr>
                <w:sz w:val="20"/>
                <w:szCs w:val="20"/>
                <w:lang w:eastAsia="en-US"/>
              </w:rPr>
              <w:t>21727</w:t>
            </w:r>
          </w:p>
        </w:tc>
        <w:tc>
          <w:tcPr>
            <w:tcW w:w="20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1C7721" w:rsidP="004072EF">
            <w:pPr>
              <w:widowControl w:val="0"/>
              <w:autoSpaceDE w:val="0"/>
              <w:autoSpaceDN w:val="0"/>
              <w:adjustRightInd w:val="0"/>
              <w:spacing w:line="256" w:lineRule="auto"/>
              <w:jc w:val="center"/>
              <w:rPr>
                <w:sz w:val="20"/>
                <w:szCs w:val="20"/>
                <w:lang w:eastAsia="en-US"/>
              </w:rPr>
            </w:pPr>
            <w:proofErr w:type="spellStart"/>
            <w:r>
              <w:rPr>
                <w:sz w:val="20"/>
                <w:szCs w:val="20"/>
                <w:lang w:eastAsia="en-US"/>
              </w:rPr>
              <w:t>кВтч</w:t>
            </w:r>
            <w:proofErr w:type="spellEnd"/>
          </w:p>
        </w:tc>
        <w:tc>
          <w:tcPr>
            <w:tcW w:w="4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08E4" w:rsidRPr="00BC1659" w:rsidRDefault="001C7721" w:rsidP="008018AE">
            <w:pPr>
              <w:pStyle w:val="ConsPlusNormal"/>
              <w:widowControl/>
              <w:spacing w:line="216" w:lineRule="auto"/>
              <w:ind w:firstLine="0"/>
              <w:jc w:val="center"/>
              <w:rPr>
                <w:rFonts w:ascii="Times New Roman" w:hAnsi="Times New Roman" w:cs="Times New Roman"/>
                <w:lang w:eastAsia="en-US"/>
              </w:rPr>
            </w:pPr>
            <w:r>
              <w:rPr>
                <w:rFonts w:ascii="Times New Roman" w:hAnsi="Times New Roman" w:cs="Times New Roman"/>
                <w:lang w:eastAsia="en-US"/>
              </w:rPr>
              <w:t>141,442</w:t>
            </w:r>
          </w:p>
        </w:tc>
      </w:tr>
      <w:tr w:rsidR="00364786" w:rsidRPr="00BC1659" w:rsidTr="00BE2D51">
        <w:trPr>
          <w:trHeight w:val="327"/>
        </w:trPr>
        <w:tc>
          <w:tcPr>
            <w:tcW w:w="79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4786" w:rsidRPr="00BC1659" w:rsidRDefault="00364786" w:rsidP="000C4552">
            <w:pPr>
              <w:spacing w:line="256" w:lineRule="auto"/>
              <w:jc w:val="center"/>
              <w:rPr>
                <w:bCs/>
                <w:sz w:val="20"/>
                <w:szCs w:val="20"/>
                <w:lang w:eastAsia="en-US"/>
              </w:rPr>
            </w:pPr>
            <w:r w:rsidRPr="00BC1659">
              <w:rPr>
                <w:bCs/>
                <w:sz w:val="20"/>
                <w:szCs w:val="20"/>
                <w:lang w:eastAsia="en-US"/>
              </w:rPr>
              <w:t>Всего по мероприятиям:</w:t>
            </w:r>
          </w:p>
        </w:tc>
        <w:tc>
          <w:tcPr>
            <w:tcW w:w="3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4786" w:rsidRPr="00BC1659" w:rsidRDefault="00364786" w:rsidP="000C4552">
            <w:pPr>
              <w:autoSpaceDE w:val="0"/>
              <w:autoSpaceDN w:val="0"/>
              <w:adjustRightInd w:val="0"/>
              <w:spacing w:line="256" w:lineRule="auto"/>
              <w:jc w:val="center"/>
              <w:rPr>
                <w:sz w:val="20"/>
                <w:szCs w:val="20"/>
                <w:lang w:eastAsia="en-US"/>
              </w:rPr>
            </w:pPr>
            <w:r w:rsidRPr="00BC1659">
              <w:rPr>
                <w:sz w:val="20"/>
                <w:szCs w:val="20"/>
                <w:lang w:eastAsia="en-US"/>
              </w:rPr>
              <w:t>-</w:t>
            </w:r>
          </w:p>
        </w:tc>
        <w:tc>
          <w:tcPr>
            <w:tcW w:w="2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4786" w:rsidRPr="00BC1659" w:rsidRDefault="001C7721" w:rsidP="000C4552">
            <w:pPr>
              <w:widowControl w:val="0"/>
              <w:autoSpaceDE w:val="0"/>
              <w:autoSpaceDN w:val="0"/>
              <w:adjustRightInd w:val="0"/>
              <w:spacing w:line="256" w:lineRule="auto"/>
              <w:jc w:val="center"/>
              <w:rPr>
                <w:sz w:val="20"/>
                <w:szCs w:val="20"/>
                <w:lang w:eastAsia="en-US"/>
              </w:rPr>
            </w:pPr>
            <w:r>
              <w:rPr>
                <w:sz w:val="20"/>
                <w:szCs w:val="20"/>
                <w:lang w:eastAsia="en-US"/>
              </w:rPr>
              <w:t>227,5</w:t>
            </w:r>
          </w:p>
        </w:tc>
        <w:tc>
          <w:tcPr>
            <w:tcW w:w="2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4786" w:rsidRPr="00BC1659" w:rsidRDefault="00364786"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4786" w:rsidRPr="00BC1659" w:rsidRDefault="00364786" w:rsidP="000C4552">
            <w:pPr>
              <w:widowControl w:val="0"/>
              <w:autoSpaceDE w:val="0"/>
              <w:autoSpaceDN w:val="0"/>
              <w:adjustRightInd w:val="0"/>
              <w:spacing w:line="256" w:lineRule="auto"/>
              <w:jc w:val="center"/>
              <w:rPr>
                <w:sz w:val="20"/>
                <w:szCs w:val="20"/>
                <w:lang w:eastAsia="en-US"/>
              </w:rPr>
            </w:pPr>
            <w:r w:rsidRPr="00BC1659">
              <w:rPr>
                <w:sz w:val="20"/>
                <w:szCs w:val="20"/>
                <w:lang w:eastAsia="en-US"/>
              </w:rPr>
              <w:t>-</w:t>
            </w:r>
          </w:p>
        </w:tc>
        <w:tc>
          <w:tcPr>
            <w:tcW w:w="4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4786" w:rsidRPr="00BC1659" w:rsidRDefault="001C7721" w:rsidP="000C4552">
            <w:pPr>
              <w:widowControl w:val="0"/>
              <w:autoSpaceDE w:val="0"/>
              <w:autoSpaceDN w:val="0"/>
              <w:adjustRightInd w:val="0"/>
              <w:spacing w:line="256" w:lineRule="auto"/>
              <w:jc w:val="center"/>
              <w:rPr>
                <w:sz w:val="20"/>
                <w:szCs w:val="20"/>
              </w:rPr>
            </w:pPr>
            <w:r>
              <w:rPr>
                <w:sz w:val="20"/>
                <w:szCs w:val="20"/>
              </w:rPr>
              <w:t>82,222</w:t>
            </w:r>
          </w:p>
        </w:tc>
        <w:tc>
          <w:tcPr>
            <w:tcW w:w="3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4786" w:rsidRPr="00BC1659" w:rsidRDefault="00364786" w:rsidP="000C4552">
            <w:pPr>
              <w:autoSpaceDE w:val="0"/>
              <w:autoSpaceDN w:val="0"/>
              <w:adjustRightInd w:val="0"/>
              <w:spacing w:line="256" w:lineRule="auto"/>
              <w:jc w:val="center"/>
              <w:rPr>
                <w:sz w:val="20"/>
                <w:szCs w:val="20"/>
                <w:lang w:eastAsia="en-US"/>
              </w:rPr>
            </w:pPr>
            <w:r w:rsidRPr="00BC1659">
              <w:rPr>
                <w:sz w:val="20"/>
                <w:szCs w:val="20"/>
                <w:lang w:eastAsia="en-US"/>
              </w:rPr>
              <w:t>-</w:t>
            </w:r>
          </w:p>
        </w:tc>
        <w:tc>
          <w:tcPr>
            <w:tcW w:w="2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4786" w:rsidRPr="00BC1659" w:rsidRDefault="001C7721" w:rsidP="000C4552">
            <w:pPr>
              <w:widowControl w:val="0"/>
              <w:autoSpaceDE w:val="0"/>
              <w:autoSpaceDN w:val="0"/>
              <w:adjustRightInd w:val="0"/>
              <w:spacing w:line="256" w:lineRule="auto"/>
              <w:jc w:val="center"/>
              <w:rPr>
                <w:sz w:val="20"/>
                <w:szCs w:val="20"/>
              </w:rPr>
            </w:pPr>
            <w:r>
              <w:rPr>
                <w:sz w:val="20"/>
                <w:szCs w:val="20"/>
              </w:rPr>
              <w:t>192,5</w:t>
            </w:r>
          </w:p>
        </w:tc>
        <w:tc>
          <w:tcPr>
            <w:tcW w:w="2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4786" w:rsidRPr="00BC1659" w:rsidRDefault="00364786" w:rsidP="00EE4542">
            <w:pPr>
              <w:widowControl w:val="0"/>
              <w:autoSpaceDE w:val="0"/>
              <w:autoSpaceDN w:val="0"/>
              <w:adjustRightInd w:val="0"/>
              <w:spacing w:line="256" w:lineRule="auto"/>
              <w:jc w:val="center"/>
              <w:rPr>
                <w:sz w:val="20"/>
                <w:szCs w:val="20"/>
                <w:lang w:eastAsia="en-US"/>
              </w:rPr>
            </w:pPr>
            <w:r w:rsidRPr="00BC1659">
              <w:rPr>
                <w:sz w:val="20"/>
                <w:szCs w:val="20"/>
                <w:lang w:eastAsia="en-US"/>
              </w:rPr>
              <w:t>-</w:t>
            </w:r>
          </w:p>
        </w:tc>
        <w:tc>
          <w:tcPr>
            <w:tcW w:w="2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4786" w:rsidRPr="00BC1659" w:rsidRDefault="00364786" w:rsidP="00EE4542">
            <w:pPr>
              <w:widowControl w:val="0"/>
              <w:autoSpaceDE w:val="0"/>
              <w:autoSpaceDN w:val="0"/>
              <w:adjustRightInd w:val="0"/>
              <w:spacing w:line="256" w:lineRule="auto"/>
              <w:jc w:val="center"/>
              <w:rPr>
                <w:sz w:val="20"/>
                <w:szCs w:val="20"/>
                <w:lang w:eastAsia="en-US"/>
              </w:rPr>
            </w:pPr>
            <w:r w:rsidRPr="00BC1659">
              <w:rPr>
                <w:sz w:val="20"/>
                <w:szCs w:val="20"/>
                <w:lang w:eastAsia="en-US"/>
              </w:rPr>
              <w:t>-</w:t>
            </w:r>
          </w:p>
        </w:tc>
        <w:tc>
          <w:tcPr>
            <w:tcW w:w="4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4786" w:rsidRPr="00BC1659" w:rsidRDefault="001C7721" w:rsidP="00EE4542">
            <w:pPr>
              <w:widowControl w:val="0"/>
              <w:autoSpaceDE w:val="0"/>
              <w:autoSpaceDN w:val="0"/>
              <w:adjustRightInd w:val="0"/>
              <w:spacing w:line="256" w:lineRule="auto"/>
              <w:jc w:val="center"/>
              <w:rPr>
                <w:sz w:val="20"/>
                <w:szCs w:val="20"/>
                <w:lang w:eastAsia="en-US"/>
              </w:rPr>
            </w:pPr>
            <w:r>
              <w:rPr>
                <w:sz w:val="20"/>
                <w:szCs w:val="20"/>
                <w:lang w:eastAsia="en-US"/>
              </w:rPr>
              <w:t>72,56</w:t>
            </w:r>
          </w:p>
        </w:tc>
        <w:tc>
          <w:tcPr>
            <w:tcW w:w="3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4786" w:rsidRPr="00BC1659" w:rsidRDefault="00364786" w:rsidP="00EE4542">
            <w:pPr>
              <w:widowControl w:val="0"/>
              <w:autoSpaceDE w:val="0"/>
              <w:autoSpaceDN w:val="0"/>
              <w:adjustRightInd w:val="0"/>
              <w:spacing w:line="256" w:lineRule="auto"/>
              <w:jc w:val="center"/>
              <w:rPr>
                <w:sz w:val="20"/>
                <w:szCs w:val="20"/>
              </w:rPr>
            </w:pPr>
            <w:r w:rsidRPr="00BC1659">
              <w:rPr>
                <w:sz w:val="20"/>
                <w:szCs w:val="20"/>
              </w:rPr>
              <w:t>-</w:t>
            </w:r>
          </w:p>
        </w:tc>
        <w:tc>
          <w:tcPr>
            <w:tcW w:w="2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4786" w:rsidRPr="00BC1659" w:rsidRDefault="001C7721" w:rsidP="000C4552">
            <w:pPr>
              <w:widowControl w:val="0"/>
              <w:autoSpaceDE w:val="0"/>
              <w:autoSpaceDN w:val="0"/>
              <w:adjustRightInd w:val="0"/>
              <w:spacing w:line="256" w:lineRule="auto"/>
              <w:jc w:val="center"/>
              <w:rPr>
                <w:sz w:val="20"/>
                <w:szCs w:val="20"/>
                <w:lang w:eastAsia="en-US"/>
              </w:rPr>
            </w:pPr>
            <w:r>
              <w:rPr>
                <w:sz w:val="20"/>
                <w:szCs w:val="20"/>
                <w:lang w:eastAsia="en-US"/>
              </w:rPr>
              <w:t>377,5</w:t>
            </w:r>
          </w:p>
        </w:tc>
        <w:tc>
          <w:tcPr>
            <w:tcW w:w="2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4786" w:rsidRPr="00BC1659" w:rsidRDefault="00364786" w:rsidP="00EE4542">
            <w:pPr>
              <w:widowControl w:val="0"/>
              <w:autoSpaceDE w:val="0"/>
              <w:autoSpaceDN w:val="0"/>
              <w:adjustRightInd w:val="0"/>
              <w:spacing w:line="256" w:lineRule="auto"/>
              <w:jc w:val="center"/>
              <w:rPr>
                <w:sz w:val="20"/>
                <w:szCs w:val="20"/>
                <w:lang w:eastAsia="en-US"/>
              </w:rPr>
            </w:pPr>
            <w:r w:rsidRPr="00BC1659">
              <w:rPr>
                <w:sz w:val="20"/>
                <w:szCs w:val="20"/>
                <w:lang w:eastAsia="en-US"/>
              </w:rPr>
              <w:t>-</w:t>
            </w:r>
          </w:p>
        </w:tc>
        <w:tc>
          <w:tcPr>
            <w:tcW w:w="20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4786" w:rsidRPr="00BC1659" w:rsidRDefault="00364786" w:rsidP="00EE4542">
            <w:pPr>
              <w:widowControl w:val="0"/>
              <w:autoSpaceDE w:val="0"/>
              <w:autoSpaceDN w:val="0"/>
              <w:adjustRightInd w:val="0"/>
              <w:spacing w:line="256" w:lineRule="auto"/>
              <w:jc w:val="center"/>
              <w:rPr>
                <w:sz w:val="20"/>
                <w:szCs w:val="20"/>
                <w:lang w:eastAsia="en-US"/>
              </w:rPr>
            </w:pPr>
            <w:r w:rsidRPr="00BC1659">
              <w:rPr>
                <w:sz w:val="20"/>
                <w:szCs w:val="20"/>
                <w:lang w:eastAsia="en-US"/>
              </w:rPr>
              <w:t>-</w:t>
            </w:r>
          </w:p>
        </w:tc>
        <w:tc>
          <w:tcPr>
            <w:tcW w:w="4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4786" w:rsidRPr="00BC1659" w:rsidRDefault="001C7721" w:rsidP="00EE4542">
            <w:pPr>
              <w:widowControl w:val="0"/>
              <w:autoSpaceDE w:val="0"/>
              <w:autoSpaceDN w:val="0"/>
              <w:adjustRightInd w:val="0"/>
              <w:spacing w:line="256" w:lineRule="auto"/>
              <w:jc w:val="center"/>
              <w:rPr>
                <w:sz w:val="20"/>
                <w:szCs w:val="20"/>
                <w:lang w:eastAsia="en-US"/>
              </w:rPr>
            </w:pPr>
            <w:r>
              <w:rPr>
                <w:sz w:val="20"/>
                <w:szCs w:val="20"/>
                <w:lang w:eastAsia="en-US"/>
              </w:rPr>
              <w:t>143,284</w:t>
            </w:r>
          </w:p>
        </w:tc>
      </w:tr>
    </w:tbl>
    <w:p w:rsidR="003A214D" w:rsidRPr="003A214D" w:rsidRDefault="003A214D" w:rsidP="003E23EB">
      <w:pPr>
        <w:pStyle w:val="af0"/>
        <w:jc w:val="center"/>
        <w:rPr>
          <w:b/>
          <w:sz w:val="32"/>
          <w:szCs w:val="28"/>
        </w:rPr>
      </w:pPr>
      <w:r w:rsidRPr="003A214D">
        <w:rPr>
          <w:b/>
          <w:sz w:val="32"/>
          <w:szCs w:val="28"/>
        </w:rPr>
        <w:lastRenderedPageBreak/>
        <w:t>8. Целевые индикаторы программы энергосбережения и повышения энергетической эффективности, достижение которых должно быть обеспечено в ходе реализации программы</w:t>
      </w:r>
    </w:p>
    <w:p w:rsidR="003E23EB" w:rsidRPr="0038136D" w:rsidRDefault="003E23EB" w:rsidP="00681AE1">
      <w:pPr>
        <w:pStyle w:val="af0"/>
        <w:jc w:val="center"/>
      </w:pPr>
      <w:r w:rsidRPr="0038136D">
        <w:rPr>
          <w:sz w:val="28"/>
          <w:szCs w:val="28"/>
        </w:rPr>
        <w:t xml:space="preserve">СВЕДЕНИЯ О ЦЕЛЕВЫХ ПОКАЗАТЕЛЯХ ПРОГРАММЫ ЭНЕРГОСБЕРЕЖЕНИЯ </w:t>
      </w:r>
    </w:p>
    <w:p w:rsidR="003E23EB" w:rsidRPr="0038136D" w:rsidRDefault="003E23EB" w:rsidP="003E23EB">
      <w:pPr>
        <w:pStyle w:val="af0"/>
        <w:jc w:val="center"/>
      </w:pPr>
      <w:r w:rsidRPr="0038136D">
        <w:rPr>
          <w:sz w:val="28"/>
          <w:szCs w:val="28"/>
        </w:rPr>
        <w:t xml:space="preserve">И ПОВЫШЕНИЯ ЭНЕРГЕТИЧЕСКОЙ ЭФФЕКТИВНОСТИ </w:t>
      </w:r>
    </w:p>
    <w:p w:rsidR="001C2DF5" w:rsidRDefault="001C2DF5" w:rsidP="00681AE1">
      <w:pPr>
        <w:jc w:val="center"/>
        <w:rPr>
          <w:spacing w:val="-4"/>
          <w:sz w:val="28"/>
          <w:szCs w:val="28"/>
        </w:rPr>
      </w:pPr>
      <w:r>
        <w:rPr>
          <w:spacing w:val="-4"/>
          <w:sz w:val="28"/>
          <w:szCs w:val="28"/>
        </w:rPr>
        <w:t>МУНИЦИПАЛЬНОГО БЮДЖЕТНОГО</w:t>
      </w:r>
      <w:r w:rsidRPr="001C2DF5">
        <w:rPr>
          <w:spacing w:val="-4"/>
          <w:sz w:val="28"/>
          <w:szCs w:val="28"/>
        </w:rPr>
        <w:t xml:space="preserve"> ОБЩЕОБРАЗОВАТЕЛ</w:t>
      </w:r>
      <w:r>
        <w:rPr>
          <w:spacing w:val="-4"/>
          <w:sz w:val="28"/>
          <w:szCs w:val="28"/>
        </w:rPr>
        <w:t>ЬНОГО УЧРЕЖДЕНИЯ</w:t>
      </w:r>
      <w:r w:rsidRPr="001C2DF5">
        <w:rPr>
          <w:spacing w:val="-4"/>
          <w:sz w:val="28"/>
          <w:szCs w:val="28"/>
        </w:rPr>
        <w:t xml:space="preserve"> СРЕДНЯЯ ШКОЛА №1 </w:t>
      </w:r>
    </w:p>
    <w:p w:rsidR="003E23EB" w:rsidRPr="00C64736" w:rsidRDefault="001C2DF5" w:rsidP="00681AE1">
      <w:pPr>
        <w:jc w:val="center"/>
        <w:rPr>
          <w:sz w:val="28"/>
          <w:szCs w:val="28"/>
        </w:rPr>
      </w:pPr>
      <w:r w:rsidRPr="001C2DF5">
        <w:rPr>
          <w:spacing w:val="-4"/>
          <w:sz w:val="28"/>
          <w:szCs w:val="28"/>
        </w:rPr>
        <w:t>Г. ДАНИЛОВА ЯРОСЛАВСКОЙ ОБЛАСТИ</w:t>
      </w:r>
      <w:r>
        <w:rPr>
          <w:spacing w:val="-4"/>
          <w:sz w:val="28"/>
          <w:szCs w:val="28"/>
        </w:rPr>
        <w:t xml:space="preserve"> </w:t>
      </w:r>
      <w:r w:rsidR="00A71C85">
        <w:rPr>
          <w:sz w:val="28"/>
          <w:szCs w:val="28"/>
        </w:rPr>
        <w:t>НА 2021-2</w:t>
      </w:r>
      <w:r w:rsidR="00DB5AA5">
        <w:rPr>
          <w:sz w:val="28"/>
          <w:szCs w:val="28"/>
        </w:rPr>
        <w:t>023</w:t>
      </w:r>
      <w:r w:rsidR="003E23EB">
        <w:rPr>
          <w:sz w:val="28"/>
          <w:szCs w:val="28"/>
        </w:rPr>
        <w:t xml:space="preserve"> </w:t>
      </w:r>
      <w:proofErr w:type="spellStart"/>
      <w:r w:rsidR="003E23EB">
        <w:rPr>
          <w:sz w:val="28"/>
          <w:szCs w:val="28"/>
        </w:rPr>
        <w:t>г.</w:t>
      </w:r>
      <w:proofErr w:type="gramStart"/>
      <w:r w:rsidR="003E23EB">
        <w:rPr>
          <w:sz w:val="28"/>
          <w:szCs w:val="28"/>
        </w:rPr>
        <w:t>г</w:t>
      </w:r>
      <w:proofErr w:type="spellEnd"/>
      <w:proofErr w:type="gramEnd"/>
      <w:r w:rsidR="003E23EB">
        <w:rPr>
          <w:sz w:val="28"/>
          <w:szCs w:val="28"/>
        </w:rPr>
        <w:t xml:space="preserve">. </w:t>
      </w:r>
    </w:p>
    <w:p w:rsidR="003E23EB" w:rsidRPr="00B80723" w:rsidRDefault="003E23EB" w:rsidP="003E23EB">
      <w:pPr>
        <w:pStyle w:val="af0"/>
        <w:jc w:val="center"/>
        <w:rPr>
          <w:i/>
        </w:rPr>
      </w:pPr>
      <w:r w:rsidRPr="00B80723">
        <w:rPr>
          <w:i/>
          <w:iCs/>
          <w:color w:val="000000"/>
        </w:rPr>
        <w:t>в соответствии с Приложением № 2 приказа от 30.06.2014 № 398 Минэнерго России</w:t>
      </w:r>
    </w:p>
    <w:p w:rsidR="003E23EB" w:rsidRDefault="003A214D" w:rsidP="003E23EB">
      <w:pPr>
        <w:tabs>
          <w:tab w:val="left" w:pos="1080"/>
        </w:tabs>
        <w:ind w:left="360"/>
        <w:jc w:val="right"/>
      </w:pPr>
      <w:r w:rsidRPr="003A214D">
        <w:t>Таблица 9</w:t>
      </w:r>
    </w:p>
    <w:tbl>
      <w:tblPr>
        <w:tblW w:w="5000" w:type="pct"/>
        <w:tblLook w:val="0000" w:firstRow="0" w:lastRow="0" w:firstColumn="0" w:lastColumn="0" w:noHBand="0" w:noVBand="0"/>
      </w:tblPr>
      <w:tblGrid>
        <w:gridCol w:w="540"/>
        <w:gridCol w:w="7935"/>
        <w:gridCol w:w="1292"/>
        <w:gridCol w:w="1753"/>
        <w:gridCol w:w="1754"/>
        <w:gridCol w:w="1754"/>
        <w:gridCol w:w="98"/>
        <w:gridCol w:w="124"/>
      </w:tblGrid>
      <w:tr w:rsidR="003E23EB" w:rsidTr="004203FC">
        <w:trPr>
          <w:trHeight w:val="797"/>
        </w:trPr>
        <w:tc>
          <w:tcPr>
            <w:tcW w:w="177" w:type="pct"/>
            <w:vMerge w:val="restart"/>
            <w:tcBorders>
              <w:top w:val="single" w:sz="4" w:space="0" w:color="000000"/>
              <w:left w:val="single" w:sz="4" w:space="0" w:color="000000"/>
              <w:bottom w:val="single" w:sz="4" w:space="0" w:color="000000"/>
            </w:tcBorders>
            <w:shd w:val="clear" w:color="auto" w:fill="auto"/>
            <w:vAlign w:val="center"/>
          </w:tcPr>
          <w:p w:rsidR="003E23EB" w:rsidRPr="00A07134" w:rsidRDefault="003E23EB" w:rsidP="00DB5AA5">
            <w:pPr>
              <w:jc w:val="center"/>
            </w:pPr>
            <w:r w:rsidRPr="00A07134">
              <w:rPr>
                <w:color w:val="000000"/>
              </w:rPr>
              <w:t>№ п/п</w:t>
            </w:r>
          </w:p>
        </w:tc>
        <w:tc>
          <w:tcPr>
            <w:tcW w:w="2602" w:type="pct"/>
            <w:vMerge w:val="restart"/>
            <w:tcBorders>
              <w:top w:val="single" w:sz="4" w:space="0" w:color="000000"/>
              <w:left w:val="single" w:sz="4" w:space="0" w:color="000000"/>
              <w:bottom w:val="single" w:sz="4" w:space="0" w:color="000000"/>
            </w:tcBorders>
            <w:shd w:val="clear" w:color="auto" w:fill="auto"/>
            <w:vAlign w:val="center"/>
          </w:tcPr>
          <w:p w:rsidR="003E23EB" w:rsidRPr="00A07134" w:rsidRDefault="003E23EB" w:rsidP="00DB5AA5">
            <w:pPr>
              <w:jc w:val="center"/>
            </w:pPr>
            <w:r w:rsidRPr="00A07134">
              <w:rPr>
                <w:color w:val="000000"/>
              </w:rPr>
              <w:t>Наименование показателя программы</w:t>
            </w:r>
          </w:p>
        </w:tc>
        <w:tc>
          <w:tcPr>
            <w:tcW w:w="424" w:type="pct"/>
            <w:vMerge w:val="restart"/>
            <w:tcBorders>
              <w:top w:val="single" w:sz="4" w:space="0" w:color="000000"/>
              <w:left w:val="single" w:sz="4" w:space="0" w:color="000000"/>
              <w:bottom w:val="single" w:sz="4" w:space="0" w:color="000000"/>
            </w:tcBorders>
            <w:shd w:val="clear" w:color="auto" w:fill="auto"/>
            <w:vAlign w:val="center"/>
          </w:tcPr>
          <w:p w:rsidR="003E23EB" w:rsidRPr="00A07134" w:rsidRDefault="003E23EB" w:rsidP="00DB5AA5">
            <w:pPr>
              <w:jc w:val="center"/>
            </w:pPr>
            <w:r w:rsidRPr="00A07134">
              <w:rPr>
                <w:color w:val="000000"/>
              </w:rPr>
              <w:t>Единица измерения</w:t>
            </w:r>
          </w:p>
        </w:tc>
        <w:tc>
          <w:tcPr>
            <w:tcW w:w="1725" w:type="pct"/>
            <w:gridSpan w:val="3"/>
            <w:tcBorders>
              <w:top w:val="single" w:sz="4" w:space="0" w:color="000000"/>
              <w:left w:val="single" w:sz="4" w:space="0" w:color="000000"/>
              <w:bottom w:val="single" w:sz="4" w:space="0" w:color="000000"/>
            </w:tcBorders>
            <w:shd w:val="clear" w:color="auto" w:fill="auto"/>
            <w:vAlign w:val="center"/>
          </w:tcPr>
          <w:p w:rsidR="003E23EB" w:rsidRPr="00A07134" w:rsidRDefault="003E23EB" w:rsidP="00DB5AA5">
            <w:pPr>
              <w:jc w:val="center"/>
            </w:pPr>
            <w:r w:rsidRPr="00A07134">
              <w:rPr>
                <w:color w:val="000000"/>
              </w:rPr>
              <w:t>Плановые значения целевых показателей программы</w:t>
            </w:r>
          </w:p>
        </w:tc>
        <w:tc>
          <w:tcPr>
            <w:tcW w:w="73" w:type="pct"/>
            <w:gridSpan w:val="2"/>
            <w:tcBorders>
              <w:left w:val="single" w:sz="4" w:space="0" w:color="000000"/>
            </w:tcBorders>
            <w:shd w:val="clear" w:color="auto" w:fill="auto"/>
            <w:vAlign w:val="center"/>
          </w:tcPr>
          <w:p w:rsidR="003E23EB" w:rsidRPr="0071456C" w:rsidRDefault="003E23EB" w:rsidP="00DB5AA5">
            <w:pPr>
              <w:snapToGrid w:val="0"/>
              <w:jc w:val="center"/>
              <w:rPr>
                <w:color w:val="000000"/>
              </w:rPr>
            </w:pPr>
          </w:p>
        </w:tc>
      </w:tr>
      <w:tr w:rsidR="003E23EB" w:rsidTr="004203FC">
        <w:tblPrEx>
          <w:tblCellMar>
            <w:left w:w="0" w:type="dxa"/>
            <w:right w:w="0" w:type="dxa"/>
          </w:tblCellMar>
        </w:tblPrEx>
        <w:trPr>
          <w:gridAfter w:val="1"/>
          <w:wAfter w:w="41" w:type="pct"/>
          <w:trHeight w:val="511"/>
        </w:trPr>
        <w:tc>
          <w:tcPr>
            <w:tcW w:w="177" w:type="pct"/>
            <w:vMerge/>
            <w:tcBorders>
              <w:top w:val="single" w:sz="4" w:space="0" w:color="000000"/>
              <w:left w:val="single" w:sz="4" w:space="0" w:color="000000"/>
              <w:bottom w:val="single" w:sz="4" w:space="0" w:color="000000"/>
            </w:tcBorders>
            <w:shd w:val="clear" w:color="auto" w:fill="auto"/>
            <w:vAlign w:val="center"/>
          </w:tcPr>
          <w:p w:rsidR="003E23EB" w:rsidRPr="00A07134" w:rsidRDefault="003E23EB" w:rsidP="00DB5AA5">
            <w:pPr>
              <w:snapToGrid w:val="0"/>
              <w:rPr>
                <w:color w:val="000000"/>
              </w:rPr>
            </w:pPr>
          </w:p>
        </w:tc>
        <w:tc>
          <w:tcPr>
            <w:tcW w:w="2602" w:type="pct"/>
            <w:vMerge/>
            <w:tcBorders>
              <w:top w:val="single" w:sz="4" w:space="0" w:color="000000"/>
              <w:left w:val="single" w:sz="4" w:space="0" w:color="000000"/>
              <w:bottom w:val="single" w:sz="4" w:space="0" w:color="000000"/>
            </w:tcBorders>
            <w:shd w:val="clear" w:color="auto" w:fill="auto"/>
            <w:vAlign w:val="center"/>
          </w:tcPr>
          <w:p w:rsidR="003E23EB" w:rsidRPr="00A07134" w:rsidRDefault="003E23EB" w:rsidP="00DB5AA5">
            <w:pPr>
              <w:snapToGrid w:val="0"/>
              <w:rPr>
                <w:color w:val="000000"/>
              </w:rPr>
            </w:pPr>
          </w:p>
        </w:tc>
        <w:tc>
          <w:tcPr>
            <w:tcW w:w="424" w:type="pct"/>
            <w:vMerge/>
            <w:tcBorders>
              <w:top w:val="single" w:sz="4" w:space="0" w:color="000000"/>
              <w:left w:val="single" w:sz="4" w:space="0" w:color="000000"/>
              <w:bottom w:val="single" w:sz="4" w:space="0" w:color="000000"/>
            </w:tcBorders>
            <w:shd w:val="clear" w:color="auto" w:fill="auto"/>
            <w:vAlign w:val="center"/>
          </w:tcPr>
          <w:p w:rsidR="003E23EB" w:rsidRPr="00A07134" w:rsidRDefault="003E23EB" w:rsidP="00DB5AA5">
            <w:pPr>
              <w:snapToGrid w:val="0"/>
              <w:rPr>
                <w:color w:val="000000"/>
              </w:rPr>
            </w:pPr>
          </w:p>
        </w:tc>
        <w:tc>
          <w:tcPr>
            <w:tcW w:w="575" w:type="pct"/>
            <w:tcBorders>
              <w:top w:val="none" w:sz="0" w:space="0" w:color="000000"/>
              <w:left w:val="single" w:sz="4" w:space="0" w:color="000000"/>
              <w:bottom w:val="single" w:sz="4" w:space="0" w:color="000000"/>
            </w:tcBorders>
            <w:shd w:val="clear" w:color="auto" w:fill="auto"/>
            <w:vAlign w:val="center"/>
          </w:tcPr>
          <w:p w:rsidR="003E23EB" w:rsidRPr="00A07134" w:rsidRDefault="003E23EB" w:rsidP="00DB5AA5">
            <w:pPr>
              <w:jc w:val="center"/>
            </w:pPr>
            <w:r w:rsidRPr="00A07134">
              <w:rPr>
                <w:color w:val="000000"/>
              </w:rPr>
              <w:t>202</w:t>
            </w:r>
            <w:r w:rsidR="00DB5AA5">
              <w:rPr>
                <w:color w:val="000000"/>
              </w:rPr>
              <w:t>1</w:t>
            </w:r>
            <w:r w:rsidRPr="00A07134">
              <w:rPr>
                <w:color w:val="000000"/>
              </w:rPr>
              <w:t xml:space="preserve"> г. </w:t>
            </w:r>
          </w:p>
        </w:tc>
        <w:tc>
          <w:tcPr>
            <w:tcW w:w="575" w:type="pct"/>
            <w:tcBorders>
              <w:top w:val="none" w:sz="0" w:space="0" w:color="000000"/>
              <w:left w:val="single" w:sz="4" w:space="0" w:color="000000"/>
              <w:bottom w:val="single" w:sz="4" w:space="0" w:color="000000"/>
            </w:tcBorders>
            <w:shd w:val="clear" w:color="auto" w:fill="auto"/>
            <w:vAlign w:val="center"/>
          </w:tcPr>
          <w:p w:rsidR="003E23EB" w:rsidRPr="00A07134" w:rsidRDefault="003E23EB" w:rsidP="00DB5AA5">
            <w:pPr>
              <w:jc w:val="center"/>
            </w:pPr>
            <w:r w:rsidRPr="00A07134">
              <w:rPr>
                <w:color w:val="000000"/>
              </w:rPr>
              <w:t>202</w:t>
            </w:r>
            <w:r w:rsidR="00DB5AA5">
              <w:rPr>
                <w:color w:val="000000"/>
              </w:rPr>
              <w:t>2</w:t>
            </w:r>
            <w:r w:rsidRPr="00A07134">
              <w:rPr>
                <w:color w:val="000000"/>
              </w:rPr>
              <w:t xml:space="preserve"> г. </w:t>
            </w:r>
          </w:p>
        </w:tc>
        <w:tc>
          <w:tcPr>
            <w:tcW w:w="575" w:type="pct"/>
            <w:tcBorders>
              <w:top w:val="none" w:sz="0" w:space="0" w:color="000000"/>
              <w:left w:val="single" w:sz="4" w:space="0" w:color="000000"/>
              <w:bottom w:val="single" w:sz="4" w:space="0" w:color="000000"/>
            </w:tcBorders>
            <w:shd w:val="clear" w:color="auto" w:fill="auto"/>
            <w:vAlign w:val="center"/>
          </w:tcPr>
          <w:p w:rsidR="003E23EB" w:rsidRPr="00A07134" w:rsidRDefault="003E23EB" w:rsidP="00DB5AA5">
            <w:pPr>
              <w:jc w:val="center"/>
            </w:pPr>
            <w:r w:rsidRPr="00A07134">
              <w:rPr>
                <w:color w:val="000000"/>
              </w:rPr>
              <w:t>202</w:t>
            </w:r>
            <w:r w:rsidR="00DB5AA5">
              <w:rPr>
                <w:color w:val="000000"/>
              </w:rPr>
              <w:t>3</w:t>
            </w:r>
            <w:r w:rsidRPr="00A07134">
              <w:rPr>
                <w:color w:val="000000"/>
              </w:rPr>
              <w:t xml:space="preserve"> г.</w:t>
            </w:r>
          </w:p>
        </w:tc>
        <w:tc>
          <w:tcPr>
            <w:tcW w:w="32" w:type="pct"/>
            <w:tcBorders>
              <w:left w:val="single" w:sz="4" w:space="0" w:color="000000"/>
            </w:tcBorders>
            <w:shd w:val="clear" w:color="auto" w:fill="auto"/>
          </w:tcPr>
          <w:p w:rsidR="003E23EB" w:rsidRDefault="003E23EB" w:rsidP="00DB5AA5">
            <w:pPr>
              <w:snapToGrid w:val="0"/>
              <w:rPr>
                <w:color w:val="000000"/>
                <w:sz w:val="29"/>
                <w:szCs w:val="29"/>
              </w:rPr>
            </w:pPr>
          </w:p>
        </w:tc>
      </w:tr>
      <w:tr w:rsidR="007B5E11" w:rsidTr="004203FC">
        <w:tblPrEx>
          <w:tblCellMar>
            <w:left w:w="0" w:type="dxa"/>
            <w:right w:w="0" w:type="dxa"/>
          </w:tblCellMar>
        </w:tblPrEx>
        <w:trPr>
          <w:gridAfter w:val="1"/>
          <w:wAfter w:w="41" w:type="pct"/>
          <w:trHeight w:val="1090"/>
        </w:trPr>
        <w:tc>
          <w:tcPr>
            <w:tcW w:w="177" w:type="pct"/>
            <w:tcBorders>
              <w:top w:val="none" w:sz="0" w:space="0" w:color="000000"/>
              <w:left w:val="single" w:sz="4" w:space="0" w:color="000000"/>
              <w:bottom w:val="single" w:sz="4" w:space="0" w:color="000000"/>
            </w:tcBorders>
            <w:shd w:val="clear" w:color="auto" w:fill="auto"/>
            <w:vAlign w:val="center"/>
          </w:tcPr>
          <w:p w:rsidR="007B5E11" w:rsidRPr="00A07134" w:rsidRDefault="007B5E11" w:rsidP="003E23EB">
            <w:pPr>
              <w:jc w:val="center"/>
            </w:pPr>
            <w:r w:rsidRPr="00A07134">
              <w:t>1</w:t>
            </w:r>
          </w:p>
        </w:tc>
        <w:tc>
          <w:tcPr>
            <w:tcW w:w="2602" w:type="pct"/>
            <w:tcBorders>
              <w:top w:val="none" w:sz="0" w:space="0" w:color="000000"/>
              <w:left w:val="single" w:sz="4" w:space="0" w:color="000000"/>
              <w:bottom w:val="single" w:sz="4" w:space="0" w:color="000000"/>
            </w:tcBorders>
            <w:shd w:val="clear" w:color="auto" w:fill="auto"/>
            <w:vAlign w:val="center"/>
          </w:tcPr>
          <w:p w:rsidR="007B5E11" w:rsidRPr="00A07134" w:rsidRDefault="007B5E11" w:rsidP="003E23EB">
            <w:pPr>
              <w:jc w:val="both"/>
            </w:pPr>
            <w:r w:rsidRPr="00A07134">
              <w:t xml:space="preserve">Удельный расход электрической энергии на снабжение учреждения (в расчете на 1 </w:t>
            </w:r>
            <w:proofErr w:type="spellStart"/>
            <w:r w:rsidRPr="00A07134">
              <w:t>кв.метр</w:t>
            </w:r>
            <w:proofErr w:type="spellEnd"/>
            <w:r w:rsidRPr="00A07134">
              <w:t xml:space="preserve"> общей площади)</w:t>
            </w:r>
          </w:p>
        </w:tc>
        <w:tc>
          <w:tcPr>
            <w:tcW w:w="424" w:type="pct"/>
            <w:tcBorders>
              <w:top w:val="none" w:sz="0" w:space="0" w:color="000000"/>
              <w:left w:val="single" w:sz="4" w:space="0" w:color="000000"/>
              <w:bottom w:val="single" w:sz="4" w:space="0" w:color="000000"/>
            </w:tcBorders>
            <w:shd w:val="clear" w:color="auto" w:fill="auto"/>
            <w:vAlign w:val="center"/>
          </w:tcPr>
          <w:p w:rsidR="007B5E11" w:rsidRPr="00A07134" w:rsidRDefault="007B5E11" w:rsidP="003E23EB">
            <w:pPr>
              <w:jc w:val="center"/>
            </w:pPr>
            <w:r w:rsidRPr="00A07134">
              <w:t>кВт*ч./</w:t>
            </w:r>
            <w:proofErr w:type="spellStart"/>
            <w:r w:rsidRPr="00A07134">
              <w:t>кв.м</w:t>
            </w:r>
            <w:proofErr w:type="spellEnd"/>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7B5E11" w:rsidRPr="007B5E11" w:rsidRDefault="007B5E11">
            <w:pPr>
              <w:jc w:val="center"/>
              <w:rPr>
                <w:color w:val="000000"/>
              </w:rPr>
            </w:pPr>
            <w:r w:rsidRPr="007B5E11">
              <w:rPr>
                <w:color w:val="000000"/>
              </w:rPr>
              <w:t>41,17</w:t>
            </w:r>
          </w:p>
        </w:tc>
        <w:tc>
          <w:tcPr>
            <w:tcW w:w="575" w:type="pct"/>
            <w:tcBorders>
              <w:top w:val="single" w:sz="4" w:space="0" w:color="auto"/>
              <w:left w:val="nil"/>
              <w:bottom w:val="single" w:sz="4" w:space="0" w:color="auto"/>
              <w:right w:val="single" w:sz="4" w:space="0" w:color="auto"/>
            </w:tcBorders>
            <w:shd w:val="clear" w:color="auto" w:fill="auto"/>
            <w:vAlign w:val="center"/>
          </w:tcPr>
          <w:p w:rsidR="007B5E11" w:rsidRPr="007B5E11" w:rsidRDefault="007B5E11">
            <w:pPr>
              <w:jc w:val="center"/>
              <w:rPr>
                <w:color w:val="000000"/>
              </w:rPr>
            </w:pPr>
            <w:r w:rsidRPr="007B5E11">
              <w:rPr>
                <w:color w:val="000000"/>
              </w:rPr>
              <w:t>39,04</w:t>
            </w:r>
          </w:p>
        </w:tc>
        <w:tc>
          <w:tcPr>
            <w:tcW w:w="575" w:type="pct"/>
            <w:tcBorders>
              <w:top w:val="single" w:sz="4" w:space="0" w:color="auto"/>
              <w:left w:val="nil"/>
              <w:bottom w:val="single" w:sz="4" w:space="0" w:color="auto"/>
              <w:right w:val="single" w:sz="4" w:space="0" w:color="auto"/>
            </w:tcBorders>
            <w:shd w:val="clear" w:color="auto" w:fill="auto"/>
            <w:vAlign w:val="center"/>
          </w:tcPr>
          <w:p w:rsidR="007B5E11" w:rsidRPr="007B5E11" w:rsidRDefault="007B5E11">
            <w:pPr>
              <w:jc w:val="center"/>
              <w:rPr>
                <w:color w:val="000000"/>
              </w:rPr>
            </w:pPr>
            <w:r w:rsidRPr="007B5E11">
              <w:rPr>
                <w:color w:val="000000"/>
              </w:rPr>
              <w:t>34,78</w:t>
            </w:r>
          </w:p>
        </w:tc>
        <w:tc>
          <w:tcPr>
            <w:tcW w:w="32" w:type="pct"/>
            <w:tcBorders>
              <w:left w:val="single" w:sz="4" w:space="0" w:color="000000"/>
            </w:tcBorders>
            <w:shd w:val="clear" w:color="auto" w:fill="auto"/>
          </w:tcPr>
          <w:p w:rsidR="007B5E11" w:rsidRDefault="007B5E11" w:rsidP="003E23EB">
            <w:pPr>
              <w:snapToGrid w:val="0"/>
              <w:rPr>
                <w:sz w:val="29"/>
                <w:szCs w:val="29"/>
              </w:rPr>
            </w:pPr>
          </w:p>
        </w:tc>
      </w:tr>
      <w:tr w:rsidR="007B5E11" w:rsidTr="004203FC">
        <w:tblPrEx>
          <w:tblCellMar>
            <w:left w:w="0" w:type="dxa"/>
            <w:right w:w="0" w:type="dxa"/>
          </w:tblCellMar>
        </w:tblPrEx>
        <w:trPr>
          <w:gridAfter w:val="1"/>
          <w:wAfter w:w="41" w:type="pct"/>
          <w:trHeight w:val="1091"/>
        </w:trPr>
        <w:tc>
          <w:tcPr>
            <w:tcW w:w="177" w:type="pct"/>
            <w:tcBorders>
              <w:top w:val="single" w:sz="4" w:space="0" w:color="000000"/>
              <w:left w:val="single" w:sz="4" w:space="0" w:color="000000"/>
              <w:bottom w:val="single" w:sz="4" w:space="0" w:color="000000"/>
            </w:tcBorders>
            <w:shd w:val="clear" w:color="auto" w:fill="auto"/>
            <w:vAlign w:val="center"/>
          </w:tcPr>
          <w:p w:rsidR="007B5E11" w:rsidRPr="00A07134" w:rsidRDefault="007B5E11" w:rsidP="003E23EB">
            <w:pPr>
              <w:jc w:val="center"/>
            </w:pPr>
            <w:r w:rsidRPr="00A07134">
              <w:t>2</w:t>
            </w:r>
          </w:p>
        </w:tc>
        <w:tc>
          <w:tcPr>
            <w:tcW w:w="2602" w:type="pct"/>
            <w:tcBorders>
              <w:top w:val="single" w:sz="4" w:space="0" w:color="000000"/>
              <w:left w:val="single" w:sz="4" w:space="0" w:color="000000"/>
              <w:bottom w:val="single" w:sz="4" w:space="0" w:color="000000"/>
            </w:tcBorders>
            <w:shd w:val="clear" w:color="auto" w:fill="auto"/>
            <w:vAlign w:val="center"/>
          </w:tcPr>
          <w:p w:rsidR="007B5E11" w:rsidRPr="00A07134" w:rsidRDefault="007B5E11" w:rsidP="003E23EB">
            <w:pPr>
              <w:jc w:val="both"/>
            </w:pPr>
            <w:r>
              <w:t>Удельный расход</w:t>
            </w:r>
            <w:r w:rsidRPr="002B5162">
              <w:t xml:space="preserve"> </w:t>
            </w:r>
            <w:r>
              <w:t>тепловой энергии</w:t>
            </w:r>
            <w:r w:rsidRPr="002B5162">
              <w:t xml:space="preserve"> н</w:t>
            </w:r>
            <w:r>
              <w:t>а нужды отопления и вентиляции</w:t>
            </w:r>
          </w:p>
        </w:tc>
        <w:tc>
          <w:tcPr>
            <w:tcW w:w="424" w:type="pct"/>
            <w:tcBorders>
              <w:top w:val="single" w:sz="4" w:space="0" w:color="000000"/>
              <w:left w:val="single" w:sz="4" w:space="0" w:color="000000"/>
              <w:bottom w:val="single" w:sz="4" w:space="0" w:color="000000"/>
            </w:tcBorders>
            <w:shd w:val="clear" w:color="auto" w:fill="auto"/>
            <w:vAlign w:val="center"/>
          </w:tcPr>
          <w:p w:rsidR="007B5E11" w:rsidRPr="00A07134" w:rsidRDefault="007B5E11" w:rsidP="003E23EB">
            <w:pPr>
              <w:jc w:val="center"/>
            </w:pPr>
            <w:r w:rsidRPr="00A07134">
              <w:t>Вт*ч /</w:t>
            </w:r>
            <w:proofErr w:type="spellStart"/>
            <w:r w:rsidRPr="00A07134">
              <w:t>кв.м</w:t>
            </w:r>
            <w:proofErr w:type="spellEnd"/>
            <w:r w:rsidRPr="00A07134">
              <w:t>./ГСОП</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7B5E11" w:rsidRPr="007B5E11" w:rsidRDefault="007B5E11" w:rsidP="00F93D7E">
            <w:pPr>
              <w:jc w:val="center"/>
            </w:pPr>
            <w:r w:rsidRPr="007B5E11">
              <w:t>−</w:t>
            </w:r>
          </w:p>
        </w:tc>
        <w:tc>
          <w:tcPr>
            <w:tcW w:w="575" w:type="pct"/>
            <w:tcBorders>
              <w:top w:val="single" w:sz="4" w:space="0" w:color="auto"/>
              <w:left w:val="nil"/>
              <w:bottom w:val="single" w:sz="4" w:space="0" w:color="auto"/>
              <w:right w:val="single" w:sz="4" w:space="0" w:color="auto"/>
            </w:tcBorders>
            <w:shd w:val="clear" w:color="auto" w:fill="auto"/>
            <w:vAlign w:val="center"/>
          </w:tcPr>
          <w:p w:rsidR="007B5E11" w:rsidRPr="007B5E11" w:rsidRDefault="007B5E11" w:rsidP="00F93D7E">
            <w:pPr>
              <w:jc w:val="center"/>
            </w:pPr>
            <w:r w:rsidRPr="007B5E11">
              <w:t>−</w:t>
            </w:r>
          </w:p>
        </w:tc>
        <w:tc>
          <w:tcPr>
            <w:tcW w:w="575" w:type="pct"/>
            <w:tcBorders>
              <w:top w:val="single" w:sz="4" w:space="0" w:color="auto"/>
              <w:left w:val="nil"/>
              <w:bottom w:val="single" w:sz="4" w:space="0" w:color="auto"/>
              <w:right w:val="single" w:sz="4" w:space="0" w:color="auto"/>
            </w:tcBorders>
            <w:shd w:val="clear" w:color="auto" w:fill="auto"/>
            <w:vAlign w:val="center"/>
          </w:tcPr>
          <w:p w:rsidR="007B5E11" w:rsidRPr="007B5E11" w:rsidRDefault="007B5E11" w:rsidP="00F93D7E">
            <w:pPr>
              <w:jc w:val="center"/>
            </w:pPr>
            <w:r w:rsidRPr="007B5E11">
              <w:t>−</w:t>
            </w:r>
          </w:p>
        </w:tc>
        <w:tc>
          <w:tcPr>
            <w:tcW w:w="32" w:type="pct"/>
            <w:tcBorders>
              <w:left w:val="single" w:sz="4" w:space="0" w:color="000000"/>
            </w:tcBorders>
            <w:shd w:val="clear" w:color="auto" w:fill="auto"/>
          </w:tcPr>
          <w:p w:rsidR="007B5E11" w:rsidRDefault="007B5E11" w:rsidP="003E23EB">
            <w:pPr>
              <w:snapToGrid w:val="0"/>
              <w:rPr>
                <w:sz w:val="29"/>
                <w:szCs w:val="29"/>
              </w:rPr>
            </w:pPr>
          </w:p>
        </w:tc>
      </w:tr>
      <w:tr w:rsidR="007B5E11" w:rsidTr="004203FC">
        <w:tblPrEx>
          <w:tblCellMar>
            <w:left w:w="0" w:type="dxa"/>
            <w:right w:w="0" w:type="dxa"/>
          </w:tblCellMar>
        </w:tblPrEx>
        <w:trPr>
          <w:gridAfter w:val="1"/>
          <w:wAfter w:w="41" w:type="pct"/>
          <w:trHeight w:val="836"/>
        </w:trPr>
        <w:tc>
          <w:tcPr>
            <w:tcW w:w="177" w:type="pct"/>
            <w:tcBorders>
              <w:top w:val="single" w:sz="4" w:space="0" w:color="000000"/>
              <w:left w:val="single" w:sz="4" w:space="0" w:color="000000"/>
              <w:bottom w:val="single" w:sz="4" w:space="0" w:color="000000"/>
            </w:tcBorders>
            <w:shd w:val="clear" w:color="auto" w:fill="auto"/>
            <w:vAlign w:val="center"/>
          </w:tcPr>
          <w:p w:rsidR="007B5E11" w:rsidRPr="00A07134" w:rsidRDefault="007B5E11" w:rsidP="003E23EB">
            <w:pPr>
              <w:jc w:val="center"/>
            </w:pPr>
            <w:r w:rsidRPr="00A07134">
              <w:t>3</w:t>
            </w:r>
          </w:p>
        </w:tc>
        <w:tc>
          <w:tcPr>
            <w:tcW w:w="2602" w:type="pct"/>
            <w:tcBorders>
              <w:top w:val="single" w:sz="4" w:space="0" w:color="000000"/>
              <w:left w:val="single" w:sz="4" w:space="0" w:color="000000"/>
              <w:bottom w:val="single" w:sz="4" w:space="0" w:color="000000"/>
            </w:tcBorders>
            <w:shd w:val="clear" w:color="auto" w:fill="auto"/>
            <w:vAlign w:val="center"/>
          </w:tcPr>
          <w:p w:rsidR="007B5E11" w:rsidRPr="00A07134" w:rsidRDefault="007B5E11" w:rsidP="003E23EB">
            <w:pPr>
              <w:jc w:val="both"/>
            </w:pPr>
            <w:r w:rsidRPr="00A07134">
              <w:t>Удельный расход холодной воды на снабжение учреждения (в расчете на 1 человека)</w:t>
            </w:r>
          </w:p>
        </w:tc>
        <w:tc>
          <w:tcPr>
            <w:tcW w:w="424" w:type="pct"/>
            <w:tcBorders>
              <w:top w:val="single" w:sz="4" w:space="0" w:color="000000"/>
              <w:left w:val="single" w:sz="4" w:space="0" w:color="000000"/>
              <w:bottom w:val="single" w:sz="4" w:space="0" w:color="000000"/>
            </w:tcBorders>
            <w:shd w:val="clear" w:color="auto" w:fill="auto"/>
            <w:vAlign w:val="center"/>
          </w:tcPr>
          <w:p w:rsidR="007B5E11" w:rsidRPr="00A07134" w:rsidRDefault="007B5E11" w:rsidP="003E23EB">
            <w:pPr>
              <w:jc w:val="center"/>
            </w:pPr>
            <w:proofErr w:type="spellStart"/>
            <w:r w:rsidRPr="00A07134">
              <w:t>куб.м</w:t>
            </w:r>
            <w:proofErr w:type="spellEnd"/>
            <w:r w:rsidRPr="00A07134">
              <w:t>./ чел.</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7B5E11" w:rsidRPr="007B5E11" w:rsidRDefault="007B5E11">
            <w:pPr>
              <w:jc w:val="center"/>
              <w:rPr>
                <w:color w:val="000000"/>
              </w:rPr>
            </w:pPr>
            <w:r w:rsidRPr="007B5E11">
              <w:rPr>
                <w:color w:val="000000"/>
              </w:rPr>
              <w:t>2,72</w:t>
            </w:r>
          </w:p>
        </w:tc>
        <w:tc>
          <w:tcPr>
            <w:tcW w:w="575" w:type="pct"/>
            <w:tcBorders>
              <w:top w:val="single" w:sz="4" w:space="0" w:color="auto"/>
              <w:left w:val="nil"/>
              <w:bottom w:val="single" w:sz="4" w:space="0" w:color="auto"/>
              <w:right w:val="single" w:sz="4" w:space="0" w:color="auto"/>
            </w:tcBorders>
            <w:shd w:val="clear" w:color="auto" w:fill="auto"/>
            <w:vAlign w:val="center"/>
          </w:tcPr>
          <w:p w:rsidR="007B5E11" w:rsidRPr="007B5E11" w:rsidRDefault="007B5E11">
            <w:pPr>
              <w:jc w:val="center"/>
              <w:rPr>
                <w:color w:val="000000"/>
              </w:rPr>
            </w:pPr>
            <w:r w:rsidRPr="007B5E11">
              <w:rPr>
                <w:color w:val="000000"/>
              </w:rPr>
              <w:t>2,68</w:t>
            </w:r>
          </w:p>
        </w:tc>
        <w:tc>
          <w:tcPr>
            <w:tcW w:w="575" w:type="pct"/>
            <w:tcBorders>
              <w:top w:val="single" w:sz="4" w:space="0" w:color="auto"/>
              <w:left w:val="nil"/>
              <w:bottom w:val="single" w:sz="4" w:space="0" w:color="auto"/>
              <w:right w:val="single" w:sz="4" w:space="0" w:color="auto"/>
            </w:tcBorders>
            <w:shd w:val="clear" w:color="auto" w:fill="auto"/>
            <w:vAlign w:val="center"/>
          </w:tcPr>
          <w:p w:rsidR="007B5E11" w:rsidRPr="007B5E11" w:rsidRDefault="007B5E11">
            <w:pPr>
              <w:jc w:val="center"/>
              <w:rPr>
                <w:color w:val="000000"/>
              </w:rPr>
            </w:pPr>
            <w:r w:rsidRPr="007B5E11">
              <w:rPr>
                <w:color w:val="000000"/>
              </w:rPr>
              <w:t>2,60</w:t>
            </w:r>
          </w:p>
        </w:tc>
        <w:tc>
          <w:tcPr>
            <w:tcW w:w="32" w:type="pct"/>
            <w:tcBorders>
              <w:left w:val="single" w:sz="4" w:space="0" w:color="000000"/>
            </w:tcBorders>
            <w:shd w:val="clear" w:color="auto" w:fill="auto"/>
          </w:tcPr>
          <w:p w:rsidR="007B5E11" w:rsidRDefault="007B5E11" w:rsidP="003E23EB">
            <w:pPr>
              <w:snapToGrid w:val="0"/>
              <w:rPr>
                <w:sz w:val="29"/>
                <w:szCs w:val="29"/>
              </w:rPr>
            </w:pPr>
          </w:p>
        </w:tc>
      </w:tr>
      <w:tr w:rsidR="007B5E11" w:rsidTr="004203FC">
        <w:tblPrEx>
          <w:tblCellMar>
            <w:left w:w="0" w:type="dxa"/>
            <w:right w:w="0" w:type="dxa"/>
          </w:tblCellMar>
        </w:tblPrEx>
        <w:trPr>
          <w:gridAfter w:val="1"/>
          <w:wAfter w:w="41" w:type="pct"/>
          <w:trHeight w:val="274"/>
        </w:trPr>
        <w:tc>
          <w:tcPr>
            <w:tcW w:w="177" w:type="pct"/>
            <w:tcBorders>
              <w:top w:val="single" w:sz="4" w:space="0" w:color="000000"/>
              <w:left w:val="single" w:sz="4" w:space="0" w:color="000000"/>
              <w:bottom w:val="single" w:sz="4" w:space="0" w:color="000000"/>
            </w:tcBorders>
            <w:shd w:val="clear" w:color="auto" w:fill="auto"/>
            <w:vAlign w:val="center"/>
          </w:tcPr>
          <w:p w:rsidR="007B5E11" w:rsidRPr="00A07134" w:rsidRDefault="007B5E11" w:rsidP="003E23EB">
            <w:pPr>
              <w:jc w:val="center"/>
            </w:pPr>
            <w:r>
              <w:t>4</w:t>
            </w:r>
          </w:p>
        </w:tc>
        <w:tc>
          <w:tcPr>
            <w:tcW w:w="2602" w:type="pct"/>
            <w:tcBorders>
              <w:top w:val="single" w:sz="4" w:space="0" w:color="000000"/>
              <w:left w:val="single" w:sz="4" w:space="0" w:color="000000"/>
              <w:bottom w:val="single" w:sz="4" w:space="0" w:color="000000"/>
            </w:tcBorders>
            <w:shd w:val="clear" w:color="auto" w:fill="auto"/>
            <w:vAlign w:val="center"/>
          </w:tcPr>
          <w:p w:rsidR="007B5E11" w:rsidRPr="00A07134" w:rsidRDefault="007B5E11" w:rsidP="003E23EB">
            <w:pPr>
              <w:jc w:val="both"/>
            </w:pPr>
            <w:r w:rsidRPr="00A54D1D">
              <w:t xml:space="preserve">Удельный расход </w:t>
            </w:r>
            <w:r>
              <w:t>горячей</w:t>
            </w:r>
            <w:r w:rsidRPr="00A54D1D">
              <w:t xml:space="preserve"> воды на снабжение учреждения (в расчете на 1 человека)</w:t>
            </w:r>
          </w:p>
        </w:tc>
        <w:tc>
          <w:tcPr>
            <w:tcW w:w="424" w:type="pct"/>
            <w:tcBorders>
              <w:top w:val="single" w:sz="4" w:space="0" w:color="000000"/>
              <w:left w:val="single" w:sz="4" w:space="0" w:color="000000"/>
              <w:bottom w:val="single" w:sz="4" w:space="0" w:color="000000"/>
            </w:tcBorders>
            <w:shd w:val="clear" w:color="auto" w:fill="auto"/>
            <w:vAlign w:val="center"/>
          </w:tcPr>
          <w:p w:rsidR="007B5E11" w:rsidRPr="00A07134" w:rsidRDefault="007B5E11" w:rsidP="003E23EB">
            <w:pPr>
              <w:jc w:val="center"/>
            </w:pPr>
            <w:proofErr w:type="spellStart"/>
            <w:r w:rsidRPr="00A07134">
              <w:t>куб.м</w:t>
            </w:r>
            <w:proofErr w:type="spellEnd"/>
            <w:r w:rsidRPr="00A07134">
              <w:t>./ чел.</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7B5E11" w:rsidRPr="007B5E11" w:rsidRDefault="007B5E11" w:rsidP="008018AE">
            <w:pPr>
              <w:jc w:val="center"/>
            </w:pPr>
            <w:r w:rsidRPr="007B5E11">
              <w:t>−</w:t>
            </w:r>
          </w:p>
        </w:tc>
        <w:tc>
          <w:tcPr>
            <w:tcW w:w="575" w:type="pct"/>
            <w:tcBorders>
              <w:top w:val="single" w:sz="4" w:space="0" w:color="auto"/>
              <w:left w:val="nil"/>
              <w:bottom w:val="single" w:sz="4" w:space="0" w:color="auto"/>
              <w:right w:val="single" w:sz="4" w:space="0" w:color="auto"/>
            </w:tcBorders>
            <w:shd w:val="clear" w:color="auto" w:fill="auto"/>
            <w:vAlign w:val="center"/>
          </w:tcPr>
          <w:p w:rsidR="007B5E11" w:rsidRPr="007B5E11" w:rsidRDefault="007B5E11" w:rsidP="008018AE">
            <w:pPr>
              <w:jc w:val="center"/>
            </w:pPr>
            <w:r w:rsidRPr="007B5E11">
              <w:t>−</w:t>
            </w:r>
          </w:p>
        </w:tc>
        <w:tc>
          <w:tcPr>
            <w:tcW w:w="575" w:type="pct"/>
            <w:tcBorders>
              <w:top w:val="single" w:sz="4" w:space="0" w:color="auto"/>
              <w:left w:val="nil"/>
              <w:bottom w:val="single" w:sz="4" w:space="0" w:color="auto"/>
              <w:right w:val="single" w:sz="4" w:space="0" w:color="auto"/>
            </w:tcBorders>
            <w:shd w:val="clear" w:color="auto" w:fill="auto"/>
            <w:vAlign w:val="center"/>
          </w:tcPr>
          <w:p w:rsidR="007B5E11" w:rsidRPr="007B5E11" w:rsidRDefault="007B5E11" w:rsidP="008018AE">
            <w:pPr>
              <w:jc w:val="center"/>
            </w:pPr>
            <w:r w:rsidRPr="007B5E11">
              <w:t>−</w:t>
            </w:r>
          </w:p>
        </w:tc>
        <w:tc>
          <w:tcPr>
            <w:tcW w:w="32" w:type="pct"/>
            <w:tcBorders>
              <w:left w:val="single" w:sz="4" w:space="0" w:color="000000"/>
            </w:tcBorders>
            <w:shd w:val="clear" w:color="auto" w:fill="auto"/>
          </w:tcPr>
          <w:p w:rsidR="007B5E11" w:rsidRDefault="007B5E11" w:rsidP="003E23EB">
            <w:pPr>
              <w:snapToGrid w:val="0"/>
              <w:rPr>
                <w:sz w:val="29"/>
                <w:szCs w:val="29"/>
              </w:rPr>
            </w:pPr>
          </w:p>
        </w:tc>
      </w:tr>
      <w:tr w:rsidR="007B5E11" w:rsidTr="004203FC">
        <w:tblPrEx>
          <w:tblCellMar>
            <w:left w:w="0" w:type="dxa"/>
            <w:right w:w="0" w:type="dxa"/>
          </w:tblCellMar>
        </w:tblPrEx>
        <w:trPr>
          <w:gridAfter w:val="1"/>
          <w:wAfter w:w="41" w:type="pct"/>
          <w:trHeight w:val="274"/>
        </w:trPr>
        <w:tc>
          <w:tcPr>
            <w:tcW w:w="177" w:type="pct"/>
            <w:tcBorders>
              <w:top w:val="single" w:sz="4" w:space="0" w:color="000000"/>
              <w:left w:val="single" w:sz="4" w:space="0" w:color="000000"/>
              <w:bottom w:val="single" w:sz="4" w:space="0" w:color="000000"/>
            </w:tcBorders>
            <w:shd w:val="clear" w:color="auto" w:fill="auto"/>
            <w:vAlign w:val="center"/>
          </w:tcPr>
          <w:p w:rsidR="007B5E11" w:rsidRDefault="007B5E11" w:rsidP="003E23EB">
            <w:pPr>
              <w:jc w:val="center"/>
            </w:pPr>
            <w:r>
              <w:t>5</w:t>
            </w:r>
          </w:p>
        </w:tc>
        <w:tc>
          <w:tcPr>
            <w:tcW w:w="2602" w:type="pct"/>
            <w:tcBorders>
              <w:top w:val="single" w:sz="4" w:space="0" w:color="000000"/>
              <w:left w:val="single" w:sz="4" w:space="0" w:color="000000"/>
              <w:bottom w:val="single" w:sz="4" w:space="0" w:color="000000"/>
            </w:tcBorders>
            <w:shd w:val="clear" w:color="auto" w:fill="auto"/>
            <w:vAlign w:val="center"/>
          </w:tcPr>
          <w:p w:rsidR="007B5E11" w:rsidRPr="00A54D1D" w:rsidRDefault="007B5E11" w:rsidP="003E23EB">
            <w:pPr>
              <w:jc w:val="both"/>
            </w:pPr>
            <w:r w:rsidRPr="008C0023">
              <w:t>По</w:t>
            </w:r>
            <w:r>
              <w:t>требление природного газа</w:t>
            </w:r>
          </w:p>
        </w:tc>
        <w:tc>
          <w:tcPr>
            <w:tcW w:w="424" w:type="pct"/>
            <w:tcBorders>
              <w:top w:val="single" w:sz="4" w:space="0" w:color="000000"/>
              <w:left w:val="single" w:sz="4" w:space="0" w:color="000000"/>
              <w:bottom w:val="single" w:sz="4" w:space="0" w:color="000000"/>
            </w:tcBorders>
            <w:shd w:val="clear" w:color="auto" w:fill="auto"/>
            <w:vAlign w:val="center"/>
          </w:tcPr>
          <w:p w:rsidR="007B5E11" w:rsidRPr="00A07134" w:rsidRDefault="007B5E11" w:rsidP="003E23EB">
            <w:pPr>
              <w:jc w:val="center"/>
            </w:pPr>
            <w:r w:rsidRPr="008C0023">
              <w:t>м3/м</w:t>
            </w:r>
            <w:proofErr w:type="gramStart"/>
            <w:r w:rsidRPr="008C0023">
              <w:t>2</w:t>
            </w:r>
            <w:proofErr w:type="gramEnd"/>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7B5E11" w:rsidRPr="007B5E11" w:rsidRDefault="007B5E11">
            <w:pPr>
              <w:jc w:val="center"/>
              <w:rPr>
                <w:color w:val="000000"/>
              </w:rPr>
            </w:pPr>
            <w:r w:rsidRPr="007B5E11">
              <w:rPr>
                <w:color w:val="000000"/>
              </w:rPr>
              <w:t>Здание эффективно. Требование не устанавливается.</w:t>
            </w:r>
          </w:p>
        </w:tc>
        <w:tc>
          <w:tcPr>
            <w:tcW w:w="575" w:type="pct"/>
            <w:tcBorders>
              <w:top w:val="single" w:sz="4" w:space="0" w:color="auto"/>
              <w:left w:val="nil"/>
              <w:bottom w:val="single" w:sz="4" w:space="0" w:color="auto"/>
              <w:right w:val="single" w:sz="4" w:space="0" w:color="auto"/>
            </w:tcBorders>
            <w:shd w:val="clear" w:color="auto" w:fill="auto"/>
            <w:vAlign w:val="center"/>
          </w:tcPr>
          <w:p w:rsidR="007B5E11" w:rsidRPr="007B5E11" w:rsidRDefault="007B5E11">
            <w:pPr>
              <w:jc w:val="center"/>
              <w:rPr>
                <w:color w:val="000000"/>
              </w:rPr>
            </w:pPr>
            <w:r w:rsidRPr="007B5E11">
              <w:rPr>
                <w:color w:val="000000"/>
              </w:rPr>
              <w:t>Здание эффективно. Требование не устанавливается.</w:t>
            </w:r>
          </w:p>
        </w:tc>
        <w:tc>
          <w:tcPr>
            <w:tcW w:w="575" w:type="pct"/>
            <w:tcBorders>
              <w:top w:val="single" w:sz="4" w:space="0" w:color="auto"/>
              <w:left w:val="nil"/>
              <w:bottom w:val="single" w:sz="4" w:space="0" w:color="auto"/>
              <w:right w:val="single" w:sz="4" w:space="0" w:color="auto"/>
            </w:tcBorders>
            <w:shd w:val="clear" w:color="auto" w:fill="auto"/>
            <w:vAlign w:val="center"/>
          </w:tcPr>
          <w:p w:rsidR="007B5E11" w:rsidRPr="007B5E11" w:rsidRDefault="007B5E11">
            <w:pPr>
              <w:jc w:val="center"/>
              <w:rPr>
                <w:color w:val="000000"/>
              </w:rPr>
            </w:pPr>
            <w:r w:rsidRPr="007B5E11">
              <w:rPr>
                <w:color w:val="000000"/>
              </w:rPr>
              <w:t>Здание эффективно. Требование не устанавливается.</w:t>
            </w:r>
          </w:p>
        </w:tc>
        <w:tc>
          <w:tcPr>
            <w:tcW w:w="32" w:type="pct"/>
            <w:tcBorders>
              <w:left w:val="single" w:sz="4" w:space="0" w:color="000000"/>
            </w:tcBorders>
            <w:shd w:val="clear" w:color="auto" w:fill="auto"/>
          </w:tcPr>
          <w:p w:rsidR="007B5E11" w:rsidRDefault="007B5E11" w:rsidP="003E23EB">
            <w:pPr>
              <w:snapToGrid w:val="0"/>
              <w:rPr>
                <w:sz w:val="29"/>
                <w:szCs w:val="29"/>
              </w:rPr>
            </w:pPr>
          </w:p>
        </w:tc>
      </w:tr>
      <w:tr w:rsidR="007B5E11" w:rsidTr="004203FC">
        <w:tblPrEx>
          <w:tblCellMar>
            <w:left w:w="0" w:type="dxa"/>
            <w:right w:w="0" w:type="dxa"/>
          </w:tblCellMar>
        </w:tblPrEx>
        <w:trPr>
          <w:gridAfter w:val="1"/>
          <w:wAfter w:w="41" w:type="pct"/>
          <w:trHeight w:val="274"/>
        </w:trPr>
        <w:tc>
          <w:tcPr>
            <w:tcW w:w="177" w:type="pct"/>
            <w:tcBorders>
              <w:top w:val="single" w:sz="4" w:space="0" w:color="000000"/>
              <w:left w:val="single" w:sz="4" w:space="0" w:color="000000"/>
              <w:bottom w:val="single" w:sz="4" w:space="0" w:color="000000"/>
            </w:tcBorders>
            <w:shd w:val="clear" w:color="auto" w:fill="auto"/>
            <w:vAlign w:val="center"/>
          </w:tcPr>
          <w:p w:rsidR="007B5E11" w:rsidRDefault="007B5E11" w:rsidP="003E23EB">
            <w:pPr>
              <w:jc w:val="center"/>
            </w:pPr>
            <w:r>
              <w:t>6</w:t>
            </w:r>
          </w:p>
        </w:tc>
        <w:tc>
          <w:tcPr>
            <w:tcW w:w="2602" w:type="pct"/>
            <w:tcBorders>
              <w:top w:val="single" w:sz="4" w:space="0" w:color="000000"/>
              <w:left w:val="single" w:sz="4" w:space="0" w:color="000000"/>
              <w:bottom w:val="single" w:sz="4" w:space="0" w:color="000000"/>
            </w:tcBorders>
            <w:shd w:val="clear" w:color="auto" w:fill="auto"/>
            <w:vAlign w:val="center"/>
          </w:tcPr>
          <w:p w:rsidR="007B5E11" w:rsidRPr="008C0023" w:rsidRDefault="007B5E11" w:rsidP="003E23EB">
            <w:pPr>
              <w:jc w:val="both"/>
            </w:pPr>
            <w:r w:rsidRPr="003240CD">
              <w:t>Потр</w:t>
            </w:r>
            <w:r>
              <w:t>ебление моторного топлива</w:t>
            </w:r>
          </w:p>
        </w:tc>
        <w:tc>
          <w:tcPr>
            <w:tcW w:w="424" w:type="pct"/>
            <w:tcBorders>
              <w:top w:val="single" w:sz="4" w:space="0" w:color="000000"/>
              <w:left w:val="single" w:sz="4" w:space="0" w:color="000000"/>
              <w:bottom w:val="single" w:sz="4" w:space="0" w:color="000000"/>
            </w:tcBorders>
            <w:shd w:val="clear" w:color="auto" w:fill="auto"/>
            <w:vAlign w:val="center"/>
          </w:tcPr>
          <w:p w:rsidR="007B5E11" w:rsidRPr="008C0023" w:rsidRDefault="007B5E11" w:rsidP="003E23EB">
            <w:pPr>
              <w:jc w:val="center"/>
            </w:pPr>
            <w:r w:rsidRPr="003240CD">
              <w:t>тут/</w:t>
            </w:r>
            <w:proofErr w:type="gramStart"/>
            <w:r w:rsidRPr="003240CD">
              <w:t>л</w:t>
            </w:r>
            <w:proofErr w:type="gramEnd"/>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7B5E11" w:rsidRPr="007B5E11" w:rsidRDefault="007B5E11">
            <w:pPr>
              <w:jc w:val="center"/>
              <w:rPr>
                <w:color w:val="000000"/>
              </w:rPr>
            </w:pPr>
            <w:r w:rsidRPr="007B5E11">
              <w:rPr>
                <w:color w:val="000000"/>
              </w:rPr>
              <w:t>0,00001</w:t>
            </w:r>
          </w:p>
        </w:tc>
        <w:tc>
          <w:tcPr>
            <w:tcW w:w="575" w:type="pct"/>
            <w:tcBorders>
              <w:top w:val="single" w:sz="4" w:space="0" w:color="auto"/>
              <w:left w:val="nil"/>
              <w:bottom w:val="single" w:sz="4" w:space="0" w:color="auto"/>
              <w:right w:val="single" w:sz="4" w:space="0" w:color="auto"/>
            </w:tcBorders>
            <w:shd w:val="clear" w:color="auto" w:fill="auto"/>
            <w:vAlign w:val="center"/>
          </w:tcPr>
          <w:p w:rsidR="007B5E11" w:rsidRPr="007B5E11" w:rsidRDefault="007B5E11">
            <w:pPr>
              <w:jc w:val="center"/>
              <w:rPr>
                <w:color w:val="000000"/>
              </w:rPr>
            </w:pPr>
            <w:r w:rsidRPr="007B5E11">
              <w:rPr>
                <w:color w:val="000000"/>
              </w:rPr>
              <w:t>0,00001</w:t>
            </w:r>
          </w:p>
        </w:tc>
        <w:tc>
          <w:tcPr>
            <w:tcW w:w="575" w:type="pct"/>
            <w:tcBorders>
              <w:top w:val="single" w:sz="4" w:space="0" w:color="auto"/>
              <w:left w:val="nil"/>
              <w:bottom w:val="single" w:sz="4" w:space="0" w:color="auto"/>
              <w:right w:val="single" w:sz="4" w:space="0" w:color="auto"/>
            </w:tcBorders>
            <w:shd w:val="clear" w:color="auto" w:fill="auto"/>
            <w:vAlign w:val="center"/>
          </w:tcPr>
          <w:p w:rsidR="007B5E11" w:rsidRPr="007B5E11" w:rsidRDefault="007B5E11">
            <w:pPr>
              <w:jc w:val="center"/>
              <w:rPr>
                <w:color w:val="000000"/>
              </w:rPr>
            </w:pPr>
            <w:r w:rsidRPr="007B5E11">
              <w:rPr>
                <w:color w:val="000000"/>
              </w:rPr>
              <w:t>0,00001</w:t>
            </w:r>
          </w:p>
        </w:tc>
        <w:tc>
          <w:tcPr>
            <w:tcW w:w="32" w:type="pct"/>
            <w:tcBorders>
              <w:left w:val="single" w:sz="4" w:space="0" w:color="000000"/>
            </w:tcBorders>
            <w:shd w:val="clear" w:color="auto" w:fill="auto"/>
          </w:tcPr>
          <w:p w:rsidR="007B5E11" w:rsidRDefault="007B5E11" w:rsidP="003E23EB">
            <w:pPr>
              <w:snapToGrid w:val="0"/>
              <w:rPr>
                <w:sz w:val="29"/>
                <w:szCs w:val="29"/>
              </w:rPr>
            </w:pPr>
          </w:p>
        </w:tc>
      </w:tr>
      <w:tr w:rsidR="007B5E11" w:rsidTr="004203FC">
        <w:tblPrEx>
          <w:tblCellMar>
            <w:left w:w="0" w:type="dxa"/>
            <w:right w:w="0" w:type="dxa"/>
          </w:tblCellMar>
        </w:tblPrEx>
        <w:trPr>
          <w:gridAfter w:val="1"/>
          <w:wAfter w:w="41" w:type="pct"/>
          <w:trHeight w:val="50"/>
        </w:trPr>
        <w:tc>
          <w:tcPr>
            <w:tcW w:w="177" w:type="pct"/>
            <w:tcBorders>
              <w:top w:val="single" w:sz="4" w:space="0" w:color="000000"/>
              <w:left w:val="single" w:sz="4" w:space="0" w:color="000000"/>
              <w:bottom w:val="single" w:sz="4" w:space="0" w:color="000000"/>
            </w:tcBorders>
            <w:shd w:val="clear" w:color="auto" w:fill="auto"/>
            <w:vAlign w:val="center"/>
          </w:tcPr>
          <w:p w:rsidR="007B5E11" w:rsidRPr="00A07134" w:rsidRDefault="007B5E11" w:rsidP="003E23EB">
            <w:pPr>
              <w:jc w:val="center"/>
            </w:pPr>
            <w:r>
              <w:lastRenderedPageBreak/>
              <w:t>7</w:t>
            </w:r>
          </w:p>
        </w:tc>
        <w:tc>
          <w:tcPr>
            <w:tcW w:w="2602" w:type="pct"/>
            <w:tcBorders>
              <w:top w:val="single" w:sz="4" w:space="0" w:color="000000"/>
              <w:left w:val="single" w:sz="4" w:space="0" w:color="000000"/>
              <w:bottom w:val="single" w:sz="4" w:space="0" w:color="000000"/>
            </w:tcBorders>
            <w:shd w:val="clear" w:color="auto" w:fill="auto"/>
            <w:vAlign w:val="center"/>
          </w:tcPr>
          <w:p w:rsidR="007B5E11" w:rsidRPr="00A07134" w:rsidRDefault="007B5E11" w:rsidP="003E23EB">
            <w:pPr>
              <w:jc w:val="both"/>
            </w:pPr>
            <w:r w:rsidRPr="00A07134">
              <w:t xml:space="preserve">Отношение экономии энергетических ресурсов и воды в стоимостном выражении, достижение которой планируется в результате реализации </w:t>
            </w:r>
            <w:proofErr w:type="spellStart"/>
            <w:r w:rsidRPr="00A07134">
              <w:t>энергосервисных</w:t>
            </w:r>
            <w:proofErr w:type="spellEnd"/>
            <w:r w:rsidRPr="00A07134">
              <w:t xml:space="preserve"> договоров (контрактов), заключенных учреждением, к общему объему финансирования программы энергосбережения и повышения энергетической эффективности учреждения</w:t>
            </w:r>
            <w:proofErr w:type="gramStart"/>
            <w:r w:rsidRPr="00A07134">
              <w:t xml:space="preserve"> (%)</w:t>
            </w:r>
            <w:proofErr w:type="gramEnd"/>
          </w:p>
        </w:tc>
        <w:tc>
          <w:tcPr>
            <w:tcW w:w="424" w:type="pct"/>
            <w:tcBorders>
              <w:top w:val="single" w:sz="4" w:space="0" w:color="000000"/>
              <w:left w:val="single" w:sz="4" w:space="0" w:color="000000"/>
              <w:bottom w:val="single" w:sz="4" w:space="0" w:color="000000"/>
            </w:tcBorders>
            <w:shd w:val="clear" w:color="auto" w:fill="auto"/>
            <w:vAlign w:val="center"/>
          </w:tcPr>
          <w:p w:rsidR="007B5E11" w:rsidRPr="00A07134" w:rsidRDefault="007B5E11" w:rsidP="003E23EB">
            <w:pPr>
              <w:jc w:val="center"/>
            </w:pPr>
            <w:r w:rsidRPr="00A07134">
              <w:t>%</w:t>
            </w:r>
          </w:p>
        </w:tc>
        <w:tc>
          <w:tcPr>
            <w:tcW w:w="575" w:type="pct"/>
            <w:tcBorders>
              <w:top w:val="single" w:sz="4" w:space="0" w:color="000000"/>
              <w:left w:val="single" w:sz="4" w:space="0" w:color="000000"/>
              <w:bottom w:val="single" w:sz="4" w:space="0" w:color="000000"/>
            </w:tcBorders>
            <w:shd w:val="clear" w:color="auto" w:fill="auto"/>
            <w:vAlign w:val="center"/>
          </w:tcPr>
          <w:p w:rsidR="007B5E11" w:rsidRPr="00A07134" w:rsidRDefault="007B5E11" w:rsidP="003E23EB">
            <w:pPr>
              <w:jc w:val="center"/>
            </w:pPr>
            <w:r w:rsidRPr="00A07134">
              <w:t>−</w:t>
            </w:r>
          </w:p>
        </w:tc>
        <w:tc>
          <w:tcPr>
            <w:tcW w:w="575" w:type="pct"/>
            <w:tcBorders>
              <w:top w:val="single" w:sz="4" w:space="0" w:color="000000"/>
              <w:left w:val="single" w:sz="4" w:space="0" w:color="000000"/>
              <w:bottom w:val="single" w:sz="4" w:space="0" w:color="000000"/>
            </w:tcBorders>
            <w:shd w:val="clear" w:color="auto" w:fill="auto"/>
            <w:vAlign w:val="center"/>
          </w:tcPr>
          <w:p w:rsidR="007B5E11" w:rsidRPr="00A07134" w:rsidRDefault="007B5E11" w:rsidP="003E23EB">
            <w:pPr>
              <w:jc w:val="center"/>
            </w:pPr>
            <w:r w:rsidRPr="00A07134">
              <w:t>−</w:t>
            </w:r>
          </w:p>
        </w:tc>
        <w:tc>
          <w:tcPr>
            <w:tcW w:w="575" w:type="pct"/>
            <w:tcBorders>
              <w:top w:val="single" w:sz="4" w:space="0" w:color="000000"/>
              <w:left w:val="single" w:sz="4" w:space="0" w:color="000000"/>
              <w:bottom w:val="single" w:sz="4" w:space="0" w:color="000000"/>
            </w:tcBorders>
            <w:shd w:val="clear" w:color="auto" w:fill="auto"/>
            <w:vAlign w:val="center"/>
          </w:tcPr>
          <w:p w:rsidR="007B5E11" w:rsidRPr="00A07134" w:rsidRDefault="007B5E11" w:rsidP="003E23EB">
            <w:pPr>
              <w:jc w:val="center"/>
            </w:pPr>
            <w:r w:rsidRPr="00A07134">
              <w:t>−</w:t>
            </w:r>
          </w:p>
        </w:tc>
        <w:tc>
          <w:tcPr>
            <w:tcW w:w="32" w:type="pct"/>
            <w:tcBorders>
              <w:left w:val="single" w:sz="4" w:space="0" w:color="000000"/>
            </w:tcBorders>
            <w:shd w:val="clear" w:color="auto" w:fill="auto"/>
          </w:tcPr>
          <w:p w:rsidR="007B5E11" w:rsidRDefault="007B5E11" w:rsidP="003E23EB">
            <w:pPr>
              <w:snapToGrid w:val="0"/>
              <w:rPr>
                <w:sz w:val="29"/>
                <w:szCs w:val="29"/>
              </w:rPr>
            </w:pPr>
          </w:p>
        </w:tc>
      </w:tr>
      <w:tr w:rsidR="007B5E11" w:rsidTr="004203FC">
        <w:tblPrEx>
          <w:tblCellMar>
            <w:left w:w="0" w:type="dxa"/>
            <w:right w:w="0" w:type="dxa"/>
          </w:tblCellMar>
        </w:tblPrEx>
        <w:trPr>
          <w:gridAfter w:val="1"/>
          <w:wAfter w:w="41" w:type="pct"/>
          <w:trHeight w:val="407"/>
        </w:trPr>
        <w:tc>
          <w:tcPr>
            <w:tcW w:w="177" w:type="pct"/>
            <w:tcBorders>
              <w:top w:val="single" w:sz="4" w:space="0" w:color="000000"/>
              <w:left w:val="single" w:sz="4" w:space="0" w:color="000000"/>
              <w:bottom w:val="single" w:sz="4" w:space="0" w:color="000000"/>
            </w:tcBorders>
            <w:shd w:val="clear" w:color="auto" w:fill="auto"/>
            <w:vAlign w:val="center"/>
          </w:tcPr>
          <w:p w:rsidR="007B5E11" w:rsidRPr="00A07134" w:rsidRDefault="007B5E11" w:rsidP="003E23EB">
            <w:pPr>
              <w:jc w:val="center"/>
            </w:pPr>
            <w:r>
              <w:t>8</w:t>
            </w:r>
          </w:p>
        </w:tc>
        <w:tc>
          <w:tcPr>
            <w:tcW w:w="2602" w:type="pct"/>
            <w:tcBorders>
              <w:top w:val="single" w:sz="4" w:space="0" w:color="000000"/>
              <w:left w:val="single" w:sz="4" w:space="0" w:color="000000"/>
              <w:bottom w:val="single" w:sz="4" w:space="0" w:color="000000"/>
            </w:tcBorders>
            <w:shd w:val="clear" w:color="auto" w:fill="auto"/>
            <w:vAlign w:val="center"/>
          </w:tcPr>
          <w:p w:rsidR="007B5E11" w:rsidRPr="00A07134" w:rsidRDefault="007B5E11" w:rsidP="003E23EB">
            <w:pPr>
              <w:jc w:val="both"/>
            </w:pPr>
            <w:r w:rsidRPr="00A07134">
              <w:t xml:space="preserve">Количество </w:t>
            </w:r>
            <w:proofErr w:type="spellStart"/>
            <w:r w:rsidRPr="00A07134">
              <w:t>энергосервисных</w:t>
            </w:r>
            <w:proofErr w:type="spellEnd"/>
            <w:r w:rsidRPr="00A07134">
              <w:t xml:space="preserve"> договоров (контрактов), заключенных  учреждением</w:t>
            </w:r>
          </w:p>
        </w:tc>
        <w:tc>
          <w:tcPr>
            <w:tcW w:w="424" w:type="pct"/>
            <w:tcBorders>
              <w:top w:val="single" w:sz="4" w:space="0" w:color="000000"/>
              <w:left w:val="single" w:sz="4" w:space="0" w:color="000000"/>
              <w:bottom w:val="single" w:sz="4" w:space="0" w:color="000000"/>
            </w:tcBorders>
            <w:shd w:val="clear" w:color="auto" w:fill="auto"/>
            <w:vAlign w:val="center"/>
          </w:tcPr>
          <w:p w:rsidR="007B5E11" w:rsidRPr="00A07134" w:rsidRDefault="007B5E11" w:rsidP="003E23EB">
            <w:pPr>
              <w:jc w:val="center"/>
            </w:pPr>
            <w:r w:rsidRPr="00A07134">
              <w:t>ед.</w:t>
            </w:r>
          </w:p>
        </w:tc>
        <w:tc>
          <w:tcPr>
            <w:tcW w:w="575" w:type="pct"/>
            <w:tcBorders>
              <w:top w:val="single" w:sz="4" w:space="0" w:color="000000"/>
              <w:left w:val="single" w:sz="4" w:space="0" w:color="000000"/>
              <w:bottom w:val="single" w:sz="4" w:space="0" w:color="000000"/>
            </w:tcBorders>
            <w:shd w:val="clear" w:color="auto" w:fill="auto"/>
            <w:vAlign w:val="center"/>
          </w:tcPr>
          <w:p w:rsidR="007B5E11" w:rsidRPr="00A07134" w:rsidRDefault="007B5E11" w:rsidP="003E23EB">
            <w:pPr>
              <w:jc w:val="center"/>
            </w:pPr>
            <w:r w:rsidRPr="00A07134">
              <w:t>−</w:t>
            </w:r>
          </w:p>
        </w:tc>
        <w:tc>
          <w:tcPr>
            <w:tcW w:w="575" w:type="pct"/>
            <w:tcBorders>
              <w:top w:val="single" w:sz="4" w:space="0" w:color="000000"/>
              <w:left w:val="single" w:sz="4" w:space="0" w:color="000000"/>
              <w:bottom w:val="single" w:sz="4" w:space="0" w:color="000000"/>
            </w:tcBorders>
            <w:shd w:val="clear" w:color="auto" w:fill="auto"/>
            <w:vAlign w:val="center"/>
          </w:tcPr>
          <w:p w:rsidR="007B5E11" w:rsidRPr="00A07134" w:rsidRDefault="007B5E11" w:rsidP="003E23EB">
            <w:pPr>
              <w:jc w:val="center"/>
            </w:pPr>
            <w:r w:rsidRPr="00A07134">
              <w:t>−</w:t>
            </w:r>
          </w:p>
        </w:tc>
        <w:tc>
          <w:tcPr>
            <w:tcW w:w="575" w:type="pct"/>
            <w:tcBorders>
              <w:top w:val="single" w:sz="4" w:space="0" w:color="000000"/>
              <w:left w:val="single" w:sz="4" w:space="0" w:color="000000"/>
              <w:bottom w:val="single" w:sz="4" w:space="0" w:color="000000"/>
            </w:tcBorders>
            <w:shd w:val="clear" w:color="auto" w:fill="auto"/>
            <w:vAlign w:val="center"/>
          </w:tcPr>
          <w:p w:rsidR="007B5E11" w:rsidRPr="00A07134" w:rsidRDefault="007B5E11" w:rsidP="003E23EB">
            <w:pPr>
              <w:jc w:val="center"/>
            </w:pPr>
            <w:r w:rsidRPr="00A07134">
              <w:t>−</w:t>
            </w:r>
          </w:p>
        </w:tc>
        <w:tc>
          <w:tcPr>
            <w:tcW w:w="32" w:type="pct"/>
            <w:tcBorders>
              <w:left w:val="single" w:sz="4" w:space="0" w:color="000000"/>
            </w:tcBorders>
            <w:shd w:val="clear" w:color="auto" w:fill="auto"/>
          </w:tcPr>
          <w:p w:rsidR="007B5E11" w:rsidRDefault="007B5E11" w:rsidP="003E23EB">
            <w:pPr>
              <w:snapToGrid w:val="0"/>
              <w:rPr>
                <w:sz w:val="29"/>
                <w:szCs w:val="29"/>
              </w:rPr>
            </w:pPr>
          </w:p>
        </w:tc>
      </w:tr>
    </w:tbl>
    <w:p w:rsidR="003E23EB" w:rsidRDefault="003E23EB" w:rsidP="00496916">
      <w:pPr>
        <w:spacing w:line="324" w:lineRule="auto"/>
        <w:ind w:left="-851" w:firstLine="851"/>
        <w:jc w:val="both"/>
        <w:rPr>
          <w:sz w:val="28"/>
          <w:szCs w:val="28"/>
        </w:rPr>
        <w:sectPr w:rsidR="003E23EB" w:rsidSect="003E23EB">
          <w:pgSz w:w="16838" w:h="11906" w:orient="landscape"/>
          <w:pgMar w:top="567" w:right="953" w:bottom="1701" w:left="851" w:header="709" w:footer="709" w:gutter="0"/>
          <w:cols w:space="708"/>
          <w:docGrid w:linePitch="360"/>
        </w:sectPr>
      </w:pPr>
    </w:p>
    <w:p w:rsidR="00B711AD" w:rsidRPr="00186A60" w:rsidRDefault="00B711AD" w:rsidP="00B711AD">
      <w:pPr>
        <w:pStyle w:val="ConsPlusNormal"/>
        <w:widowControl/>
        <w:ind w:firstLine="0"/>
        <w:jc w:val="center"/>
        <w:rPr>
          <w:rFonts w:ascii="Times New Roman" w:hAnsi="Times New Roman" w:cs="Times New Roman"/>
          <w:b/>
          <w:sz w:val="24"/>
        </w:rPr>
      </w:pPr>
      <w:r w:rsidRPr="00186A60">
        <w:rPr>
          <w:rFonts w:ascii="Times New Roman" w:hAnsi="Times New Roman" w:cs="Times New Roman"/>
          <w:b/>
          <w:sz w:val="24"/>
        </w:rPr>
        <w:lastRenderedPageBreak/>
        <w:t xml:space="preserve">ОБЪЕМЫ И ИСТОЧНИКИ ФИНАНСИРОВАНИЯ МЕРОПРИЯТИЙ </w:t>
      </w:r>
    </w:p>
    <w:p w:rsidR="00B711AD" w:rsidRPr="00186A60" w:rsidRDefault="00B711AD" w:rsidP="00B711AD">
      <w:pPr>
        <w:pStyle w:val="ConsPlusNormal"/>
        <w:widowControl/>
        <w:ind w:firstLine="0"/>
        <w:jc w:val="center"/>
        <w:rPr>
          <w:rFonts w:ascii="Times New Roman" w:hAnsi="Times New Roman" w:cs="Times New Roman"/>
          <w:b/>
          <w:sz w:val="24"/>
        </w:rPr>
      </w:pPr>
      <w:r w:rsidRPr="00186A60">
        <w:rPr>
          <w:rFonts w:ascii="Times New Roman" w:hAnsi="Times New Roman" w:cs="Times New Roman"/>
          <w:b/>
          <w:sz w:val="24"/>
        </w:rPr>
        <w:t xml:space="preserve"> ПО ЭНЕРГОСБЕРЕЖЕНИЮ И ПОВЫШЕНИЮ ЭНЕРГЕТИЧЕСКОЙ ЭФФЕКТИВНОСТИ</w:t>
      </w:r>
    </w:p>
    <w:p w:rsidR="003A214D" w:rsidRPr="00186A60" w:rsidRDefault="001C2DF5" w:rsidP="0064097C">
      <w:pPr>
        <w:pStyle w:val="ConsPlusNormal"/>
        <w:jc w:val="center"/>
        <w:rPr>
          <w:rFonts w:ascii="Times New Roman" w:hAnsi="Times New Roman" w:cs="Times New Roman"/>
          <w:b/>
          <w:sz w:val="24"/>
        </w:rPr>
      </w:pPr>
      <w:r>
        <w:rPr>
          <w:rFonts w:ascii="Times New Roman" w:hAnsi="Times New Roman" w:cs="Times New Roman"/>
          <w:b/>
          <w:sz w:val="24"/>
        </w:rPr>
        <w:t>МУНИЦИПАЛЬНОГО БЮДЖЕТНОГО</w:t>
      </w:r>
      <w:r w:rsidRPr="001C2DF5">
        <w:rPr>
          <w:rFonts w:ascii="Times New Roman" w:hAnsi="Times New Roman" w:cs="Times New Roman"/>
          <w:b/>
          <w:sz w:val="24"/>
        </w:rPr>
        <w:t xml:space="preserve"> ОБЩЕОБРАЗОВАТЕЛ</w:t>
      </w:r>
      <w:r>
        <w:rPr>
          <w:rFonts w:ascii="Times New Roman" w:hAnsi="Times New Roman" w:cs="Times New Roman"/>
          <w:b/>
          <w:sz w:val="24"/>
        </w:rPr>
        <w:t>ЬНОГО УЧРЕЖДЕНИЯ</w:t>
      </w:r>
      <w:r w:rsidRPr="001C2DF5">
        <w:rPr>
          <w:rFonts w:ascii="Times New Roman" w:hAnsi="Times New Roman" w:cs="Times New Roman"/>
          <w:b/>
          <w:sz w:val="24"/>
        </w:rPr>
        <w:t xml:space="preserve"> СРЕДНЯЯ ШКОЛА №1 Г. ДАНИЛОВА ЯРОСЛАВСКОЙ ОБЛАСТИ</w:t>
      </w:r>
      <w:r>
        <w:rPr>
          <w:rFonts w:ascii="Times New Roman" w:hAnsi="Times New Roman" w:cs="Times New Roman"/>
          <w:b/>
          <w:sz w:val="24"/>
        </w:rPr>
        <w:t xml:space="preserve"> </w:t>
      </w:r>
      <w:r w:rsidR="00D21262" w:rsidRPr="00186A60">
        <w:rPr>
          <w:rFonts w:ascii="Times New Roman" w:hAnsi="Times New Roman" w:cs="Times New Roman"/>
          <w:b/>
          <w:sz w:val="24"/>
        </w:rPr>
        <w:t>НА 2021</w:t>
      </w:r>
      <w:r w:rsidR="003A214D" w:rsidRPr="00186A60">
        <w:rPr>
          <w:rFonts w:ascii="Times New Roman" w:hAnsi="Times New Roman" w:cs="Times New Roman"/>
          <w:b/>
          <w:sz w:val="24"/>
        </w:rPr>
        <w:t xml:space="preserve">-2023 </w:t>
      </w:r>
      <w:proofErr w:type="spellStart"/>
      <w:r w:rsidR="003A214D" w:rsidRPr="00186A60">
        <w:rPr>
          <w:rFonts w:ascii="Times New Roman" w:hAnsi="Times New Roman" w:cs="Times New Roman"/>
          <w:b/>
          <w:sz w:val="24"/>
        </w:rPr>
        <w:t>г.</w:t>
      </w:r>
      <w:proofErr w:type="gramStart"/>
      <w:r w:rsidR="003A214D" w:rsidRPr="00186A60">
        <w:rPr>
          <w:rFonts w:ascii="Times New Roman" w:hAnsi="Times New Roman" w:cs="Times New Roman"/>
          <w:b/>
          <w:sz w:val="24"/>
        </w:rPr>
        <w:t>г</w:t>
      </w:r>
      <w:proofErr w:type="spellEnd"/>
      <w:proofErr w:type="gramEnd"/>
      <w:r w:rsidR="003A214D" w:rsidRPr="00186A60">
        <w:rPr>
          <w:rFonts w:ascii="Times New Roman" w:hAnsi="Times New Roman" w:cs="Times New Roman"/>
          <w:b/>
          <w:sz w:val="24"/>
        </w:rPr>
        <w:t xml:space="preserve">. </w:t>
      </w:r>
    </w:p>
    <w:p w:rsidR="003A214D" w:rsidRPr="007701F2" w:rsidRDefault="003A214D" w:rsidP="003A214D">
      <w:pPr>
        <w:pStyle w:val="ConsPlusNormal"/>
        <w:widowControl/>
        <w:ind w:firstLine="0"/>
        <w:jc w:val="center"/>
        <w:rPr>
          <w:rFonts w:ascii="Times New Roman" w:hAnsi="Times New Roman" w:cs="Times New Roman"/>
          <w:i/>
          <w:sz w:val="24"/>
        </w:rPr>
      </w:pPr>
      <w:r w:rsidRPr="007701F2">
        <w:rPr>
          <w:rFonts w:ascii="Times New Roman" w:hAnsi="Times New Roman" w:cs="Times New Roman"/>
          <w:i/>
          <w:sz w:val="24"/>
        </w:rPr>
        <w:t>в соответствии с Приложением № 2 приказа от 30.06.2014 № 398 Минэнерго России</w:t>
      </w:r>
    </w:p>
    <w:p w:rsidR="003A214D" w:rsidRPr="003A214D" w:rsidRDefault="003A214D" w:rsidP="003A214D">
      <w:pPr>
        <w:pStyle w:val="ConsPlusNormal"/>
        <w:widowControl/>
        <w:ind w:firstLine="0"/>
        <w:jc w:val="right"/>
        <w:rPr>
          <w:rFonts w:ascii="Times New Roman" w:hAnsi="Times New Roman" w:cs="Times New Roman"/>
        </w:rPr>
      </w:pPr>
      <w:r w:rsidRPr="003A214D">
        <w:rPr>
          <w:rFonts w:ascii="Times New Roman" w:hAnsi="Times New Roman" w:cs="Times New Roman"/>
          <w:sz w:val="22"/>
        </w:rPr>
        <w:t>Таблица 10</w:t>
      </w:r>
    </w:p>
    <w:p w:rsidR="00B711AD" w:rsidRDefault="00B711AD" w:rsidP="00B711AD">
      <w:pPr>
        <w:pStyle w:val="ConsPlusNormal"/>
        <w:widowControl/>
        <w:ind w:firstLine="0"/>
        <w:jc w:val="center"/>
        <w:rPr>
          <w:rFonts w:ascii="Times New Roman" w:hAnsi="Times New Roman" w:cs="Times New Roman"/>
          <w:b/>
        </w:rPr>
      </w:pPr>
    </w:p>
    <w:tbl>
      <w:tblPr>
        <w:tblW w:w="15713"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6420"/>
        <w:gridCol w:w="1500"/>
        <w:gridCol w:w="1980"/>
        <w:gridCol w:w="775"/>
        <w:gridCol w:w="726"/>
        <w:gridCol w:w="726"/>
        <w:gridCol w:w="1132"/>
        <w:gridCol w:w="2037"/>
      </w:tblGrid>
      <w:tr w:rsidR="00B711AD" w:rsidRPr="0058687A" w:rsidTr="003240CD">
        <w:trPr>
          <w:trHeight w:val="299"/>
        </w:trPr>
        <w:tc>
          <w:tcPr>
            <w:tcW w:w="0" w:type="auto"/>
            <w:vMerge w:val="restart"/>
            <w:vAlign w:val="center"/>
          </w:tcPr>
          <w:p w:rsidR="00B711AD" w:rsidRPr="0058687A" w:rsidRDefault="00B711AD" w:rsidP="00B61883">
            <w:pPr>
              <w:autoSpaceDE w:val="0"/>
              <w:autoSpaceDN w:val="0"/>
              <w:adjustRightInd w:val="0"/>
              <w:ind w:left="-54" w:right="-108"/>
              <w:jc w:val="center"/>
            </w:pPr>
            <w:r w:rsidRPr="0058687A">
              <w:rPr>
                <w:sz w:val="22"/>
                <w:szCs w:val="22"/>
              </w:rPr>
              <w:t xml:space="preserve">№ </w:t>
            </w:r>
            <w:proofErr w:type="gramStart"/>
            <w:r w:rsidRPr="0058687A">
              <w:rPr>
                <w:sz w:val="22"/>
                <w:szCs w:val="22"/>
              </w:rPr>
              <w:t>п</w:t>
            </w:r>
            <w:proofErr w:type="gramEnd"/>
            <w:r w:rsidRPr="0058687A">
              <w:rPr>
                <w:sz w:val="22"/>
                <w:szCs w:val="22"/>
              </w:rPr>
              <w:t>/п</w:t>
            </w:r>
          </w:p>
        </w:tc>
        <w:tc>
          <w:tcPr>
            <w:tcW w:w="0" w:type="auto"/>
            <w:vMerge w:val="restart"/>
            <w:vAlign w:val="center"/>
          </w:tcPr>
          <w:p w:rsidR="00B711AD" w:rsidRPr="0058687A" w:rsidRDefault="00B711AD" w:rsidP="00B61883">
            <w:pPr>
              <w:autoSpaceDE w:val="0"/>
              <w:autoSpaceDN w:val="0"/>
              <w:adjustRightInd w:val="0"/>
              <w:jc w:val="center"/>
            </w:pPr>
            <w:r w:rsidRPr="0058687A">
              <w:rPr>
                <w:sz w:val="22"/>
                <w:szCs w:val="22"/>
              </w:rPr>
              <w:t>Наименование мероприятия</w:t>
            </w:r>
          </w:p>
        </w:tc>
        <w:tc>
          <w:tcPr>
            <w:tcW w:w="0" w:type="auto"/>
            <w:vMerge w:val="restart"/>
            <w:vAlign w:val="center"/>
          </w:tcPr>
          <w:p w:rsidR="00B711AD" w:rsidRPr="0058687A" w:rsidRDefault="00B711AD" w:rsidP="00B61883">
            <w:pPr>
              <w:autoSpaceDE w:val="0"/>
              <w:autoSpaceDN w:val="0"/>
              <w:adjustRightInd w:val="0"/>
              <w:jc w:val="center"/>
            </w:pPr>
            <w:r w:rsidRPr="0058687A">
              <w:rPr>
                <w:sz w:val="22"/>
                <w:szCs w:val="22"/>
              </w:rPr>
              <w:t>Срок выполнения</w:t>
            </w:r>
          </w:p>
        </w:tc>
        <w:tc>
          <w:tcPr>
            <w:tcW w:w="0" w:type="auto"/>
            <w:vMerge w:val="restart"/>
            <w:vAlign w:val="center"/>
          </w:tcPr>
          <w:p w:rsidR="00B711AD" w:rsidRPr="0058687A" w:rsidRDefault="00B711AD" w:rsidP="00B61883">
            <w:pPr>
              <w:autoSpaceDE w:val="0"/>
              <w:autoSpaceDN w:val="0"/>
              <w:adjustRightInd w:val="0"/>
              <w:jc w:val="center"/>
            </w:pPr>
            <w:r w:rsidRPr="0058687A">
              <w:rPr>
                <w:sz w:val="22"/>
                <w:szCs w:val="22"/>
              </w:rPr>
              <w:t>Экономия в натуральном выражении</w:t>
            </w:r>
          </w:p>
        </w:tc>
        <w:tc>
          <w:tcPr>
            <w:tcW w:w="3504" w:type="dxa"/>
            <w:gridSpan w:val="4"/>
            <w:vAlign w:val="center"/>
          </w:tcPr>
          <w:p w:rsidR="00B711AD" w:rsidRPr="0058687A" w:rsidRDefault="00B711AD" w:rsidP="00B61883">
            <w:pPr>
              <w:autoSpaceDE w:val="0"/>
              <w:autoSpaceDN w:val="0"/>
              <w:adjustRightInd w:val="0"/>
              <w:jc w:val="center"/>
            </w:pPr>
            <w:r w:rsidRPr="0058687A">
              <w:rPr>
                <w:sz w:val="22"/>
                <w:szCs w:val="22"/>
              </w:rPr>
              <w:t>Объем финансирования, тыс. руб.</w:t>
            </w:r>
          </w:p>
        </w:tc>
        <w:tc>
          <w:tcPr>
            <w:tcW w:w="2037" w:type="dxa"/>
            <w:vMerge w:val="restart"/>
            <w:vAlign w:val="center"/>
          </w:tcPr>
          <w:p w:rsidR="00B711AD" w:rsidRPr="0058687A" w:rsidRDefault="00B711AD" w:rsidP="00B61883">
            <w:pPr>
              <w:autoSpaceDE w:val="0"/>
              <w:autoSpaceDN w:val="0"/>
              <w:adjustRightInd w:val="0"/>
              <w:jc w:val="center"/>
            </w:pPr>
            <w:r w:rsidRPr="0058687A">
              <w:rPr>
                <w:sz w:val="22"/>
                <w:szCs w:val="22"/>
              </w:rPr>
              <w:t>Источник финансирования</w:t>
            </w:r>
          </w:p>
        </w:tc>
      </w:tr>
      <w:tr w:rsidR="00B711AD" w:rsidRPr="0058687A" w:rsidTr="008018AE">
        <w:trPr>
          <w:trHeight w:val="299"/>
        </w:trPr>
        <w:tc>
          <w:tcPr>
            <w:tcW w:w="0" w:type="auto"/>
            <w:vMerge/>
            <w:vAlign w:val="center"/>
          </w:tcPr>
          <w:p w:rsidR="00B711AD" w:rsidRPr="0058687A" w:rsidRDefault="00B711AD" w:rsidP="00B61883">
            <w:pPr>
              <w:autoSpaceDE w:val="0"/>
              <w:autoSpaceDN w:val="0"/>
              <w:adjustRightInd w:val="0"/>
              <w:ind w:left="-54" w:right="-108"/>
              <w:jc w:val="center"/>
            </w:pPr>
          </w:p>
        </w:tc>
        <w:tc>
          <w:tcPr>
            <w:tcW w:w="0" w:type="auto"/>
            <w:vMerge/>
            <w:vAlign w:val="center"/>
          </w:tcPr>
          <w:p w:rsidR="00B711AD" w:rsidRPr="0058687A" w:rsidRDefault="00B711AD" w:rsidP="00B61883">
            <w:pPr>
              <w:autoSpaceDE w:val="0"/>
              <w:autoSpaceDN w:val="0"/>
              <w:adjustRightInd w:val="0"/>
              <w:jc w:val="center"/>
            </w:pPr>
          </w:p>
        </w:tc>
        <w:tc>
          <w:tcPr>
            <w:tcW w:w="0" w:type="auto"/>
            <w:vMerge/>
            <w:vAlign w:val="center"/>
          </w:tcPr>
          <w:p w:rsidR="00B711AD" w:rsidRPr="0058687A" w:rsidRDefault="00B711AD" w:rsidP="00B61883">
            <w:pPr>
              <w:autoSpaceDE w:val="0"/>
              <w:autoSpaceDN w:val="0"/>
              <w:adjustRightInd w:val="0"/>
              <w:jc w:val="center"/>
            </w:pPr>
          </w:p>
        </w:tc>
        <w:tc>
          <w:tcPr>
            <w:tcW w:w="0" w:type="auto"/>
            <w:vMerge/>
            <w:vAlign w:val="center"/>
          </w:tcPr>
          <w:p w:rsidR="00B711AD" w:rsidRPr="0058687A" w:rsidRDefault="00B711AD" w:rsidP="00B61883">
            <w:pPr>
              <w:autoSpaceDE w:val="0"/>
              <w:autoSpaceDN w:val="0"/>
              <w:adjustRightInd w:val="0"/>
              <w:jc w:val="center"/>
            </w:pPr>
          </w:p>
        </w:tc>
        <w:tc>
          <w:tcPr>
            <w:tcW w:w="0" w:type="auto"/>
            <w:vMerge w:val="restart"/>
            <w:vAlign w:val="center"/>
          </w:tcPr>
          <w:p w:rsidR="00B711AD" w:rsidRPr="0058687A" w:rsidRDefault="00B711AD" w:rsidP="00B61883">
            <w:pPr>
              <w:autoSpaceDE w:val="0"/>
              <w:autoSpaceDN w:val="0"/>
              <w:adjustRightInd w:val="0"/>
              <w:jc w:val="center"/>
            </w:pPr>
            <w:r w:rsidRPr="0058687A">
              <w:rPr>
                <w:sz w:val="22"/>
                <w:szCs w:val="22"/>
              </w:rPr>
              <w:t>Всего</w:t>
            </w:r>
          </w:p>
        </w:tc>
        <w:tc>
          <w:tcPr>
            <w:tcW w:w="2463" w:type="dxa"/>
            <w:gridSpan w:val="3"/>
            <w:vAlign w:val="center"/>
          </w:tcPr>
          <w:p w:rsidR="00B711AD" w:rsidRPr="0058687A" w:rsidRDefault="00B711AD" w:rsidP="00B61883">
            <w:pPr>
              <w:autoSpaceDE w:val="0"/>
              <w:autoSpaceDN w:val="0"/>
              <w:adjustRightInd w:val="0"/>
              <w:jc w:val="center"/>
            </w:pPr>
            <w:r w:rsidRPr="0058687A">
              <w:rPr>
                <w:sz w:val="22"/>
                <w:szCs w:val="22"/>
              </w:rPr>
              <w:t>в том числе по годам</w:t>
            </w:r>
          </w:p>
        </w:tc>
        <w:tc>
          <w:tcPr>
            <w:tcW w:w="2037" w:type="dxa"/>
            <w:vMerge/>
            <w:vAlign w:val="center"/>
          </w:tcPr>
          <w:p w:rsidR="00B711AD" w:rsidRPr="0058687A" w:rsidRDefault="00B711AD" w:rsidP="00B61883">
            <w:pPr>
              <w:autoSpaceDE w:val="0"/>
              <w:autoSpaceDN w:val="0"/>
              <w:adjustRightInd w:val="0"/>
              <w:jc w:val="center"/>
            </w:pPr>
          </w:p>
        </w:tc>
      </w:tr>
      <w:tr w:rsidR="00D21262" w:rsidRPr="0058687A" w:rsidTr="008018AE">
        <w:trPr>
          <w:trHeight w:val="299"/>
        </w:trPr>
        <w:tc>
          <w:tcPr>
            <w:tcW w:w="0" w:type="auto"/>
            <w:vMerge/>
            <w:vAlign w:val="center"/>
          </w:tcPr>
          <w:p w:rsidR="00D21262" w:rsidRPr="0058687A" w:rsidRDefault="00D21262" w:rsidP="00B61883">
            <w:pPr>
              <w:autoSpaceDE w:val="0"/>
              <w:autoSpaceDN w:val="0"/>
              <w:adjustRightInd w:val="0"/>
              <w:ind w:left="-54" w:right="-108"/>
              <w:jc w:val="center"/>
            </w:pPr>
          </w:p>
        </w:tc>
        <w:tc>
          <w:tcPr>
            <w:tcW w:w="0" w:type="auto"/>
            <w:vMerge/>
            <w:vAlign w:val="center"/>
          </w:tcPr>
          <w:p w:rsidR="00D21262" w:rsidRPr="0058687A" w:rsidRDefault="00D21262" w:rsidP="00B61883">
            <w:pPr>
              <w:autoSpaceDE w:val="0"/>
              <w:autoSpaceDN w:val="0"/>
              <w:adjustRightInd w:val="0"/>
              <w:jc w:val="center"/>
            </w:pPr>
          </w:p>
        </w:tc>
        <w:tc>
          <w:tcPr>
            <w:tcW w:w="0" w:type="auto"/>
            <w:vMerge/>
            <w:vAlign w:val="center"/>
          </w:tcPr>
          <w:p w:rsidR="00D21262" w:rsidRPr="0058687A" w:rsidRDefault="00D21262" w:rsidP="00B61883">
            <w:pPr>
              <w:autoSpaceDE w:val="0"/>
              <w:autoSpaceDN w:val="0"/>
              <w:adjustRightInd w:val="0"/>
              <w:jc w:val="center"/>
            </w:pPr>
          </w:p>
        </w:tc>
        <w:tc>
          <w:tcPr>
            <w:tcW w:w="0" w:type="auto"/>
            <w:vMerge/>
            <w:vAlign w:val="center"/>
          </w:tcPr>
          <w:p w:rsidR="00D21262" w:rsidRPr="0058687A" w:rsidRDefault="00D21262" w:rsidP="00B61883">
            <w:pPr>
              <w:autoSpaceDE w:val="0"/>
              <w:autoSpaceDN w:val="0"/>
              <w:adjustRightInd w:val="0"/>
              <w:jc w:val="center"/>
            </w:pPr>
          </w:p>
        </w:tc>
        <w:tc>
          <w:tcPr>
            <w:tcW w:w="0" w:type="auto"/>
            <w:vMerge/>
            <w:vAlign w:val="center"/>
          </w:tcPr>
          <w:p w:rsidR="00D21262" w:rsidRPr="0058687A" w:rsidRDefault="00D21262" w:rsidP="00B61883">
            <w:pPr>
              <w:autoSpaceDE w:val="0"/>
              <w:autoSpaceDN w:val="0"/>
              <w:adjustRightInd w:val="0"/>
              <w:jc w:val="center"/>
            </w:pPr>
          </w:p>
        </w:tc>
        <w:tc>
          <w:tcPr>
            <w:tcW w:w="0" w:type="auto"/>
            <w:vAlign w:val="center"/>
          </w:tcPr>
          <w:p w:rsidR="00D21262" w:rsidRPr="0058687A" w:rsidRDefault="00D21262" w:rsidP="00B61883">
            <w:pPr>
              <w:autoSpaceDE w:val="0"/>
              <w:autoSpaceDN w:val="0"/>
              <w:adjustRightInd w:val="0"/>
              <w:jc w:val="center"/>
            </w:pPr>
            <w:r w:rsidRPr="0058687A">
              <w:rPr>
                <w:sz w:val="22"/>
                <w:szCs w:val="22"/>
              </w:rPr>
              <w:t>2021</w:t>
            </w:r>
          </w:p>
        </w:tc>
        <w:tc>
          <w:tcPr>
            <w:tcW w:w="0" w:type="auto"/>
            <w:vAlign w:val="center"/>
          </w:tcPr>
          <w:p w:rsidR="00D21262" w:rsidRPr="0058687A" w:rsidRDefault="00D21262" w:rsidP="00B61883">
            <w:pPr>
              <w:autoSpaceDE w:val="0"/>
              <w:autoSpaceDN w:val="0"/>
              <w:adjustRightInd w:val="0"/>
              <w:jc w:val="center"/>
            </w:pPr>
            <w:r w:rsidRPr="0058687A">
              <w:rPr>
                <w:sz w:val="22"/>
                <w:szCs w:val="22"/>
              </w:rPr>
              <w:t>2022</w:t>
            </w:r>
          </w:p>
        </w:tc>
        <w:tc>
          <w:tcPr>
            <w:tcW w:w="1041" w:type="dxa"/>
            <w:vAlign w:val="center"/>
          </w:tcPr>
          <w:p w:rsidR="00D21262" w:rsidRPr="0058687A" w:rsidRDefault="00D21262" w:rsidP="00B61883">
            <w:pPr>
              <w:autoSpaceDE w:val="0"/>
              <w:autoSpaceDN w:val="0"/>
              <w:adjustRightInd w:val="0"/>
              <w:jc w:val="center"/>
            </w:pPr>
            <w:r w:rsidRPr="0058687A">
              <w:rPr>
                <w:sz w:val="22"/>
                <w:szCs w:val="22"/>
              </w:rPr>
              <w:t>2023</w:t>
            </w:r>
          </w:p>
        </w:tc>
        <w:tc>
          <w:tcPr>
            <w:tcW w:w="2037" w:type="dxa"/>
            <w:vAlign w:val="center"/>
          </w:tcPr>
          <w:p w:rsidR="00D21262" w:rsidRPr="0058687A" w:rsidRDefault="00D21262" w:rsidP="00B61883">
            <w:pPr>
              <w:autoSpaceDE w:val="0"/>
              <w:autoSpaceDN w:val="0"/>
              <w:adjustRightInd w:val="0"/>
              <w:jc w:val="center"/>
            </w:pPr>
          </w:p>
        </w:tc>
      </w:tr>
      <w:tr w:rsidR="00D21262" w:rsidRPr="0058687A" w:rsidTr="008018AE">
        <w:trPr>
          <w:trHeight w:val="207"/>
        </w:trPr>
        <w:tc>
          <w:tcPr>
            <w:tcW w:w="0" w:type="auto"/>
            <w:vAlign w:val="center"/>
          </w:tcPr>
          <w:p w:rsidR="00D21262" w:rsidRPr="0058687A" w:rsidRDefault="00D21262" w:rsidP="00B61883">
            <w:pPr>
              <w:autoSpaceDE w:val="0"/>
              <w:autoSpaceDN w:val="0"/>
              <w:adjustRightInd w:val="0"/>
              <w:ind w:left="-54" w:right="-108"/>
              <w:jc w:val="center"/>
            </w:pPr>
            <w:r w:rsidRPr="0058687A">
              <w:rPr>
                <w:sz w:val="22"/>
                <w:szCs w:val="22"/>
              </w:rPr>
              <w:t>1</w:t>
            </w:r>
          </w:p>
        </w:tc>
        <w:tc>
          <w:tcPr>
            <w:tcW w:w="0" w:type="auto"/>
            <w:vAlign w:val="center"/>
          </w:tcPr>
          <w:p w:rsidR="00D21262" w:rsidRPr="0058687A" w:rsidRDefault="00D21262" w:rsidP="00B61883">
            <w:pPr>
              <w:autoSpaceDE w:val="0"/>
              <w:autoSpaceDN w:val="0"/>
              <w:adjustRightInd w:val="0"/>
              <w:jc w:val="center"/>
            </w:pPr>
            <w:r w:rsidRPr="0058687A">
              <w:rPr>
                <w:sz w:val="22"/>
                <w:szCs w:val="22"/>
              </w:rPr>
              <w:t>2</w:t>
            </w:r>
          </w:p>
        </w:tc>
        <w:tc>
          <w:tcPr>
            <w:tcW w:w="0" w:type="auto"/>
            <w:vAlign w:val="center"/>
          </w:tcPr>
          <w:p w:rsidR="00D21262" w:rsidRPr="0058687A" w:rsidRDefault="00D21262" w:rsidP="00B61883">
            <w:pPr>
              <w:autoSpaceDE w:val="0"/>
              <w:autoSpaceDN w:val="0"/>
              <w:adjustRightInd w:val="0"/>
              <w:jc w:val="center"/>
            </w:pPr>
            <w:r w:rsidRPr="0058687A">
              <w:rPr>
                <w:sz w:val="22"/>
                <w:szCs w:val="22"/>
              </w:rPr>
              <w:t>3</w:t>
            </w:r>
          </w:p>
        </w:tc>
        <w:tc>
          <w:tcPr>
            <w:tcW w:w="0" w:type="auto"/>
            <w:vAlign w:val="center"/>
          </w:tcPr>
          <w:p w:rsidR="00D21262" w:rsidRPr="0058687A" w:rsidRDefault="00D21262" w:rsidP="00B61883">
            <w:pPr>
              <w:autoSpaceDE w:val="0"/>
              <w:autoSpaceDN w:val="0"/>
              <w:adjustRightInd w:val="0"/>
              <w:jc w:val="center"/>
            </w:pPr>
            <w:r w:rsidRPr="0058687A">
              <w:rPr>
                <w:sz w:val="22"/>
                <w:szCs w:val="22"/>
              </w:rPr>
              <w:t>4</w:t>
            </w:r>
          </w:p>
        </w:tc>
        <w:tc>
          <w:tcPr>
            <w:tcW w:w="0" w:type="auto"/>
            <w:vAlign w:val="center"/>
          </w:tcPr>
          <w:p w:rsidR="00D21262" w:rsidRPr="0058687A" w:rsidRDefault="00D21262" w:rsidP="00B61883">
            <w:pPr>
              <w:autoSpaceDE w:val="0"/>
              <w:autoSpaceDN w:val="0"/>
              <w:adjustRightInd w:val="0"/>
              <w:jc w:val="center"/>
            </w:pPr>
            <w:r w:rsidRPr="0058687A">
              <w:rPr>
                <w:sz w:val="22"/>
                <w:szCs w:val="22"/>
              </w:rPr>
              <w:t>5</w:t>
            </w:r>
          </w:p>
        </w:tc>
        <w:tc>
          <w:tcPr>
            <w:tcW w:w="0" w:type="auto"/>
            <w:vAlign w:val="center"/>
          </w:tcPr>
          <w:p w:rsidR="00D21262" w:rsidRPr="0058687A" w:rsidRDefault="00D21262" w:rsidP="00B61883">
            <w:pPr>
              <w:autoSpaceDE w:val="0"/>
              <w:autoSpaceDN w:val="0"/>
              <w:adjustRightInd w:val="0"/>
              <w:jc w:val="center"/>
            </w:pPr>
            <w:r w:rsidRPr="0058687A">
              <w:rPr>
                <w:sz w:val="22"/>
                <w:szCs w:val="22"/>
              </w:rPr>
              <w:t>6</w:t>
            </w:r>
          </w:p>
        </w:tc>
        <w:tc>
          <w:tcPr>
            <w:tcW w:w="0" w:type="auto"/>
            <w:vAlign w:val="center"/>
          </w:tcPr>
          <w:p w:rsidR="00D21262" w:rsidRPr="0058687A" w:rsidRDefault="00D21262" w:rsidP="00B61883">
            <w:pPr>
              <w:autoSpaceDE w:val="0"/>
              <w:autoSpaceDN w:val="0"/>
              <w:adjustRightInd w:val="0"/>
              <w:jc w:val="center"/>
            </w:pPr>
            <w:r w:rsidRPr="0058687A">
              <w:rPr>
                <w:sz w:val="22"/>
                <w:szCs w:val="22"/>
              </w:rPr>
              <w:t>7</w:t>
            </w:r>
          </w:p>
        </w:tc>
        <w:tc>
          <w:tcPr>
            <w:tcW w:w="1041" w:type="dxa"/>
            <w:vAlign w:val="center"/>
          </w:tcPr>
          <w:p w:rsidR="00D21262" w:rsidRPr="0058687A" w:rsidRDefault="00D21262" w:rsidP="00B61883">
            <w:pPr>
              <w:autoSpaceDE w:val="0"/>
              <w:autoSpaceDN w:val="0"/>
              <w:adjustRightInd w:val="0"/>
              <w:jc w:val="center"/>
            </w:pPr>
            <w:r w:rsidRPr="0058687A">
              <w:rPr>
                <w:sz w:val="22"/>
                <w:szCs w:val="22"/>
              </w:rPr>
              <w:t>8</w:t>
            </w:r>
          </w:p>
        </w:tc>
        <w:tc>
          <w:tcPr>
            <w:tcW w:w="2037" w:type="dxa"/>
            <w:vAlign w:val="center"/>
          </w:tcPr>
          <w:p w:rsidR="00D21262" w:rsidRPr="0058687A" w:rsidRDefault="00D21262" w:rsidP="00B61883">
            <w:pPr>
              <w:autoSpaceDE w:val="0"/>
              <w:autoSpaceDN w:val="0"/>
              <w:adjustRightInd w:val="0"/>
              <w:jc w:val="center"/>
            </w:pPr>
            <w:r w:rsidRPr="0058687A">
              <w:rPr>
                <w:sz w:val="22"/>
                <w:szCs w:val="22"/>
              </w:rPr>
              <w:t>9</w:t>
            </w:r>
          </w:p>
        </w:tc>
      </w:tr>
      <w:tr w:rsidR="00DB5AA5" w:rsidRPr="0058687A" w:rsidTr="00DB5AA5">
        <w:trPr>
          <w:trHeight w:val="207"/>
        </w:trPr>
        <w:tc>
          <w:tcPr>
            <w:tcW w:w="0" w:type="auto"/>
            <w:vAlign w:val="center"/>
          </w:tcPr>
          <w:p w:rsidR="00DB5AA5" w:rsidRPr="0058687A" w:rsidRDefault="00DB5AA5" w:rsidP="00B61883">
            <w:pPr>
              <w:autoSpaceDE w:val="0"/>
              <w:autoSpaceDN w:val="0"/>
              <w:adjustRightInd w:val="0"/>
              <w:ind w:left="-54" w:right="-108"/>
              <w:jc w:val="center"/>
            </w:pPr>
            <w:r w:rsidRPr="0058687A">
              <w:rPr>
                <w:sz w:val="22"/>
                <w:szCs w:val="22"/>
              </w:rPr>
              <w:t>1</w:t>
            </w:r>
          </w:p>
        </w:tc>
        <w:tc>
          <w:tcPr>
            <w:tcW w:w="0" w:type="auto"/>
            <w:gridSpan w:val="8"/>
            <w:vAlign w:val="center"/>
          </w:tcPr>
          <w:p w:rsidR="00DB5AA5" w:rsidRPr="0058687A" w:rsidRDefault="00DB5AA5" w:rsidP="000B235A">
            <w:pPr>
              <w:pStyle w:val="a9"/>
              <w:jc w:val="center"/>
            </w:pPr>
            <w:r w:rsidRPr="0058687A">
              <w:rPr>
                <w:bCs/>
                <w:i/>
                <w:sz w:val="22"/>
                <w:szCs w:val="22"/>
                <w:u w:val="single"/>
              </w:rPr>
              <w:t xml:space="preserve">Организационные мероприятия </w:t>
            </w:r>
          </w:p>
        </w:tc>
      </w:tr>
      <w:tr w:rsidR="008C0023" w:rsidRPr="0058687A" w:rsidTr="008018AE">
        <w:trPr>
          <w:trHeight w:val="207"/>
        </w:trPr>
        <w:tc>
          <w:tcPr>
            <w:tcW w:w="0" w:type="auto"/>
            <w:vAlign w:val="center"/>
          </w:tcPr>
          <w:p w:rsidR="008C0023" w:rsidRPr="0058687A" w:rsidRDefault="008C0023" w:rsidP="00B61883">
            <w:pPr>
              <w:autoSpaceDE w:val="0"/>
              <w:autoSpaceDN w:val="0"/>
              <w:adjustRightInd w:val="0"/>
              <w:ind w:left="-54" w:right="-108"/>
              <w:jc w:val="center"/>
            </w:pPr>
            <w:r w:rsidRPr="0058687A">
              <w:rPr>
                <w:sz w:val="22"/>
                <w:szCs w:val="22"/>
              </w:rPr>
              <w:t>1.1</w:t>
            </w:r>
          </w:p>
        </w:tc>
        <w:tc>
          <w:tcPr>
            <w:tcW w:w="0" w:type="auto"/>
            <w:vAlign w:val="center"/>
          </w:tcPr>
          <w:p w:rsidR="008C0023" w:rsidRPr="0058687A" w:rsidRDefault="008C0023" w:rsidP="005A794F">
            <w:pPr>
              <w:autoSpaceDE w:val="0"/>
              <w:autoSpaceDN w:val="0"/>
              <w:adjustRightInd w:val="0"/>
            </w:pPr>
            <w:r w:rsidRPr="0058687A">
              <w:rPr>
                <w:sz w:val="22"/>
                <w:szCs w:val="22"/>
              </w:rPr>
              <w:t xml:space="preserve">Обучение персонала методам энергосбережения и повышения энергетической эффективности. Осуществление </w:t>
            </w:r>
            <w:proofErr w:type="gramStart"/>
            <w:r w:rsidRPr="0058687A">
              <w:rPr>
                <w:sz w:val="22"/>
                <w:szCs w:val="22"/>
              </w:rPr>
              <w:t>контроля за</w:t>
            </w:r>
            <w:proofErr w:type="gramEnd"/>
            <w:r w:rsidRPr="0058687A">
              <w:rPr>
                <w:sz w:val="22"/>
                <w:szCs w:val="22"/>
              </w:rPr>
              <w:t xml:space="preserve"> расходованием электроэнергии, правильной эксплуатации электрических приборов</w:t>
            </w:r>
          </w:p>
        </w:tc>
        <w:tc>
          <w:tcPr>
            <w:tcW w:w="0" w:type="auto"/>
            <w:vAlign w:val="center"/>
          </w:tcPr>
          <w:p w:rsidR="008C0023" w:rsidRPr="0058687A" w:rsidRDefault="008C0023" w:rsidP="00B61883">
            <w:pPr>
              <w:autoSpaceDE w:val="0"/>
              <w:autoSpaceDN w:val="0"/>
              <w:adjustRightInd w:val="0"/>
              <w:jc w:val="center"/>
            </w:pPr>
            <w:r w:rsidRPr="0058687A">
              <w:rPr>
                <w:sz w:val="22"/>
                <w:szCs w:val="22"/>
              </w:rPr>
              <w:t>202</w:t>
            </w:r>
            <w:r w:rsidRPr="0058687A">
              <w:rPr>
                <w:sz w:val="22"/>
                <w:szCs w:val="22"/>
                <w:lang w:val="en-US"/>
              </w:rPr>
              <w:t>1</w:t>
            </w:r>
            <w:r w:rsidR="00B61157" w:rsidRPr="0058687A">
              <w:rPr>
                <w:sz w:val="22"/>
                <w:szCs w:val="22"/>
              </w:rPr>
              <w:t>-2023</w:t>
            </w:r>
          </w:p>
        </w:tc>
        <w:tc>
          <w:tcPr>
            <w:tcW w:w="0" w:type="auto"/>
            <w:vAlign w:val="center"/>
          </w:tcPr>
          <w:p w:rsidR="008C0023" w:rsidRPr="0058687A" w:rsidRDefault="008C0023" w:rsidP="00B61883">
            <w:pPr>
              <w:autoSpaceDE w:val="0"/>
              <w:autoSpaceDN w:val="0"/>
              <w:adjustRightInd w:val="0"/>
              <w:jc w:val="center"/>
            </w:pPr>
            <w:r w:rsidRPr="0058687A">
              <w:rPr>
                <w:sz w:val="22"/>
                <w:szCs w:val="22"/>
              </w:rPr>
              <w:t>-</w:t>
            </w:r>
          </w:p>
        </w:tc>
        <w:tc>
          <w:tcPr>
            <w:tcW w:w="0" w:type="auto"/>
            <w:vAlign w:val="center"/>
          </w:tcPr>
          <w:p w:rsidR="008C0023" w:rsidRPr="0058687A" w:rsidRDefault="00580041" w:rsidP="00B61883">
            <w:pPr>
              <w:autoSpaceDE w:val="0"/>
              <w:autoSpaceDN w:val="0"/>
              <w:adjustRightInd w:val="0"/>
              <w:jc w:val="center"/>
            </w:pPr>
            <w:r w:rsidRPr="0058687A">
              <w:rPr>
                <w:sz w:val="22"/>
                <w:szCs w:val="22"/>
              </w:rPr>
              <w:t>7,5</w:t>
            </w:r>
          </w:p>
        </w:tc>
        <w:tc>
          <w:tcPr>
            <w:tcW w:w="0" w:type="auto"/>
            <w:vAlign w:val="center"/>
          </w:tcPr>
          <w:p w:rsidR="008C0023" w:rsidRPr="0058687A" w:rsidRDefault="00136143" w:rsidP="00B61883">
            <w:pPr>
              <w:autoSpaceDE w:val="0"/>
              <w:autoSpaceDN w:val="0"/>
              <w:adjustRightInd w:val="0"/>
              <w:jc w:val="center"/>
            </w:pPr>
            <w:r w:rsidRPr="0058687A">
              <w:rPr>
                <w:sz w:val="22"/>
                <w:szCs w:val="22"/>
              </w:rPr>
              <w:t>2</w:t>
            </w:r>
            <w:r w:rsidR="00580041" w:rsidRPr="0058687A">
              <w:rPr>
                <w:sz w:val="22"/>
                <w:szCs w:val="22"/>
              </w:rPr>
              <w:t>,5</w:t>
            </w:r>
          </w:p>
        </w:tc>
        <w:tc>
          <w:tcPr>
            <w:tcW w:w="0" w:type="auto"/>
            <w:vAlign w:val="center"/>
          </w:tcPr>
          <w:p w:rsidR="008C0023" w:rsidRPr="0058687A" w:rsidRDefault="00B61157" w:rsidP="00B61883">
            <w:pPr>
              <w:autoSpaceDE w:val="0"/>
              <w:autoSpaceDN w:val="0"/>
              <w:adjustRightInd w:val="0"/>
              <w:jc w:val="center"/>
            </w:pPr>
            <w:r w:rsidRPr="0058687A">
              <w:rPr>
                <w:sz w:val="22"/>
                <w:szCs w:val="22"/>
              </w:rPr>
              <w:t>2</w:t>
            </w:r>
            <w:r w:rsidR="00580041" w:rsidRPr="0058687A">
              <w:rPr>
                <w:sz w:val="22"/>
                <w:szCs w:val="22"/>
              </w:rPr>
              <w:t>,5</w:t>
            </w:r>
          </w:p>
        </w:tc>
        <w:tc>
          <w:tcPr>
            <w:tcW w:w="1041" w:type="dxa"/>
            <w:vAlign w:val="center"/>
          </w:tcPr>
          <w:p w:rsidR="008C0023" w:rsidRPr="0058687A" w:rsidRDefault="00B61157" w:rsidP="00B61883">
            <w:pPr>
              <w:autoSpaceDE w:val="0"/>
              <w:autoSpaceDN w:val="0"/>
              <w:adjustRightInd w:val="0"/>
              <w:jc w:val="center"/>
            </w:pPr>
            <w:r w:rsidRPr="0058687A">
              <w:rPr>
                <w:sz w:val="22"/>
                <w:szCs w:val="22"/>
              </w:rPr>
              <w:t>2</w:t>
            </w:r>
            <w:r w:rsidR="00580041" w:rsidRPr="0058687A">
              <w:rPr>
                <w:sz w:val="22"/>
                <w:szCs w:val="22"/>
              </w:rPr>
              <w:t>,5</w:t>
            </w:r>
          </w:p>
        </w:tc>
        <w:tc>
          <w:tcPr>
            <w:tcW w:w="2037" w:type="dxa"/>
            <w:vAlign w:val="center"/>
          </w:tcPr>
          <w:p w:rsidR="008C0023" w:rsidRPr="0058687A" w:rsidRDefault="00136143" w:rsidP="00B61883">
            <w:pPr>
              <w:autoSpaceDE w:val="0"/>
              <w:autoSpaceDN w:val="0"/>
              <w:adjustRightInd w:val="0"/>
              <w:jc w:val="center"/>
            </w:pPr>
            <w:r w:rsidRPr="0058687A">
              <w:rPr>
                <w:sz w:val="22"/>
                <w:szCs w:val="22"/>
                <w:lang w:eastAsia="en-US"/>
              </w:rPr>
              <w:t>Средства бюджета</w:t>
            </w:r>
          </w:p>
        </w:tc>
      </w:tr>
      <w:tr w:rsidR="003240CD" w:rsidRPr="0058687A" w:rsidTr="008018AE">
        <w:trPr>
          <w:trHeight w:val="207"/>
        </w:trPr>
        <w:tc>
          <w:tcPr>
            <w:tcW w:w="0" w:type="auto"/>
            <w:vAlign w:val="center"/>
          </w:tcPr>
          <w:p w:rsidR="003240CD" w:rsidRPr="0058687A" w:rsidRDefault="000F7C0A" w:rsidP="00B61883">
            <w:pPr>
              <w:autoSpaceDE w:val="0"/>
              <w:autoSpaceDN w:val="0"/>
              <w:adjustRightInd w:val="0"/>
              <w:ind w:left="-54" w:right="-108"/>
              <w:jc w:val="center"/>
            </w:pPr>
            <w:r w:rsidRPr="0058687A">
              <w:rPr>
                <w:sz w:val="22"/>
                <w:szCs w:val="22"/>
              </w:rPr>
              <w:t>1.2</w:t>
            </w:r>
          </w:p>
        </w:tc>
        <w:tc>
          <w:tcPr>
            <w:tcW w:w="0" w:type="auto"/>
            <w:vAlign w:val="center"/>
          </w:tcPr>
          <w:p w:rsidR="003240CD" w:rsidRPr="0058687A" w:rsidRDefault="003240CD" w:rsidP="00F93D7E">
            <w:pPr>
              <w:autoSpaceDE w:val="0"/>
              <w:autoSpaceDN w:val="0"/>
              <w:adjustRightInd w:val="0"/>
              <w:spacing w:line="256" w:lineRule="auto"/>
              <w:rPr>
                <w:lang w:eastAsia="en-US"/>
              </w:rPr>
            </w:pPr>
            <w:r w:rsidRPr="0058687A">
              <w:rPr>
                <w:sz w:val="22"/>
                <w:szCs w:val="22"/>
                <w:lang w:eastAsia="en-US"/>
              </w:rPr>
              <w:t>Оптимизация времени использования оргтехники</w:t>
            </w:r>
          </w:p>
        </w:tc>
        <w:tc>
          <w:tcPr>
            <w:tcW w:w="0" w:type="auto"/>
            <w:vAlign w:val="center"/>
          </w:tcPr>
          <w:p w:rsidR="003240CD" w:rsidRPr="0058687A" w:rsidRDefault="000F7C0A" w:rsidP="00B61883">
            <w:pPr>
              <w:autoSpaceDE w:val="0"/>
              <w:autoSpaceDN w:val="0"/>
              <w:adjustRightInd w:val="0"/>
              <w:jc w:val="center"/>
            </w:pPr>
            <w:r w:rsidRPr="0058687A">
              <w:rPr>
                <w:sz w:val="22"/>
                <w:szCs w:val="22"/>
              </w:rPr>
              <w:t>Ежемесячно</w:t>
            </w:r>
          </w:p>
        </w:tc>
        <w:tc>
          <w:tcPr>
            <w:tcW w:w="0" w:type="auto"/>
            <w:vAlign w:val="center"/>
          </w:tcPr>
          <w:p w:rsidR="003240CD" w:rsidRPr="0058687A" w:rsidRDefault="000F7C0A" w:rsidP="00B61883">
            <w:pPr>
              <w:autoSpaceDE w:val="0"/>
              <w:autoSpaceDN w:val="0"/>
              <w:adjustRightInd w:val="0"/>
              <w:jc w:val="center"/>
            </w:pPr>
            <w:r w:rsidRPr="0058687A">
              <w:rPr>
                <w:sz w:val="22"/>
                <w:szCs w:val="22"/>
              </w:rPr>
              <w:t>-</w:t>
            </w:r>
          </w:p>
        </w:tc>
        <w:tc>
          <w:tcPr>
            <w:tcW w:w="0" w:type="auto"/>
            <w:vAlign w:val="center"/>
          </w:tcPr>
          <w:p w:rsidR="003240CD" w:rsidRPr="0058687A" w:rsidRDefault="000F7C0A" w:rsidP="00B61883">
            <w:pPr>
              <w:autoSpaceDE w:val="0"/>
              <w:autoSpaceDN w:val="0"/>
              <w:adjustRightInd w:val="0"/>
              <w:jc w:val="center"/>
            </w:pPr>
            <w:r w:rsidRPr="0058687A">
              <w:rPr>
                <w:sz w:val="22"/>
                <w:szCs w:val="22"/>
              </w:rPr>
              <w:t>-</w:t>
            </w:r>
          </w:p>
        </w:tc>
        <w:tc>
          <w:tcPr>
            <w:tcW w:w="0" w:type="auto"/>
            <w:vAlign w:val="center"/>
          </w:tcPr>
          <w:p w:rsidR="003240CD" w:rsidRPr="0058687A" w:rsidRDefault="000F7C0A" w:rsidP="00B61883">
            <w:pPr>
              <w:autoSpaceDE w:val="0"/>
              <w:autoSpaceDN w:val="0"/>
              <w:adjustRightInd w:val="0"/>
              <w:jc w:val="center"/>
            </w:pPr>
            <w:r w:rsidRPr="0058687A">
              <w:rPr>
                <w:sz w:val="22"/>
                <w:szCs w:val="22"/>
              </w:rPr>
              <w:t>-</w:t>
            </w:r>
          </w:p>
        </w:tc>
        <w:tc>
          <w:tcPr>
            <w:tcW w:w="0" w:type="auto"/>
            <w:vAlign w:val="center"/>
          </w:tcPr>
          <w:p w:rsidR="003240CD" w:rsidRPr="0058687A" w:rsidRDefault="000F7C0A" w:rsidP="00B61883">
            <w:pPr>
              <w:autoSpaceDE w:val="0"/>
              <w:autoSpaceDN w:val="0"/>
              <w:adjustRightInd w:val="0"/>
              <w:jc w:val="center"/>
            </w:pPr>
            <w:r w:rsidRPr="0058687A">
              <w:rPr>
                <w:sz w:val="22"/>
                <w:szCs w:val="22"/>
              </w:rPr>
              <w:t>-</w:t>
            </w:r>
          </w:p>
        </w:tc>
        <w:tc>
          <w:tcPr>
            <w:tcW w:w="1041" w:type="dxa"/>
            <w:vAlign w:val="center"/>
          </w:tcPr>
          <w:p w:rsidR="003240CD" w:rsidRPr="0058687A" w:rsidRDefault="000F7C0A" w:rsidP="00B61883">
            <w:pPr>
              <w:autoSpaceDE w:val="0"/>
              <w:autoSpaceDN w:val="0"/>
              <w:adjustRightInd w:val="0"/>
              <w:jc w:val="center"/>
            </w:pPr>
            <w:r w:rsidRPr="0058687A">
              <w:rPr>
                <w:sz w:val="22"/>
                <w:szCs w:val="22"/>
              </w:rPr>
              <w:t>-</w:t>
            </w:r>
          </w:p>
        </w:tc>
        <w:tc>
          <w:tcPr>
            <w:tcW w:w="2037" w:type="dxa"/>
            <w:vAlign w:val="center"/>
          </w:tcPr>
          <w:p w:rsidR="003240CD" w:rsidRPr="0058687A" w:rsidRDefault="000F7C0A" w:rsidP="00B61883">
            <w:pPr>
              <w:autoSpaceDE w:val="0"/>
              <w:autoSpaceDN w:val="0"/>
              <w:adjustRightInd w:val="0"/>
              <w:jc w:val="center"/>
              <w:rPr>
                <w:lang w:eastAsia="en-US"/>
              </w:rPr>
            </w:pPr>
            <w:r w:rsidRPr="0058687A">
              <w:rPr>
                <w:sz w:val="22"/>
                <w:szCs w:val="22"/>
                <w:lang w:eastAsia="en-US"/>
              </w:rPr>
              <w:t>-</w:t>
            </w:r>
          </w:p>
        </w:tc>
      </w:tr>
      <w:tr w:rsidR="003240CD" w:rsidRPr="0058687A" w:rsidTr="008018AE">
        <w:trPr>
          <w:trHeight w:val="207"/>
        </w:trPr>
        <w:tc>
          <w:tcPr>
            <w:tcW w:w="0" w:type="auto"/>
            <w:vAlign w:val="center"/>
          </w:tcPr>
          <w:p w:rsidR="003240CD" w:rsidRPr="0058687A" w:rsidRDefault="000F7C0A" w:rsidP="00B61883">
            <w:pPr>
              <w:autoSpaceDE w:val="0"/>
              <w:autoSpaceDN w:val="0"/>
              <w:adjustRightInd w:val="0"/>
              <w:ind w:left="-54" w:right="-108"/>
              <w:jc w:val="center"/>
            </w:pPr>
            <w:r w:rsidRPr="0058687A">
              <w:rPr>
                <w:sz w:val="22"/>
                <w:szCs w:val="22"/>
              </w:rPr>
              <w:t>1.3</w:t>
            </w:r>
          </w:p>
        </w:tc>
        <w:tc>
          <w:tcPr>
            <w:tcW w:w="0" w:type="auto"/>
            <w:vAlign w:val="center"/>
          </w:tcPr>
          <w:p w:rsidR="003240CD" w:rsidRPr="0058687A" w:rsidRDefault="003240CD" w:rsidP="00F93D7E">
            <w:pPr>
              <w:autoSpaceDE w:val="0"/>
              <w:autoSpaceDN w:val="0"/>
              <w:adjustRightInd w:val="0"/>
              <w:spacing w:line="256" w:lineRule="auto"/>
              <w:rPr>
                <w:lang w:eastAsia="en-US"/>
              </w:rPr>
            </w:pPr>
            <w:r w:rsidRPr="0058687A">
              <w:rPr>
                <w:sz w:val="22"/>
                <w:szCs w:val="22"/>
                <w:lang w:eastAsia="en-US"/>
              </w:rPr>
              <w:t>Соблюдение графиков светового режима в помещениях и на территории</w:t>
            </w:r>
          </w:p>
        </w:tc>
        <w:tc>
          <w:tcPr>
            <w:tcW w:w="0" w:type="auto"/>
            <w:vAlign w:val="center"/>
          </w:tcPr>
          <w:p w:rsidR="003240CD" w:rsidRPr="0058687A" w:rsidRDefault="000F7C0A" w:rsidP="00B61883">
            <w:pPr>
              <w:autoSpaceDE w:val="0"/>
              <w:autoSpaceDN w:val="0"/>
              <w:adjustRightInd w:val="0"/>
              <w:jc w:val="center"/>
            </w:pPr>
            <w:r w:rsidRPr="0058687A">
              <w:rPr>
                <w:sz w:val="22"/>
                <w:szCs w:val="22"/>
              </w:rPr>
              <w:t>Ежемесячно</w:t>
            </w:r>
          </w:p>
        </w:tc>
        <w:tc>
          <w:tcPr>
            <w:tcW w:w="0" w:type="auto"/>
            <w:vAlign w:val="center"/>
          </w:tcPr>
          <w:p w:rsidR="003240CD" w:rsidRPr="0058687A" w:rsidRDefault="000F7C0A" w:rsidP="00B61883">
            <w:pPr>
              <w:autoSpaceDE w:val="0"/>
              <w:autoSpaceDN w:val="0"/>
              <w:adjustRightInd w:val="0"/>
              <w:jc w:val="center"/>
            </w:pPr>
            <w:r w:rsidRPr="0058687A">
              <w:rPr>
                <w:sz w:val="22"/>
                <w:szCs w:val="22"/>
              </w:rPr>
              <w:t>-</w:t>
            </w:r>
          </w:p>
        </w:tc>
        <w:tc>
          <w:tcPr>
            <w:tcW w:w="0" w:type="auto"/>
            <w:vAlign w:val="center"/>
          </w:tcPr>
          <w:p w:rsidR="003240CD" w:rsidRPr="0058687A" w:rsidRDefault="000F7C0A" w:rsidP="00B61883">
            <w:pPr>
              <w:autoSpaceDE w:val="0"/>
              <w:autoSpaceDN w:val="0"/>
              <w:adjustRightInd w:val="0"/>
              <w:jc w:val="center"/>
            </w:pPr>
            <w:r w:rsidRPr="0058687A">
              <w:rPr>
                <w:sz w:val="22"/>
                <w:szCs w:val="22"/>
              </w:rPr>
              <w:t>-</w:t>
            </w:r>
          </w:p>
        </w:tc>
        <w:tc>
          <w:tcPr>
            <w:tcW w:w="0" w:type="auto"/>
            <w:vAlign w:val="center"/>
          </w:tcPr>
          <w:p w:rsidR="003240CD" w:rsidRPr="0058687A" w:rsidRDefault="000F7C0A" w:rsidP="00B61883">
            <w:pPr>
              <w:autoSpaceDE w:val="0"/>
              <w:autoSpaceDN w:val="0"/>
              <w:adjustRightInd w:val="0"/>
              <w:jc w:val="center"/>
            </w:pPr>
            <w:r w:rsidRPr="0058687A">
              <w:rPr>
                <w:sz w:val="22"/>
                <w:szCs w:val="22"/>
              </w:rPr>
              <w:t>-</w:t>
            </w:r>
          </w:p>
        </w:tc>
        <w:tc>
          <w:tcPr>
            <w:tcW w:w="0" w:type="auto"/>
            <w:vAlign w:val="center"/>
          </w:tcPr>
          <w:p w:rsidR="003240CD" w:rsidRPr="0058687A" w:rsidRDefault="000F7C0A" w:rsidP="00B61883">
            <w:pPr>
              <w:autoSpaceDE w:val="0"/>
              <w:autoSpaceDN w:val="0"/>
              <w:adjustRightInd w:val="0"/>
              <w:jc w:val="center"/>
            </w:pPr>
            <w:r w:rsidRPr="0058687A">
              <w:rPr>
                <w:sz w:val="22"/>
                <w:szCs w:val="22"/>
              </w:rPr>
              <w:t>-</w:t>
            </w:r>
          </w:p>
        </w:tc>
        <w:tc>
          <w:tcPr>
            <w:tcW w:w="1041" w:type="dxa"/>
            <w:vAlign w:val="center"/>
          </w:tcPr>
          <w:p w:rsidR="003240CD" w:rsidRPr="0058687A" w:rsidRDefault="000F7C0A" w:rsidP="00B61883">
            <w:pPr>
              <w:autoSpaceDE w:val="0"/>
              <w:autoSpaceDN w:val="0"/>
              <w:adjustRightInd w:val="0"/>
              <w:jc w:val="center"/>
            </w:pPr>
            <w:r w:rsidRPr="0058687A">
              <w:rPr>
                <w:sz w:val="22"/>
                <w:szCs w:val="22"/>
              </w:rPr>
              <w:t>-</w:t>
            </w:r>
          </w:p>
        </w:tc>
        <w:tc>
          <w:tcPr>
            <w:tcW w:w="2037" w:type="dxa"/>
            <w:vAlign w:val="center"/>
          </w:tcPr>
          <w:p w:rsidR="003240CD" w:rsidRPr="0058687A" w:rsidRDefault="000F7C0A" w:rsidP="00B61883">
            <w:pPr>
              <w:autoSpaceDE w:val="0"/>
              <w:autoSpaceDN w:val="0"/>
              <w:adjustRightInd w:val="0"/>
              <w:jc w:val="center"/>
              <w:rPr>
                <w:lang w:eastAsia="en-US"/>
              </w:rPr>
            </w:pPr>
            <w:r w:rsidRPr="0058687A">
              <w:rPr>
                <w:sz w:val="22"/>
                <w:szCs w:val="22"/>
                <w:lang w:eastAsia="en-US"/>
              </w:rPr>
              <w:t>-</w:t>
            </w:r>
          </w:p>
        </w:tc>
      </w:tr>
      <w:tr w:rsidR="003240CD" w:rsidRPr="0058687A" w:rsidTr="00DB5AA5">
        <w:trPr>
          <w:trHeight w:val="457"/>
        </w:trPr>
        <w:tc>
          <w:tcPr>
            <w:tcW w:w="0" w:type="auto"/>
            <w:vAlign w:val="center"/>
          </w:tcPr>
          <w:p w:rsidR="003240CD" w:rsidRPr="0058687A" w:rsidRDefault="003240CD" w:rsidP="00B61883">
            <w:pPr>
              <w:autoSpaceDE w:val="0"/>
              <w:autoSpaceDN w:val="0"/>
              <w:adjustRightInd w:val="0"/>
              <w:ind w:left="-195" w:right="-108"/>
              <w:jc w:val="center"/>
              <w:rPr>
                <w:i/>
              </w:rPr>
            </w:pPr>
            <w:r w:rsidRPr="0058687A">
              <w:rPr>
                <w:i/>
                <w:sz w:val="22"/>
                <w:szCs w:val="22"/>
              </w:rPr>
              <w:t>2</w:t>
            </w:r>
          </w:p>
        </w:tc>
        <w:tc>
          <w:tcPr>
            <w:tcW w:w="0" w:type="auto"/>
            <w:gridSpan w:val="8"/>
            <w:vAlign w:val="center"/>
          </w:tcPr>
          <w:p w:rsidR="003240CD" w:rsidRPr="0058687A" w:rsidRDefault="003240CD" w:rsidP="000B235A">
            <w:pPr>
              <w:pStyle w:val="a9"/>
              <w:jc w:val="center"/>
            </w:pPr>
            <w:r w:rsidRPr="0058687A">
              <w:rPr>
                <w:bCs/>
                <w:i/>
                <w:sz w:val="22"/>
                <w:szCs w:val="22"/>
                <w:u w:val="single"/>
              </w:rPr>
              <w:t xml:space="preserve">Технические и технологические мероприятия </w:t>
            </w:r>
          </w:p>
        </w:tc>
      </w:tr>
      <w:tr w:rsidR="003240CD" w:rsidRPr="0058687A" w:rsidTr="008018AE">
        <w:trPr>
          <w:trHeight w:val="330"/>
        </w:trPr>
        <w:tc>
          <w:tcPr>
            <w:tcW w:w="0" w:type="auto"/>
            <w:vAlign w:val="center"/>
          </w:tcPr>
          <w:p w:rsidR="003240CD" w:rsidRPr="0058687A" w:rsidRDefault="003240CD" w:rsidP="00DB5AA5">
            <w:pPr>
              <w:autoSpaceDE w:val="0"/>
              <w:autoSpaceDN w:val="0"/>
              <w:adjustRightInd w:val="0"/>
              <w:ind w:left="-195" w:right="-108"/>
              <w:jc w:val="center"/>
            </w:pPr>
            <w:r w:rsidRPr="0058687A">
              <w:rPr>
                <w:sz w:val="22"/>
                <w:szCs w:val="22"/>
              </w:rPr>
              <w:t>2.1</w:t>
            </w:r>
          </w:p>
        </w:tc>
        <w:tc>
          <w:tcPr>
            <w:tcW w:w="0" w:type="auto"/>
            <w:vAlign w:val="center"/>
          </w:tcPr>
          <w:p w:rsidR="003240CD" w:rsidRPr="00625B62" w:rsidRDefault="003240CD" w:rsidP="0064097C">
            <w:r w:rsidRPr="00625B62">
              <w:rPr>
                <w:sz w:val="22"/>
                <w:szCs w:val="22"/>
              </w:rPr>
              <w:t>Гидрохимическая промывка системы отопления</w:t>
            </w:r>
          </w:p>
        </w:tc>
        <w:tc>
          <w:tcPr>
            <w:tcW w:w="0" w:type="auto"/>
            <w:vAlign w:val="center"/>
          </w:tcPr>
          <w:p w:rsidR="003240CD" w:rsidRPr="0058687A" w:rsidRDefault="000F7C0A" w:rsidP="00DB5AA5">
            <w:pPr>
              <w:autoSpaceDE w:val="0"/>
              <w:autoSpaceDN w:val="0"/>
              <w:adjustRightInd w:val="0"/>
              <w:ind w:left="-26" w:right="-22"/>
              <w:jc w:val="center"/>
            </w:pPr>
            <w:r w:rsidRPr="0058687A">
              <w:rPr>
                <w:sz w:val="22"/>
                <w:szCs w:val="22"/>
              </w:rPr>
              <w:t>2021</w:t>
            </w:r>
          </w:p>
        </w:tc>
        <w:tc>
          <w:tcPr>
            <w:tcW w:w="0" w:type="auto"/>
            <w:vAlign w:val="center"/>
          </w:tcPr>
          <w:p w:rsidR="003240CD" w:rsidRPr="0058687A" w:rsidRDefault="000F7C0A" w:rsidP="005A794F">
            <w:pPr>
              <w:jc w:val="center"/>
            </w:pPr>
            <w:r w:rsidRPr="0058687A">
              <w:rPr>
                <w:sz w:val="22"/>
                <w:szCs w:val="22"/>
              </w:rPr>
              <w:t>1555 куб. м.</w:t>
            </w:r>
          </w:p>
        </w:tc>
        <w:tc>
          <w:tcPr>
            <w:tcW w:w="0" w:type="auto"/>
            <w:vAlign w:val="center"/>
          </w:tcPr>
          <w:p w:rsidR="003240CD" w:rsidRPr="00625B62" w:rsidRDefault="000F7C0A" w:rsidP="00DB5AA5">
            <w:pPr>
              <w:jc w:val="center"/>
              <w:rPr>
                <w:color w:val="000000"/>
              </w:rPr>
            </w:pPr>
            <w:r w:rsidRPr="00625B62">
              <w:rPr>
                <w:color w:val="000000"/>
                <w:sz w:val="22"/>
                <w:szCs w:val="22"/>
              </w:rPr>
              <w:t>35</w:t>
            </w:r>
          </w:p>
        </w:tc>
        <w:tc>
          <w:tcPr>
            <w:tcW w:w="0" w:type="auto"/>
            <w:vAlign w:val="center"/>
          </w:tcPr>
          <w:p w:rsidR="003240CD" w:rsidRPr="00625B62" w:rsidRDefault="000F7C0A" w:rsidP="00DB5AA5">
            <w:pPr>
              <w:jc w:val="center"/>
              <w:rPr>
                <w:color w:val="000000"/>
              </w:rPr>
            </w:pPr>
            <w:r w:rsidRPr="00625B62">
              <w:rPr>
                <w:color w:val="000000"/>
                <w:sz w:val="22"/>
                <w:szCs w:val="22"/>
              </w:rPr>
              <w:t>35</w:t>
            </w:r>
          </w:p>
        </w:tc>
        <w:tc>
          <w:tcPr>
            <w:tcW w:w="0" w:type="auto"/>
            <w:vAlign w:val="center"/>
          </w:tcPr>
          <w:p w:rsidR="003240CD" w:rsidRPr="00625B62" w:rsidRDefault="000F7C0A" w:rsidP="00DB5AA5">
            <w:pPr>
              <w:jc w:val="center"/>
              <w:rPr>
                <w:color w:val="000000"/>
              </w:rPr>
            </w:pPr>
            <w:r w:rsidRPr="00625B62">
              <w:rPr>
                <w:color w:val="000000"/>
                <w:sz w:val="22"/>
                <w:szCs w:val="22"/>
              </w:rPr>
              <w:t>-</w:t>
            </w:r>
          </w:p>
        </w:tc>
        <w:tc>
          <w:tcPr>
            <w:tcW w:w="1041" w:type="dxa"/>
            <w:vAlign w:val="center"/>
          </w:tcPr>
          <w:p w:rsidR="003240CD" w:rsidRPr="00625B62" w:rsidRDefault="000F7C0A" w:rsidP="00DB5AA5">
            <w:pPr>
              <w:autoSpaceDE w:val="0"/>
              <w:autoSpaceDN w:val="0"/>
              <w:adjustRightInd w:val="0"/>
              <w:jc w:val="center"/>
            </w:pPr>
            <w:r w:rsidRPr="00625B62">
              <w:rPr>
                <w:sz w:val="22"/>
                <w:szCs w:val="22"/>
              </w:rPr>
              <w:t>-</w:t>
            </w:r>
          </w:p>
        </w:tc>
        <w:tc>
          <w:tcPr>
            <w:tcW w:w="2037" w:type="dxa"/>
            <w:vAlign w:val="center"/>
          </w:tcPr>
          <w:p w:rsidR="003240CD" w:rsidRPr="0058687A" w:rsidRDefault="003240CD" w:rsidP="0064097C">
            <w:pPr>
              <w:autoSpaceDE w:val="0"/>
              <w:autoSpaceDN w:val="0"/>
              <w:adjustRightInd w:val="0"/>
              <w:jc w:val="center"/>
            </w:pPr>
            <w:r w:rsidRPr="0058687A">
              <w:rPr>
                <w:sz w:val="22"/>
                <w:szCs w:val="22"/>
                <w:lang w:eastAsia="en-US"/>
              </w:rPr>
              <w:t>Средства бюджета</w:t>
            </w:r>
          </w:p>
        </w:tc>
      </w:tr>
      <w:tr w:rsidR="003240CD" w:rsidRPr="0058687A" w:rsidTr="008018AE">
        <w:trPr>
          <w:trHeight w:val="457"/>
        </w:trPr>
        <w:tc>
          <w:tcPr>
            <w:tcW w:w="0" w:type="auto"/>
            <w:vAlign w:val="center"/>
          </w:tcPr>
          <w:p w:rsidR="003240CD" w:rsidRPr="0058687A" w:rsidRDefault="003240CD" w:rsidP="00DB5AA5">
            <w:pPr>
              <w:autoSpaceDE w:val="0"/>
              <w:autoSpaceDN w:val="0"/>
              <w:adjustRightInd w:val="0"/>
              <w:ind w:left="-195" w:right="-108"/>
              <w:jc w:val="center"/>
            </w:pPr>
            <w:r w:rsidRPr="0058687A">
              <w:rPr>
                <w:sz w:val="22"/>
                <w:szCs w:val="22"/>
              </w:rPr>
              <w:t>2.2</w:t>
            </w:r>
          </w:p>
        </w:tc>
        <w:tc>
          <w:tcPr>
            <w:tcW w:w="0" w:type="auto"/>
            <w:vAlign w:val="center"/>
          </w:tcPr>
          <w:p w:rsidR="003240CD" w:rsidRPr="00625B62" w:rsidRDefault="003240CD" w:rsidP="003240CD">
            <w:r w:rsidRPr="00625B62">
              <w:rPr>
                <w:sz w:val="22"/>
                <w:szCs w:val="22"/>
              </w:rPr>
              <w:t>Ведение системы мониторинга за расходованием моторного топлива. Диагностика, чистка и настройка топливной системы</w:t>
            </w:r>
          </w:p>
        </w:tc>
        <w:tc>
          <w:tcPr>
            <w:tcW w:w="0" w:type="auto"/>
            <w:vAlign w:val="center"/>
          </w:tcPr>
          <w:p w:rsidR="003240CD" w:rsidRPr="0058687A" w:rsidRDefault="000F7C0A" w:rsidP="00DB5AA5">
            <w:pPr>
              <w:autoSpaceDE w:val="0"/>
              <w:autoSpaceDN w:val="0"/>
              <w:adjustRightInd w:val="0"/>
              <w:ind w:left="-26" w:right="-22"/>
              <w:jc w:val="center"/>
            </w:pPr>
            <w:r w:rsidRPr="0058687A">
              <w:rPr>
                <w:sz w:val="22"/>
                <w:szCs w:val="22"/>
              </w:rPr>
              <w:t>2021-2023</w:t>
            </w:r>
          </w:p>
        </w:tc>
        <w:tc>
          <w:tcPr>
            <w:tcW w:w="0" w:type="auto"/>
            <w:vAlign w:val="center"/>
          </w:tcPr>
          <w:p w:rsidR="003240CD" w:rsidRPr="0058687A" w:rsidRDefault="000F7C0A" w:rsidP="00580041">
            <w:pPr>
              <w:jc w:val="center"/>
            </w:pPr>
            <w:r w:rsidRPr="0058687A">
              <w:rPr>
                <w:sz w:val="22"/>
                <w:szCs w:val="22"/>
              </w:rPr>
              <w:t>120 л</w:t>
            </w:r>
          </w:p>
        </w:tc>
        <w:tc>
          <w:tcPr>
            <w:tcW w:w="0" w:type="auto"/>
            <w:vAlign w:val="center"/>
          </w:tcPr>
          <w:p w:rsidR="003240CD" w:rsidRPr="00625B62" w:rsidRDefault="000F7C0A" w:rsidP="00DB5AA5">
            <w:pPr>
              <w:jc w:val="center"/>
              <w:rPr>
                <w:color w:val="000000"/>
              </w:rPr>
            </w:pPr>
            <w:r w:rsidRPr="00625B62">
              <w:rPr>
                <w:color w:val="000000"/>
                <w:sz w:val="22"/>
                <w:szCs w:val="22"/>
              </w:rPr>
              <w:t>15</w:t>
            </w:r>
          </w:p>
        </w:tc>
        <w:tc>
          <w:tcPr>
            <w:tcW w:w="0" w:type="auto"/>
            <w:vAlign w:val="center"/>
          </w:tcPr>
          <w:p w:rsidR="003240CD" w:rsidRPr="00625B62" w:rsidRDefault="000F7C0A" w:rsidP="00DB5AA5">
            <w:pPr>
              <w:jc w:val="center"/>
              <w:rPr>
                <w:color w:val="000000"/>
              </w:rPr>
            </w:pPr>
            <w:r w:rsidRPr="00625B62">
              <w:rPr>
                <w:color w:val="000000"/>
                <w:sz w:val="22"/>
                <w:szCs w:val="22"/>
              </w:rPr>
              <w:t>5</w:t>
            </w:r>
          </w:p>
        </w:tc>
        <w:tc>
          <w:tcPr>
            <w:tcW w:w="0" w:type="auto"/>
            <w:vAlign w:val="center"/>
          </w:tcPr>
          <w:p w:rsidR="003240CD" w:rsidRPr="00625B62" w:rsidRDefault="000F7C0A" w:rsidP="00DB5AA5">
            <w:pPr>
              <w:jc w:val="center"/>
              <w:rPr>
                <w:color w:val="000000"/>
              </w:rPr>
            </w:pPr>
            <w:r w:rsidRPr="00625B62">
              <w:rPr>
                <w:color w:val="000000"/>
                <w:sz w:val="22"/>
                <w:szCs w:val="22"/>
              </w:rPr>
              <w:t>5</w:t>
            </w:r>
          </w:p>
        </w:tc>
        <w:tc>
          <w:tcPr>
            <w:tcW w:w="1041" w:type="dxa"/>
            <w:vAlign w:val="center"/>
          </w:tcPr>
          <w:p w:rsidR="003240CD" w:rsidRPr="00625B62" w:rsidRDefault="000F7C0A" w:rsidP="00DB5AA5">
            <w:pPr>
              <w:autoSpaceDE w:val="0"/>
              <w:autoSpaceDN w:val="0"/>
              <w:adjustRightInd w:val="0"/>
              <w:jc w:val="center"/>
            </w:pPr>
            <w:r w:rsidRPr="00625B62">
              <w:rPr>
                <w:sz w:val="22"/>
                <w:szCs w:val="22"/>
              </w:rPr>
              <w:t>5</w:t>
            </w:r>
          </w:p>
        </w:tc>
        <w:tc>
          <w:tcPr>
            <w:tcW w:w="2037" w:type="dxa"/>
            <w:vAlign w:val="center"/>
          </w:tcPr>
          <w:p w:rsidR="003240CD" w:rsidRPr="0058687A" w:rsidRDefault="003240CD" w:rsidP="0064097C">
            <w:pPr>
              <w:autoSpaceDE w:val="0"/>
              <w:autoSpaceDN w:val="0"/>
              <w:adjustRightInd w:val="0"/>
              <w:jc w:val="center"/>
            </w:pPr>
            <w:r w:rsidRPr="0058687A">
              <w:rPr>
                <w:sz w:val="22"/>
                <w:szCs w:val="22"/>
                <w:lang w:eastAsia="en-US"/>
              </w:rPr>
              <w:t>Средства бюджета</w:t>
            </w:r>
          </w:p>
        </w:tc>
      </w:tr>
      <w:tr w:rsidR="003240CD" w:rsidRPr="0058687A" w:rsidTr="008018AE">
        <w:trPr>
          <w:trHeight w:val="457"/>
        </w:trPr>
        <w:tc>
          <w:tcPr>
            <w:tcW w:w="0" w:type="auto"/>
            <w:vAlign w:val="center"/>
          </w:tcPr>
          <w:p w:rsidR="003240CD" w:rsidRPr="0058687A" w:rsidRDefault="003240CD" w:rsidP="00DB5AA5">
            <w:pPr>
              <w:autoSpaceDE w:val="0"/>
              <w:autoSpaceDN w:val="0"/>
              <w:adjustRightInd w:val="0"/>
              <w:ind w:left="-195" w:right="-108"/>
              <w:jc w:val="center"/>
            </w:pPr>
            <w:r w:rsidRPr="0058687A">
              <w:rPr>
                <w:sz w:val="22"/>
                <w:szCs w:val="22"/>
              </w:rPr>
              <w:t>2.3</w:t>
            </w:r>
          </w:p>
        </w:tc>
        <w:tc>
          <w:tcPr>
            <w:tcW w:w="0" w:type="auto"/>
            <w:vAlign w:val="center"/>
          </w:tcPr>
          <w:p w:rsidR="003240CD" w:rsidRPr="00625B62" w:rsidRDefault="00625B62" w:rsidP="008018AE">
            <w:r w:rsidRPr="00625B62">
              <w:rPr>
                <w:sz w:val="22"/>
                <w:szCs w:val="22"/>
              </w:rPr>
              <w:t xml:space="preserve">Замена светильников внутреннего электрического освещения на более </w:t>
            </w:r>
            <w:proofErr w:type="spellStart"/>
            <w:r w:rsidRPr="00625B62">
              <w:rPr>
                <w:sz w:val="22"/>
                <w:szCs w:val="22"/>
              </w:rPr>
              <w:t>энергоэффективные</w:t>
            </w:r>
            <w:proofErr w:type="spellEnd"/>
            <w:r w:rsidRPr="00625B62">
              <w:rPr>
                <w:sz w:val="22"/>
                <w:szCs w:val="22"/>
              </w:rPr>
              <w:t xml:space="preserve"> светодиодные светильники. Внедрение во внутреннее освещение датчиков движения</w:t>
            </w:r>
          </w:p>
        </w:tc>
        <w:tc>
          <w:tcPr>
            <w:tcW w:w="0" w:type="auto"/>
            <w:vAlign w:val="center"/>
          </w:tcPr>
          <w:p w:rsidR="003240CD" w:rsidRPr="0058687A" w:rsidRDefault="00625B62" w:rsidP="00DB5AA5">
            <w:pPr>
              <w:autoSpaceDE w:val="0"/>
              <w:autoSpaceDN w:val="0"/>
              <w:adjustRightInd w:val="0"/>
              <w:ind w:left="-26" w:right="-22"/>
              <w:jc w:val="center"/>
            </w:pPr>
            <w:r w:rsidRPr="0058687A">
              <w:rPr>
                <w:sz w:val="22"/>
                <w:szCs w:val="22"/>
              </w:rPr>
              <w:t>2021-2023</w:t>
            </w:r>
          </w:p>
        </w:tc>
        <w:tc>
          <w:tcPr>
            <w:tcW w:w="0" w:type="auto"/>
            <w:vAlign w:val="center"/>
          </w:tcPr>
          <w:p w:rsidR="003240CD" w:rsidRPr="0058687A" w:rsidRDefault="00625B62" w:rsidP="00580041">
            <w:pPr>
              <w:jc w:val="center"/>
            </w:pPr>
            <w:r w:rsidRPr="00625B62">
              <w:rPr>
                <w:sz w:val="22"/>
              </w:rPr>
              <w:t xml:space="preserve">43454 </w:t>
            </w:r>
            <w:proofErr w:type="spellStart"/>
            <w:r w:rsidRPr="00625B62">
              <w:rPr>
                <w:sz w:val="22"/>
              </w:rPr>
              <w:t>кВтч</w:t>
            </w:r>
            <w:proofErr w:type="spellEnd"/>
          </w:p>
        </w:tc>
        <w:tc>
          <w:tcPr>
            <w:tcW w:w="0" w:type="auto"/>
            <w:vAlign w:val="center"/>
          </w:tcPr>
          <w:p w:rsidR="003240CD" w:rsidRPr="00625B62" w:rsidRDefault="00625B62" w:rsidP="008018AE">
            <w:pPr>
              <w:autoSpaceDE w:val="0"/>
              <w:autoSpaceDN w:val="0"/>
              <w:adjustRightInd w:val="0"/>
              <w:jc w:val="center"/>
            </w:pPr>
            <w:r w:rsidRPr="00625B62">
              <w:rPr>
                <w:sz w:val="22"/>
                <w:szCs w:val="22"/>
              </w:rPr>
              <w:t xml:space="preserve">740 </w:t>
            </w:r>
          </w:p>
        </w:tc>
        <w:tc>
          <w:tcPr>
            <w:tcW w:w="0" w:type="auto"/>
            <w:vAlign w:val="center"/>
          </w:tcPr>
          <w:p w:rsidR="003240CD" w:rsidRPr="00625B62" w:rsidRDefault="00625B62" w:rsidP="00DB5AA5">
            <w:pPr>
              <w:jc w:val="center"/>
              <w:rPr>
                <w:color w:val="000000"/>
              </w:rPr>
            </w:pPr>
            <w:r w:rsidRPr="00625B62">
              <w:rPr>
                <w:color w:val="000000"/>
                <w:sz w:val="22"/>
                <w:szCs w:val="22"/>
              </w:rPr>
              <w:t>185</w:t>
            </w:r>
          </w:p>
        </w:tc>
        <w:tc>
          <w:tcPr>
            <w:tcW w:w="0" w:type="auto"/>
            <w:vAlign w:val="center"/>
          </w:tcPr>
          <w:p w:rsidR="003240CD" w:rsidRPr="00625B62" w:rsidRDefault="00625B62" w:rsidP="00DB5AA5">
            <w:pPr>
              <w:jc w:val="center"/>
              <w:rPr>
                <w:color w:val="000000"/>
              </w:rPr>
            </w:pPr>
            <w:r w:rsidRPr="00625B62">
              <w:rPr>
                <w:color w:val="000000"/>
                <w:sz w:val="22"/>
                <w:szCs w:val="22"/>
              </w:rPr>
              <w:t>185</w:t>
            </w:r>
          </w:p>
        </w:tc>
        <w:tc>
          <w:tcPr>
            <w:tcW w:w="1041" w:type="dxa"/>
            <w:vAlign w:val="center"/>
          </w:tcPr>
          <w:p w:rsidR="003240CD" w:rsidRPr="00625B62" w:rsidRDefault="00625B62" w:rsidP="00DB5AA5">
            <w:pPr>
              <w:autoSpaceDE w:val="0"/>
              <w:autoSpaceDN w:val="0"/>
              <w:adjustRightInd w:val="0"/>
              <w:jc w:val="center"/>
            </w:pPr>
            <w:r w:rsidRPr="00625B62">
              <w:rPr>
                <w:sz w:val="22"/>
                <w:szCs w:val="22"/>
              </w:rPr>
              <w:t>370</w:t>
            </w:r>
          </w:p>
        </w:tc>
        <w:tc>
          <w:tcPr>
            <w:tcW w:w="2037" w:type="dxa"/>
            <w:vAlign w:val="center"/>
          </w:tcPr>
          <w:p w:rsidR="003240CD" w:rsidRPr="0058687A" w:rsidRDefault="003240CD" w:rsidP="0064097C">
            <w:pPr>
              <w:autoSpaceDE w:val="0"/>
              <w:autoSpaceDN w:val="0"/>
              <w:adjustRightInd w:val="0"/>
              <w:jc w:val="center"/>
              <w:rPr>
                <w:lang w:eastAsia="en-US"/>
              </w:rPr>
            </w:pPr>
            <w:r w:rsidRPr="0058687A">
              <w:rPr>
                <w:sz w:val="22"/>
                <w:szCs w:val="22"/>
                <w:lang w:eastAsia="en-US"/>
              </w:rPr>
              <w:t>Средства бюджета</w:t>
            </w:r>
          </w:p>
        </w:tc>
      </w:tr>
      <w:tr w:rsidR="003240CD" w:rsidRPr="0058687A" w:rsidTr="008018AE">
        <w:trPr>
          <w:trHeight w:val="697"/>
        </w:trPr>
        <w:tc>
          <w:tcPr>
            <w:tcW w:w="0" w:type="auto"/>
            <w:gridSpan w:val="4"/>
            <w:vAlign w:val="center"/>
          </w:tcPr>
          <w:p w:rsidR="003240CD" w:rsidRPr="0058687A" w:rsidRDefault="003240CD" w:rsidP="00DB5AA5">
            <w:pPr>
              <w:autoSpaceDE w:val="0"/>
              <w:autoSpaceDN w:val="0"/>
              <w:adjustRightInd w:val="0"/>
              <w:jc w:val="center"/>
            </w:pPr>
            <w:r w:rsidRPr="0058687A">
              <w:rPr>
                <w:i/>
                <w:sz w:val="22"/>
                <w:szCs w:val="22"/>
              </w:rPr>
              <w:t>ВСЕГО:</w:t>
            </w:r>
          </w:p>
        </w:tc>
        <w:tc>
          <w:tcPr>
            <w:tcW w:w="0" w:type="auto"/>
            <w:vAlign w:val="center"/>
          </w:tcPr>
          <w:p w:rsidR="003240CD" w:rsidRPr="00625B62" w:rsidRDefault="00625B62" w:rsidP="00DB5AA5">
            <w:pPr>
              <w:jc w:val="center"/>
              <w:rPr>
                <w:color w:val="000000"/>
              </w:rPr>
            </w:pPr>
            <w:r w:rsidRPr="00625B62">
              <w:rPr>
                <w:color w:val="000000"/>
                <w:sz w:val="22"/>
                <w:szCs w:val="22"/>
              </w:rPr>
              <w:t>790</w:t>
            </w:r>
          </w:p>
        </w:tc>
        <w:tc>
          <w:tcPr>
            <w:tcW w:w="0" w:type="auto"/>
            <w:vAlign w:val="center"/>
          </w:tcPr>
          <w:p w:rsidR="003240CD" w:rsidRPr="00625B62" w:rsidRDefault="00625B62" w:rsidP="00DB5AA5">
            <w:pPr>
              <w:jc w:val="center"/>
              <w:rPr>
                <w:color w:val="000000"/>
              </w:rPr>
            </w:pPr>
            <w:r w:rsidRPr="00625B62">
              <w:rPr>
                <w:color w:val="000000"/>
                <w:sz w:val="22"/>
                <w:szCs w:val="22"/>
              </w:rPr>
              <w:t>225</w:t>
            </w:r>
          </w:p>
        </w:tc>
        <w:tc>
          <w:tcPr>
            <w:tcW w:w="0" w:type="auto"/>
            <w:vAlign w:val="center"/>
          </w:tcPr>
          <w:p w:rsidR="003240CD" w:rsidRPr="00625B62" w:rsidRDefault="00625B62" w:rsidP="00DB5AA5">
            <w:pPr>
              <w:jc w:val="center"/>
              <w:rPr>
                <w:color w:val="000000"/>
              </w:rPr>
            </w:pPr>
            <w:r w:rsidRPr="00625B62">
              <w:rPr>
                <w:color w:val="000000"/>
                <w:sz w:val="22"/>
                <w:szCs w:val="22"/>
              </w:rPr>
              <w:t>190</w:t>
            </w:r>
          </w:p>
        </w:tc>
        <w:tc>
          <w:tcPr>
            <w:tcW w:w="1041" w:type="dxa"/>
            <w:vAlign w:val="center"/>
          </w:tcPr>
          <w:p w:rsidR="003240CD" w:rsidRPr="00625B62" w:rsidRDefault="00625B62" w:rsidP="00DB5AA5">
            <w:pPr>
              <w:autoSpaceDE w:val="0"/>
              <w:autoSpaceDN w:val="0"/>
              <w:adjustRightInd w:val="0"/>
              <w:jc w:val="center"/>
            </w:pPr>
            <w:r w:rsidRPr="00625B62">
              <w:rPr>
                <w:sz w:val="22"/>
                <w:szCs w:val="22"/>
              </w:rPr>
              <w:t>375</w:t>
            </w:r>
          </w:p>
        </w:tc>
        <w:tc>
          <w:tcPr>
            <w:tcW w:w="2037" w:type="dxa"/>
            <w:vAlign w:val="center"/>
          </w:tcPr>
          <w:p w:rsidR="003240CD" w:rsidRPr="0058687A" w:rsidRDefault="003240CD" w:rsidP="00DB5AA5">
            <w:pPr>
              <w:jc w:val="center"/>
              <w:rPr>
                <w:color w:val="000000"/>
              </w:rPr>
            </w:pPr>
          </w:p>
        </w:tc>
      </w:tr>
      <w:tr w:rsidR="003240CD" w:rsidRPr="0058687A" w:rsidTr="008018AE">
        <w:trPr>
          <w:trHeight w:val="319"/>
        </w:trPr>
        <w:tc>
          <w:tcPr>
            <w:tcW w:w="0" w:type="auto"/>
            <w:gridSpan w:val="4"/>
            <w:vAlign w:val="center"/>
          </w:tcPr>
          <w:p w:rsidR="003240CD" w:rsidRPr="0058687A" w:rsidRDefault="003240CD" w:rsidP="00DB5AA5">
            <w:pPr>
              <w:autoSpaceDE w:val="0"/>
              <w:autoSpaceDN w:val="0"/>
              <w:adjustRightInd w:val="0"/>
              <w:spacing w:line="360" w:lineRule="auto"/>
              <w:jc w:val="center"/>
              <w:rPr>
                <w:b/>
              </w:rPr>
            </w:pPr>
            <w:r w:rsidRPr="0058687A">
              <w:rPr>
                <w:b/>
                <w:sz w:val="22"/>
                <w:szCs w:val="22"/>
              </w:rPr>
              <w:t>ИТОГО:</w:t>
            </w:r>
          </w:p>
        </w:tc>
        <w:tc>
          <w:tcPr>
            <w:tcW w:w="0" w:type="auto"/>
            <w:vAlign w:val="center"/>
          </w:tcPr>
          <w:p w:rsidR="003240CD" w:rsidRPr="00625B62" w:rsidRDefault="00625B62" w:rsidP="008009B0">
            <w:pPr>
              <w:jc w:val="center"/>
              <w:rPr>
                <w:color w:val="000000"/>
              </w:rPr>
            </w:pPr>
            <w:r w:rsidRPr="00625B62">
              <w:rPr>
                <w:color w:val="000000"/>
                <w:sz w:val="22"/>
                <w:szCs w:val="22"/>
              </w:rPr>
              <w:t>797,5</w:t>
            </w:r>
          </w:p>
        </w:tc>
        <w:tc>
          <w:tcPr>
            <w:tcW w:w="0" w:type="auto"/>
            <w:vAlign w:val="center"/>
          </w:tcPr>
          <w:p w:rsidR="003240CD" w:rsidRPr="00625B62" w:rsidRDefault="00625B62" w:rsidP="008009B0">
            <w:pPr>
              <w:jc w:val="center"/>
              <w:rPr>
                <w:color w:val="000000"/>
              </w:rPr>
            </w:pPr>
            <w:r w:rsidRPr="00625B62">
              <w:rPr>
                <w:color w:val="000000"/>
                <w:sz w:val="22"/>
                <w:szCs w:val="22"/>
              </w:rPr>
              <w:t>227,5</w:t>
            </w:r>
          </w:p>
        </w:tc>
        <w:tc>
          <w:tcPr>
            <w:tcW w:w="0" w:type="auto"/>
            <w:vAlign w:val="center"/>
          </w:tcPr>
          <w:p w:rsidR="003240CD" w:rsidRPr="00625B62" w:rsidRDefault="00625B62" w:rsidP="008009B0">
            <w:pPr>
              <w:jc w:val="center"/>
              <w:rPr>
                <w:color w:val="000000"/>
              </w:rPr>
            </w:pPr>
            <w:r w:rsidRPr="00625B62">
              <w:rPr>
                <w:color w:val="000000"/>
                <w:sz w:val="22"/>
                <w:szCs w:val="22"/>
              </w:rPr>
              <w:t>192,5</w:t>
            </w:r>
          </w:p>
        </w:tc>
        <w:tc>
          <w:tcPr>
            <w:tcW w:w="1041" w:type="dxa"/>
            <w:vAlign w:val="center"/>
          </w:tcPr>
          <w:p w:rsidR="003240CD" w:rsidRPr="00625B62" w:rsidRDefault="00625B62" w:rsidP="008009B0">
            <w:pPr>
              <w:autoSpaceDE w:val="0"/>
              <w:autoSpaceDN w:val="0"/>
              <w:adjustRightInd w:val="0"/>
              <w:jc w:val="center"/>
            </w:pPr>
            <w:r w:rsidRPr="00625B62">
              <w:rPr>
                <w:sz w:val="22"/>
                <w:szCs w:val="22"/>
              </w:rPr>
              <w:t>377,5</w:t>
            </w:r>
          </w:p>
        </w:tc>
        <w:tc>
          <w:tcPr>
            <w:tcW w:w="2037" w:type="dxa"/>
            <w:vAlign w:val="center"/>
          </w:tcPr>
          <w:p w:rsidR="003240CD" w:rsidRPr="0058687A" w:rsidRDefault="003240CD" w:rsidP="00DB5AA5">
            <w:pPr>
              <w:autoSpaceDE w:val="0"/>
              <w:autoSpaceDN w:val="0"/>
              <w:adjustRightInd w:val="0"/>
              <w:jc w:val="center"/>
            </w:pPr>
          </w:p>
        </w:tc>
      </w:tr>
    </w:tbl>
    <w:p w:rsidR="00DB5AA5" w:rsidRDefault="00DB5AA5" w:rsidP="00B711AD">
      <w:pPr>
        <w:pStyle w:val="ConsPlusNormal"/>
        <w:widowControl/>
        <w:ind w:firstLine="0"/>
        <w:jc w:val="right"/>
        <w:rPr>
          <w:rFonts w:ascii="Times New Roman" w:hAnsi="Times New Roman" w:cs="Times New Roman"/>
        </w:rPr>
        <w:sectPr w:rsidR="00DB5AA5" w:rsidSect="00DB5AA5">
          <w:pgSz w:w="16838" w:h="11906" w:orient="landscape"/>
          <w:pgMar w:top="567" w:right="953" w:bottom="1701" w:left="851" w:header="709" w:footer="709" w:gutter="0"/>
          <w:cols w:space="708"/>
          <w:docGrid w:linePitch="360"/>
        </w:sectPr>
      </w:pPr>
    </w:p>
    <w:p w:rsidR="008171B4" w:rsidRPr="005834E6" w:rsidRDefault="008171B4" w:rsidP="003A214D">
      <w:pPr>
        <w:tabs>
          <w:tab w:val="left" w:pos="1282"/>
        </w:tabs>
        <w:jc w:val="right"/>
        <w:rPr>
          <w:b/>
        </w:rPr>
      </w:pPr>
      <w:r w:rsidRPr="00AD22BA">
        <w:rPr>
          <w:b/>
        </w:rPr>
        <w:lastRenderedPageBreak/>
        <w:t>Приложение</w:t>
      </w:r>
      <w:r w:rsidR="003A214D">
        <w:rPr>
          <w:b/>
        </w:rPr>
        <w:t xml:space="preserve"> 1</w:t>
      </w:r>
    </w:p>
    <w:p w:rsidR="003A214D" w:rsidRPr="003A214D" w:rsidRDefault="003A214D" w:rsidP="003A214D">
      <w:pPr>
        <w:pStyle w:val="ConsPlusNormal"/>
        <w:jc w:val="center"/>
        <w:rPr>
          <w:rFonts w:ascii="Times New Roman" w:hAnsi="Times New Roman" w:cs="Times New Roman"/>
          <w:b/>
          <w:sz w:val="24"/>
          <w:szCs w:val="24"/>
        </w:rPr>
      </w:pPr>
      <w:r w:rsidRPr="003A214D">
        <w:rPr>
          <w:rFonts w:ascii="Times New Roman" w:hAnsi="Times New Roman" w:cs="Times New Roman"/>
          <w:b/>
          <w:sz w:val="24"/>
          <w:szCs w:val="24"/>
        </w:rPr>
        <w:t xml:space="preserve">К программе энергосбережения и повышения </w:t>
      </w:r>
      <w:proofErr w:type="spellStart"/>
      <w:r w:rsidRPr="003A214D">
        <w:rPr>
          <w:rFonts w:ascii="Times New Roman" w:hAnsi="Times New Roman" w:cs="Times New Roman"/>
          <w:b/>
          <w:sz w:val="24"/>
          <w:szCs w:val="24"/>
        </w:rPr>
        <w:t>энергоэффективности</w:t>
      </w:r>
      <w:proofErr w:type="spellEnd"/>
    </w:p>
    <w:p w:rsidR="00CD234E" w:rsidRPr="003A214D" w:rsidRDefault="00D21262" w:rsidP="003A214D">
      <w:pPr>
        <w:pStyle w:val="ConsPlusNormal"/>
        <w:jc w:val="center"/>
        <w:rPr>
          <w:rFonts w:ascii="Times New Roman" w:hAnsi="Times New Roman" w:cs="Times New Roman"/>
          <w:b/>
          <w:sz w:val="24"/>
          <w:szCs w:val="24"/>
        </w:rPr>
      </w:pPr>
      <w:r>
        <w:rPr>
          <w:rFonts w:ascii="Times New Roman" w:hAnsi="Times New Roman" w:cs="Times New Roman"/>
          <w:b/>
          <w:sz w:val="24"/>
          <w:szCs w:val="24"/>
        </w:rPr>
        <w:t>на 2021</w:t>
      </w:r>
      <w:r w:rsidR="003A214D" w:rsidRPr="003A214D">
        <w:rPr>
          <w:rFonts w:ascii="Times New Roman" w:hAnsi="Times New Roman" w:cs="Times New Roman"/>
          <w:b/>
          <w:sz w:val="24"/>
          <w:szCs w:val="24"/>
        </w:rPr>
        <w:t>-2023 годы</w:t>
      </w:r>
    </w:p>
    <w:p w:rsidR="00CD234E" w:rsidRDefault="003A214D" w:rsidP="003A214D">
      <w:pPr>
        <w:jc w:val="right"/>
        <w:rPr>
          <w:sz w:val="28"/>
          <w:szCs w:val="28"/>
        </w:rPr>
      </w:pPr>
      <w:r w:rsidRPr="003A214D">
        <w:rPr>
          <w:szCs w:val="28"/>
        </w:rPr>
        <w:t>Таблица 11</w:t>
      </w:r>
    </w:p>
    <w:tbl>
      <w:tblPr>
        <w:tblW w:w="51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3283"/>
        <w:gridCol w:w="1716"/>
        <w:gridCol w:w="1145"/>
        <w:gridCol w:w="1133"/>
        <w:gridCol w:w="1214"/>
        <w:gridCol w:w="1475"/>
        <w:gridCol w:w="967"/>
        <w:gridCol w:w="1415"/>
        <w:gridCol w:w="1456"/>
        <w:gridCol w:w="1374"/>
      </w:tblGrid>
      <w:tr w:rsidR="008F1157" w:rsidRPr="00C41B0F" w:rsidTr="00C41B0F">
        <w:trPr>
          <w:cantSplit/>
          <w:trHeight w:val="145"/>
          <w:jc w:val="center"/>
        </w:trPr>
        <w:tc>
          <w:tcPr>
            <w:tcW w:w="163" w:type="pct"/>
            <w:vMerge w:val="restart"/>
            <w:tcBorders>
              <w:top w:val="single" w:sz="4" w:space="0" w:color="auto"/>
              <w:left w:val="single" w:sz="4" w:space="0" w:color="auto"/>
              <w:bottom w:val="single" w:sz="4" w:space="0" w:color="auto"/>
              <w:right w:val="single" w:sz="4" w:space="0" w:color="auto"/>
            </w:tcBorders>
            <w:vAlign w:val="center"/>
          </w:tcPr>
          <w:p w:rsidR="008F1157" w:rsidRPr="00C41B0F" w:rsidRDefault="008F1157" w:rsidP="00C41B0F">
            <w:pPr>
              <w:pStyle w:val="ConsPlusNormal"/>
              <w:widowControl/>
              <w:spacing w:line="256" w:lineRule="auto"/>
              <w:ind w:left="-75" w:right="-71" w:firstLine="0"/>
              <w:jc w:val="center"/>
              <w:rPr>
                <w:rFonts w:ascii="Times New Roman" w:hAnsi="Times New Roman" w:cs="Times New Roman"/>
                <w:b/>
                <w:sz w:val="22"/>
                <w:szCs w:val="22"/>
                <w:lang w:eastAsia="en-US"/>
              </w:rPr>
            </w:pPr>
          </w:p>
          <w:p w:rsidR="008F1157" w:rsidRPr="00C41B0F" w:rsidRDefault="008F1157" w:rsidP="00C41B0F">
            <w:pPr>
              <w:pStyle w:val="ConsPlusNormal"/>
              <w:widowControl/>
              <w:spacing w:line="256" w:lineRule="auto"/>
              <w:ind w:left="-75" w:right="-71" w:firstLine="0"/>
              <w:jc w:val="center"/>
              <w:rPr>
                <w:rFonts w:ascii="Times New Roman" w:hAnsi="Times New Roman" w:cs="Times New Roman"/>
                <w:b/>
                <w:sz w:val="22"/>
                <w:szCs w:val="22"/>
                <w:lang w:eastAsia="en-US"/>
              </w:rPr>
            </w:pPr>
            <w:r w:rsidRPr="00C41B0F">
              <w:rPr>
                <w:rFonts w:ascii="Times New Roman" w:hAnsi="Times New Roman" w:cs="Times New Roman"/>
                <w:b/>
                <w:sz w:val="22"/>
                <w:szCs w:val="22"/>
                <w:lang w:eastAsia="en-US"/>
              </w:rPr>
              <w:t>№</w:t>
            </w:r>
          </w:p>
          <w:p w:rsidR="008F1157" w:rsidRPr="00C41B0F" w:rsidRDefault="008F1157" w:rsidP="00C41B0F">
            <w:pPr>
              <w:pStyle w:val="ConsPlusNormal"/>
              <w:widowControl/>
              <w:spacing w:line="256" w:lineRule="auto"/>
              <w:ind w:left="-75" w:right="-71" w:firstLine="0"/>
              <w:jc w:val="center"/>
              <w:rPr>
                <w:rFonts w:ascii="Times New Roman" w:hAnsi="Times New Roman" w:cs="Times New Roman"/>
                <w:b/>
                <w:sz w:val="22"/>
                <w:szCs w:val="22"/>
                <w:lang w:eastAsia="en-US"/>
              </w:rPr>
            </w:pPr>
            <w:proofErr w:type="gramStart"/>
            <w:r w:rsidRPr="00C41B0F">
              <w:rPr>
                <w:rFonts w:ascii="Times New Roman" w:hAnsi="Times New Roman" w:cs="Times New Roman"/>
                <w:b/>
                <w:sz w:val="22"/>
                <w:szCs w:val="22"/>
                <w:lang w:eastAsia="en-US"/>
              </w:rPr>
              <w:t>п</w:t>
            </w:r>
            <w:proofErr w:type="gramEnd"/>
            <w:r w:rsidRPr="00C41B0F">
              <w:rPr>
                <w:rFonts w:ascii="Times New Roman" w:hAnsi="Times New Roman" w:cs="Times New Roman"/>
                <w:b/>
                <w:sz w:val="22"/>
                <w:szCs w:val="22"/>
                <w:lang w:eastAsia="en-US"/>
              </w:rPr>
              <w:t>/п</w:t>
            </w:r>
          </w:p>
        </w:tc>
        <w:tc>
          <w:tcPr>
            <w:tcW w:w="1046" w:type="pct"/>
            <w:vMerge w:val="restart"/>
            <w:tcBorders>
              <w:top w:val="single" w:sz="4" w:space="0" w:color="auto"/>
              <w:left w:val="single" w:sz="4" w:space="0" w:color="auto"/>
              <w:bottom w:val="single" w:sz="4" w:space="0" w:color="auto"/>
              <w:right w:val="single" w:sz="4" w:space="0" w:color="auto"/>
            </w:tcBorders>
            <w:vAlign w:val="center"/>
            <w:hideMark/>
          </w:tcPr>
          <w:p w:rsidR="008F1157" w:rsidRPr="00C41B0F" w:rsidRDefault="008F1157" w:rsidP="00C41B0F">
            <w:pPr>
              <w:pStyle w:val="ConsPlusNormal"/>
              <w:widowControl/>
              <w:spacing w:line="216" w:lineRule="auto"/>
              <w:ind w:firstLine="0"/>
              <w:jc w:val="center"/>
              <w:rPr>
                <w:rFonts w:ascii="Times New Roman" w:hAnsi="Times New Roman" w:cs="Times New Roman"/>
                <w:b/>
                <w:sz w:val="22"/>
                <w:szCs w:val="22"/>
                <w:lang w:eastAsia="en-US"/>
              </w:rPr>
            </w:pPr>
            <w:r w:rsidRPr="00C41B0F">
              <w:rPr>
                <w:rFonts w:ascii="Times New Roman" w:hAnsi="Times New Roman" w:cs="Times New Roman"/>
                <w:b/>
                <w:sz w:val="22"/>
                <w:szCs w:val="22"/>
                <w:lang w:eastAsia="en-US"/>
              </w:rPr>
              <w:t>Наименование мероприятия</w:t>
            </w:r>
          </w:p>
          <w:p w:rsidR="008F1157" w:rsidRPr="00C41B0F" w:rsidRDefault="008F1157" w:rsidP="00C41B0F">
            <w:pPr>
              <w:pStyle w:val="ConsPlusNormal"/>
              <w:widowControl/>
              <w:spacing w:line="216" w:lineRule="auto"/>
              <w:ind w:firstLine="0"/>
              <w:jc w:val="center"/>
              <w:rPr>
                <w:rFonts w:ascii="Times New Roman" w:hAnsi="Times New Roman" w:cs="Times New Roman"/>
                <w:b/>
                <w:sz w:val="22"/>
                <w:szCs w:val="22"/>
                <w:lang w:eastAsia="en-US"/>
              </w:rPr>
            </w:pPr>
            <w:r w:rsidRPr="00C41B0F">
              <w:rPr>
                <w:rFonts w:ascii="Times New Roman" w:hAnsi="Times New Roman" w:cs="Times New Roman"/>
                <w:b/>
                <w:sz w:val="22"/>
                <w:szCs w:val="22"/>
                <w:lang w:eastAsia="en-US"/>
              </w:rPr>
              <w:t>по энергосбережению</w:t>
            </w:r>
          </w:p>
        </w:tc>
        <w:tc>
          <w:tcPr>
            <w:tcW w:w="547" w:type="pct"/>
            <w:vMerge w:val="restart"/>
            <w:tcBorders>
              <w:top w:val="single" w:sz="4" w:space="0" w:color="auto"/>
              <w:left w:val="single" w:sz="4" w:space="0" w:color="auto"/>
              <w:bottom w:val="single" w:sz="4" w:space="0" w:color="auto"/>
              <w:right w:val="single" w:sz="4" w:space="0" w:color="auto"/>
            </w:tcBorders>
            <w:vAlign w:val="center"/>
          </w:tcPr>
          <w:p w:rsidR="008F1157" w:rsidRPr="00C41B0F" w:rsidRDefault="008F1157" w:rsidP="00C41B0F">
            <w:pPr>
              <w:spacing w:line="256" w:lineRule="auto"/>
              <w:jc w:val="center"/>
              <w:rPr>
                <w:b/>
                <w:lang w:eastAsia="en-US"/>
              </w:rPr>
            </w:pPr>
          </w:p>
          <w:p w:rsidR="008F1157" w:rsidRPr="00C41B0F" w:rsidRDefault="008F1157" w:rsidP="00C41B0F">
            <w:pPr>
              <w:pStyle w:val="ConsPlusNormal"/>
              <w:widowControl/>
              <w:spacing w:line="216" w:lineRule="auto"/>
              <w:ind w:firstLine="0"/>
              <w:jc w:val="center"/>
              <w:rPr>
                <w:rFonts w:ascii="Times New Roman" w:hAnsi="Times New Roman" w:cs="Times New Roman"/>
                <w:b/>
                <w:sz w:val="22"/>
                <w:szCs w:val="22"/>
                <w:lang w:eastAsia="en-US"/>
              </w:rPr>
            </w:pPr>
            <w:r w:rsidRPr="00C41B0F">
              <w:rPr>
                <w:rFonts w:ascii="Times New Roman" w:hAnsi="Times New Roman" w:cs="Times New Roman"/>
                <w:b/>
                <w:sz w:val="22"/>
                <w:szCs w:val="22"/>
                <w:lang w:eastAsia="en-US"/>
              </w:rPr>
              <w:t>Планируемый срок окупаемости, лет</w:t>
            </w:r>
          </w:p>
        </w:tc>
        <w:tc>
          <w:tcPr>
            <w:tcW w:w="1583" w:type="pct"/>
            <w:gridSpan w:val="4"/>
            <w:tcBorders>
              <w:top w:val="single" w:sz="4" w:space="0" w:color="auto"/>
              <w:left w:val="single" w:sz="4" w:space="0" w:color="auto"/>
              <w:bottom w:val="single" w:sz="4" w:space="0" w:color="auto"/>
              <w:right w:val="single" w:sz="4" w:space="0" w:color="auto"/>
            </w:tcBorders>
            <w:vAlign w:val="center"/>
            <w:hideMark/>
          </w:tcPr>
          <w:p w:rsidR="008F1157" w:rsidRPr="00C41B0F" w:rsidRDefault="008F1157" w:rsidP="00C41B0F">
            <w:pPr>
              <w:pStyle w:val="ConsPlusNormal"/>
              <w:widowControl/>
              <w:spacing w:line="216" w:lineRule="auto"/>
              <w:ind w:firstLine="0"/>
              <w:jc w:val="center"/>
              <w:rPr>
                <w:rFonts w:ascii="Times New Roman" w:hAnsi="Times New Roman" w:cs="Times New Roman"/>
                <w:b/>
                <w:sz w:val="22"/>
                <w:szCs w:val="22"/>
                <w:lang w:eastAsia="en-US"/>
              </w:rPr>
            </w:pPr>
            <w:r w:rsidRPr="00C41B0F">
              <w:rPr>
                <w:rFonts w:ascii="Times New Roman" w:hAnsi="Times New Roman" w:cs="Times New Roman"/>
                <w:b/>
                <w:sz w:val="22"/>
                <w:szCs w:val="22"/>
                <w:lang w:eastAsia="en-US"/>
              </w:rPr>
              <w:t>Экономия ТЭР, натур</w:t>
            </w:r>
            <w:proofErr w:type="gramStart"/>
            <w:r w:rsidRPr="00C41B0F">
              <w:rPr>
                <w:rFonts w:ascii="Times New Roman" w:hAnsi="Times New Roman" w:cs="Times New Roman"/>
                <w:b/>
                <w:sz w:val="22"/>
                <w:szCs w:val="22"/>
                <w:lang w:eastAsia="en-US"/>
              </w:rPr>
              <w:t>.</w:t>
            </w:r>
            <w:proofErr w:type="gramEnd"/>
            <w:r w:rsidRPr="00C41B0F">
              <w:rPr>
                <w:rFonts w:ascii="Times New Roman" w:hAnsi="Times New Roman" w:cs="Times New Roman"/>
                <w:b/>
                <w:sz w:val="22"/>
                <w:szCs w:val="22"/>
                <w:lang w:eastAsia="en-US"/>
              </w:rPr>
              <w:t xml:space="preserve"> </w:t>
            </w:r>
            <w:proofErr w:type="gramStart"/>
            <w:r w:rsidRPr="00C41B0F">
              <w:rPr>
                <w:rFonts w:ascii="Times New Roman" w:hAnsi="Times New Roman" w:cs="Times New Roman"/>
                <w:b/>
                <w:sz w:val="22"/>
                <w:szCs w:val="22"/>
                <w:lang w:eastAsia="en-US"/>
              </w:rPr>
              <w:t>в</w:t>
            </w:r>
            <w:proofErr w:type="gramEnd"/>
            <w:r w:rsidRPr="00C41B0F">
              <w:rPr>
                <w:rFonts w:ascii="Times New Roman" w:hAnsi="Times New Roman" w:cs="Times New Roman"/>
                <w:b/>
                <w:sz w:val="22"/>
                <w:szCs w:val="22"/>
                <w:lang w:eastAsia="en-US"/>
              </w:rPr>
              <w:t>ыражении</w:t>
            </w:r>
          </w:p>
        </w:tc>
        <w:tc>
          <w:tcPr>
            <w:tcW w:w="1661" w:type="pct"/>
            <w:gridSpan w:val="4"/>
            <w:tcBorders>
              <w:top w:val="single" w:sz="4" w:space="0" w:color="auto"/>
              <w:left w:val="single" w:sz="4" w:space="0" w:color="auto"/>
              <w:bottom w:val="nil"/>
              <w:right w:val="single" w:sz="4" w:space="0" w:color="auto"/>
            </w:tcBorders>
            <w:vAlign w:val="center"/>
            <w:hideMark/>
          </w:tcPr>
          <w:p w:rsidR="008F1157" w:rsidRPr="00C41B0F" w:rsidRDefault="008F1157" w:rsidP="00C41B0F">
            <w:pPr>
              <w:pStyle w:val="ConsPlusNormal"/>
              <w:widowControl/>
              <w:spacing w:line="216" w:lineRule="auto"/>
              <w:ind w:firstLine="0"/>
              <w:jc w:val="center"/>
              <w:rPr>
                <w:rFonts w:ascii="Times New Roman" w:hAnsi="Times New Roman" w:cs="Times New Roman"/>
                <w:b/>
                <w:sz w:val="22"/>
                <w:szCs w:val="22"/>
                <w:lang w:eastAsia="en-US"/>
              </w:rPr>
            </w:pPr>
            <w:r w:rsidRPr="00C41B0F">
              <w:rPr>
                <w:rFonts w:ascii="Times New Roman" w:hAnsi="Times New Roman" w:cs="Times New Roman"/>
                <w:b/>
                <w:sz w:val="22"/>
                <w:szCs w:val="22"/>
                <w:lang w:eastAsia="en-US"/>
              </w:rPr>
              <w:t>Экономия ТЭР, тыс. руб.</w:t>
            </w:r>
          </w:p>
        </w:tc>
      </w:tr>
      <w:tr w:rsidR="008F1157" w:rsidRPr="00C41B0F" w:rsidTr="00D1621E">
        <w:trPr>
          <w:cantSplit/>
          <w:trHeight w:val="145"/>
          <w:jc w:val="center"/>
        </w:trPr>
        <w:tc>
          <w:tcPr>
            <w:tcW w:w="163" w:type="pct"/>
            <w:vMerge/>
            <w:tcBorders>
              <w:top w:val="single" w:sz="4" w:space="0" w:color="auto"/>
              <w:left w:val="single" w:sz="4" w:space="0" w:color="auto"/>
              <w:bottom w:val="single" w:sz="4" w:space="0" w:color="auto"/>
              <w:right w:val="single" w:sz="4" w:space="0" w:color="auto"/>
            </w:tcBorders>
            <w:vAlign w:val="center"/>
            <w:hideMark/>
          </w:tcPr>
          <w:p w:rsidR="008F1157" w:rsidRPr="00C41B0F" w:rsidRDefault="008F1157" w:rsidP="00C41B0F">
            <w:pPr>
              <w:spacing w:line="256" w:lineRule="auto"/>
              <w:jc w:val="center"/>
              <w:rPr>
                <w:b/>
                <w:lang w:eastAsia="en-US"/>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8F1157" w:rsidRPr="00C41B0F" w:rsidRDefault="008F1157" w:rsidP="00C41B0F">
            <w:pPr>
              <w:spacing w:line="256" w:lineRule="auto"/>
              <w:jc w:val="center"/>
              <w:rPr>
                <w:b/>
                <w:lang w:eastAsia="en-US"/>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8F1157" w:rsidRPr="00C41B0F" w:rsidRDefault="008F1157" w:rsidP="00C41B0F">
            <w:pPr>
              <w:spacing w:line="256" w:lineRule="auto"/>
              <w:jc w:val="center"/>
              <w:rPr>
                <w:b/>
                <w:lang w:eastAsia="en-US"/>
              </w:rPr>
            </w:pP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8F1157" w:rsidRPr="00C41B0F" w:rsidRDefault="008F1157" w:rsidP="00C41B0F">
            <w:pPr>
              <w:pStyle w:val="ConsPlusNormal"/>
              <w:widowControl/>
              <w:spacing w:line="216" w:lineRule="auto"/>
              <w:ind w:firstLine="0"/>
              <w:jc w:val="center"/>
              <w:rPr>
                <w:rFonts w:ascii="Times New Roman" w:hAnsi="Times New Roman" w:cs="Times New Roman"/>
                <w:b/>
                <w:sz w:val="22"/>
                <w:szCs w:val="22"/>
                <w:lang w:eastAsia="en-US"/>
              </w:rPr>
            </w:pPr>
            <w:r w:rsidRPr="00C41B0F">
              <w:rPr>
                <w:rFonts w:ascii="Times New Roman" w:hAnsi="Times New Roman" w:cs="Times New Roman"/>
                <w:b/>
                <w:sz w:val="22"/>
                <w:szCs w:val="22"/>
                <w:lang w:eastAsia="en-US"/>
              </w:rPr>
              <w:t>Всего</w:t>
            </w:r>
          </w:p>
        </w:tc>
        <w:tc>
          <w:tcPr>
            <w:tcW w:w="1218" w:type="pct"/>
            <w:gridSpan w:val="3"/>
            <w:tcBorders>
              <w:top w:val="single" w:sz="4" w:space="0" w:color="auto"/>
              <w:left w:val="single" w:sz="4" w:space="0" w:color="auto"/>
              <w:bottom w:val="single" w:sz="4" w:space="0" w:color="auto"/>
              <w:right w:val="single" w:sz="4" w:space="0" w:color="auto"/>
            </w:tcBorders>
            <w:vAlign w:val="center"/>
            <w:hideMark/>
          </w:tcPr>
          <w:p w:rsidR="008F1157" w:rsidRPr="00C41B0F" w:rsidRDefault="008F1157" w:rsidP="00C41B0F">
            <w:pPr>
              <w:pStyle w:val="ConsPlusNormal"/>
              <w:spacing w:line="216" w:lineRule="auto"/>
              <w:ind w:firstLine="0"/>
              <w:jc w:val="center"/>
              <w:rPr>
                <w:rFonts w:ascii="Times New Roman" w:hAnsi="Times New Roman" w:cs="Times New Roman"/>
                <w:b/>
                <w:sz w:val="22"/>
                <w:szCs w:val="22"/>
                <w:lang w:eastAsia="en-US"/>
              </w:rPr>
            </w:pPr>
            <w:r w:rsidRPr="00C41B0F">
              <w:rPr>
                <w:rFonts w:ascii="Times New Roman" w:hAnsi="Times New Roman" w:cs="Times New Roman"/>
                <w:b/>
                <w:sz w:val="22"/>
                <w:szCs w:val="22"/>
                <w:lang w:eastAsia="en-US"/>
              </w:rPr>
              <w:t>В том числе по годам</w:t>
            </w:r>
          </w:p>
        </w:tc>
        <w:tc>
          <w:tcPr>
            <w:tcW w:w="308" w:type="pct"/>
            <w:vMerge w:val="restart"/>
            <w:tcBorders>
              <w:top w:val="single" w:sz="4" w:space="0" w:color="auto"/>
              <w:left w:val="single" w:sz="4" w:space="0" w:color="auto"/>
              <w:right w:val="single" w:sz="4" w:space="0" w:color="auto"/>
            </w:tcBorders>
            <w:vAlign w:val="center"/>
            <w:hideMark/>
          </w:tcPr>
          <w:p w:rsidR="008F1157" w:rsidRPr="00C41B0F" w:rsidRDefault="008F1157" w:rsidP="00C41B0F">
            <w:pPr>
              <w:pStyle w:val="ConsPlusNormal"/>
              <w:spacing w:line="216" w:lineRule="auto"/>
              <w:ind w:firstLine="0"/>
              <w:jc w:val="center"/>
              <w:rPr>
                <w:rFonts w:ascii="Times New Roman" w:hAnsi="Times New Roman" w:cs="Times New Roman"/>
                <w:b/>
                <w:sz w:val="22"/>
                <w:szCs w:val="22"/>
                <w:lang w:eastAsia="en-US"/>
              </w:rPr>
            </w:pPr>
            <w:r w:rsidRPr="00C41B0F">
              <w:rPr>
                <w:rFonts w:ascii="Times New Roman" w:hAnsi="Times New Roman" w:cs="Times New Roman"/>
                <w:b/>
                <w:sz w:val="22"/>
                <w:szCs w:val="22"/>
                <w:lang w:eastAsia="en-US"/>
              </w:rPr>
              <w:t>Всего</w:t>
            </w:r>
          </w:p>
        </w:tc>
        <w:tc>
          <w:tcPr>
            <w:tcW w:w="1353" w:type="pct"/>
            <w:gridSpan w:val="3"/>
            <w:tcBorders>
              <w:top w:val="single" w:sz="4" w:space="0" w:color="auto"/>
              <w:left w:val="single" w:sz="4" w:space="0" w:color="auto"/>
              <w:bottom w:val="single" w:sz="4" w:space="0" w:color="auto"/>
              <w:right w:val="single" w:sz="4" w:space="0" w:color="auto"/>
            </w:tcBorders>
            <w:vAlign w:val="center"/>
            <w:hideMark/>
          </w:tcPr>
          <w:p w:rsidR="008F1157" w:rsidRPr="00C41B0F" w:rsidRDefault="008F1157" w:rsidP="00C41B0F">
            <w:pPr>
              <w:pStyle w:val="ConsPlusNormal"/>
              <w:widowControl/>
              <w:tabs>
                <w:tab w:val="left" w:pos="317"/>
              </w:tabs>
              <w:spacing w:line="216" w:lineRule="auto"/>
              <w:ind w:right="-108" w:firstLine="0"/>
              <w:jc w:val="center"/>
              <w:rPr>
                <w:rFonts w:ascii="Times New Roman" w:hAnsi="Times New Roman" w:cs="Times New Roman"/>
                <w:b/>
                <w:sz w:val="22"/>
                <w:szCs w:val="22"/>
                <w:lang w:eastAsia="en-US"/>
              </w:rPr>
            </w:pPr>
            <w:r w:rsidRPr="00C41B0F">
              <w:rPr>
                <w:rFonts w:ascii="Times New Roman" w:hAnsi="Times New Roman" w:cs="Times New Roman"/>
                <w:b/>
                <w:sz w:val="22"/>
                <w:szCs w:val="22"/>
                <w:lang w:eastAsia="en-US"/>
              </w:rPr>
              <w:t>В том числе по годам</w:t>
            </w:r>
          </w:p>
        </w:tc>
      </w:tr>
      <w:tr w:rsidR="008F1157" w:rsidRPr="00C41B0F" w:rsidTr="00D1621E">
        <w:trPr>
          <w:cantSplit/>
          <w:trHeight w:val="467"/>
          <w:jc w:val="center"/>
        </w:trPr>
        <w:tc>
          <w:tcPr>
            <w:tcW w:w="163" w:type="pct"/>
            <w:vMerge/>
            <w:tcBorders>
              <w:top w:val="single" w:sz="4" w:space="0" w:color="auto"/>
              <w:left w:val="single" w:sz="4" w:space="0" w:color="auto"/>
              <w:bottom w:val="single" w:sz="4" w:space="0" w:color="auto"/>
              <w:right w:val="single" w:sz="4" w:space="0" w:color="auto"/>
            </w:tcBorders>
            <w:vAlign w:val="center"/>
            <w:hideMark/>
          </w:tcPr>
          <w:p w:rsidR="008F1157" w:rsidRPr="00C41B0F" w:rsidRDefault="008F1157" w:rsidP="00C41B0F">
            <w:pPr>
              <w:spacing w:line="256" w:lineRule="auto"/>
              <w:jc w:val="center"/>
              <w:rPr>
                <w:b/>
                <w:lang w:eastAsia="en-US"/>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8F1157" w:rsidRPr="00C41B0F" w:rsidRDefault="008F1157" w:rsidP="00C41B0F">
            <w:pPr>
              <w:spacing w:line="256" w:lineRule="auto"/>
              <w:jc w:val="center"/>
              <w:rPr>
                <w:b/>
                <w:lang w:eastAsia="en-US"/>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8F1157" w:rsidRPr="00C41B0F" w:rsidRDefault="008F1157" w:rsidP="00C41B0F">
            <w:pPr>
              <w:spacing w:line="256" w:lineRule="auto"/>
              <w:jc w:val="center"/>
              <w:rPr>
                <w:b/>
                <w:lang w:eastAsia="en-US"/>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rsidR="008F1157" w:rsidRPr="00C41B0F" w:rsidRDefault="008F1157" w:rsidP="00C41B0F">
            <w:pPr>
              <w:spacing w:line="256" w:lineRule="auto"/>
              <w:jc w:val="center"/>
              <w:rPr>
                <w:b/>
                <w:lang w:eastAsia="en-US"/>
              </w:rPr>
            </w:pPr>
          </w:p>
        </w:tc>
        <w:tc>
          <w:tcPr>
            <w:tcW w:w="361" w:type="pct"/>
            <w:tcBorders>
              <w:top w:val="single" w:sz="4" w:space="0" w:color="auto"/>
              <w:left w:val="single" w:sz="4" w:space="0" w:color="auto"/>
              <w:bottom w:val="single" w:sz="4" w:space="0" w:color="auto"/>
              <w:right w:val="single" w:sz="4" w:space="0" w:color="auto"/>
            </w:tcBorders>
            <w:vAlign w:val="center"/>
            <w:hideMark/>
          </w:tcPr>
          <w:p w:rsidR="008F1157" w:rsidRPr="00C41B0F" w:rsidRDefault="008F1157" w:rsidP="00C41B0F">
            <w:pPr>
              <w:pStyle w:val="ConsPlusNormal"/>
              <w:widowControl/>
              <w:spacing w:line="216" w:lineRule="auto"/>
              <w:ind w:firstLine="0"/>
              <w:jc w:val="center"/>
              <w:rPr>
                <w:rFonts w:ascii="Times New Roman" w:hAnsi="Times New Roman" w:cs="Times New Roman"/>
                <w:b/>
                <w:sz w:val="22"/>
                <w:szCs w:val="22"/>
                <w:lang w:eastAsia="en-US"/>
              </w:rPr>
            </w:pPr>
            <w:r w:rsidRPr="00C41B0F">
              <w:rPr>
                <w:rFonts w:ascii="Times New Roman" w:hAnsi="Times New Roman" w:cs="Times New Roman"/>
                <w:b/>
                <w:sz w:val="22"/>
                <w:szCs w:val="22"/>
                <w:lang w:eastAsia="en-US"/>
              </w:rPr>
              <w:t>2021г.</w:t>
            </w:r>
          </w:p>
        </w:tc>
        <w:tc>
          <w:tcPr>
            <w:tcW w:w="387" w:type="pct"/>
            <w:tcBorders>
              <w:top w:val="single" w:sz="4" w:space="0" w:color="auto"/>
              <w:left w:val="single" w:sz="4" w:space="0" w:color="auto"/>
              <w:bottom w:val="single" w:sz="4" w:space="0" w:color="auto"/>
              <w:right w:val="single" w:sz="4" w:space="0" w:color="auto"/>
            </w:tcBorders>
            <w:vAlign w:val="center"/>
            <w:hideMark/>
          </w:tcPr>
          <w:p w:rsidR="008F1157" w:rsidRPr="00C41B0F" w:rsidRDefault="008F1157" w:rsidP="00C41B0F">
            <w:pPr>
              <w:pStyle w:val="ConsPlusNormal"/>
              <w:spacing w:line="216" w:lineRule="auto"/>
              <w:ind w:firstLine="0"/>
              <w:jc w:val="center"/>
              <w:rPr>
                <w:rFonts w:ascii="Times New Roman" w:hAnsi="Times New Roman" w:cs="Times New Roman"/>
                <w:b/>
                <w:sz w:val="22"/>
                <w:szCs w:val="22"/>
                <w:lang w:eastAsia="en-US"/>
              </w:rPr>
            </w:pPr>
            <w:r w:rsidRPr="00C41B0F">
              <w:rPr>
                <w:rFonts w:ascii="Times New Roman" w:hAnsi="Times New Roman" w:cs="Times New Roman"/>
                <w:b/>
                <w:sz w:val="22"/>
                <w:szCs w:val="22"/>
                <w:lang w:eastAsia="en-US"/>
              </w:rPr>
              <w:t>2022г.</w:t>
            </w:r>
          </w:p>
        </w:tc>
        <w:tc>
          <w:tcPr>
            <w:tcW w:w="470" w:type="pct"/>
            <w:tcBorders>
              <w:top w:val="single" w:sz="4" w:space="0" w:color="auto"/>
              <w:left w:val="single" w:sz="4" w:space="0" w:color="auto"/>
              <w:bottom w:val="single" w:sz="4" w:space="0" w:color="auto"/>
              <w:right w:val="single" w:sz="4" w:space="0" w:color="auto"/>
            </w:tcBorders>
            <w:vAlign w:val="center"/>
            <w:hideMark/>
          </w:tcPr>
          <w:p w:rsidR="008F1157" w:rsidRPr="00C41B0F" w:rsidRDefault="008F1157" w:rsidP="00C41B0F">
            <w:pPr>
              <w:pStyle w:val="ConsPlusNormal"/>
              <w:widowControl/>
              <w:spacing w:line="216" w:lineRule="auto"/>
              <w:ind w:firstLine="0"/>
              <w:jc w:val="center"/>
              <w:rPr>
                <w:rFonts w:ascii="Times New Roman" w:hAnsi="Times New Roman" w:cs="Times New Roman"/>
                <w:b/>
                <w:sz w:val="22"/>
                <w:szCs w:val="22"/>
                <w:lang w:eastAsia="en-US"/>
              </w:rPr>
            </w:pPr>
            <w:r w:rsidRPr="00C41B0F">
              <w:rPr>
                <w:rFonts w:ascii="Times New Roman" w:hAnsi="Times New Roman" w:cs="Times New Roman"/>
                <w:b/>
                <w:sz w:val="22"/>
                <w:szCs w:val="22"/>
                <w:lang w:eastAsia="en-US"/>
              </w:rPr>
              <w:t>2023г.</w:t>
            </w:r>
          </w:p>
        </w:tc>
        <w:tc>
          <w:tcPr>
            <w:tcW w:w="308" w:type="pct"/>
            <w:vMerge/>
            <w:tcBorders>
              <w:left w:val="single" w:sz="4" w:space="0" w:color="auto"/>
              <w:bottom w:val="single" w:sz="4" w:space="0" w:color="auto"/>
              <w:right w:val="single" w:sz="4" w:space="0" w:color="auto"/>
            </w:tcBorders>
            <w:vAlign w:val="center"/>
            <w:hideMark/>
          </w:tcPr>
          <w:p w:rsidR="008F1157" w:rsidRPr="00C41B0F" w:rsidRDefault="008F1157" w:rsidP="00C41B0F">
            <w:pPr>
              <w:pStyle w:val="ConsPlusNormal"/>
              <w:widowControl/>
              <w:spacing w:line="216" w:lineRule="auto"/>
              <w:ind w:firstLine="0"/>
              <w:jc w:val="center"/>
              <w:rPr>
                <w:rFonts w:ascii="Times New Roman" w:hAnsi="Times New Roman" w:cs="Times New Roman"/>
                <w:b/>
                <w:sz w:val="22"/>
                <w:szCs w:val="22"/>
                <w:lang w:eastAsia="en-US"/>
              </w:rPr>
            </w:pPr>
          </w:p>
        </w:tc>
        <w:tc>
          <w:tcPr>
            <w:tcW w:w="451" w:type="pct"/>
            <w:tcBorders>
              <w:top w:val="single" w:sz="4" w:space="0" w:color="auto"/>
              <w:left w:val="single" w:sz="4" w:space="0" w:color="auto"/>
              <w:bottom w:val="single" w:sz="4" w:space="0" w:color="auto"/>
              <w:right w:val="single" w:sz="4" w:space="0" w:color="auto"/>
            </w:tcBorders>
            <w:vAlign w:val="center"/>
            <w:hideMark/>
          </w:tcPr>
          <w:p w:rsidR="008F1157" w:rsidRPr="00C41B0F" w:rsidRDefault="008F1157" w:rsidP="00C41B0F">
            <w:pPr>
              <w:pStyle w:val="ConsPlusNormal"/>
              <w:widowControl/>
              <w:spacing w:line="216" w:lineRule="auto"/>
              <w:ind w:firstLine="0"/>
              <w:jc w:val="center"/>
              <w:rPr>
                <w:rFonts w:ascii="Times New Roman" w:hAnsi="Times New Roman" w:cs="Times New Roman"/>
                <w:b/>
                <w:sz w:val="22"/>
                <w:szCs w:val="22"/>
                <w:lang w:eastAsia="en-US"/>
              </w:rPr>
            </w:pPr>
            <w:r w:rsidRPr="00C41B0F">
              <w:rPr>
                <w:rFonts w:ascii="Times New Roman" w:hAnsi="Times New Roman" w:cs="Times New Roman"/>
                <w:b/>
                <w:sz w:val="22"/>
                <w:szCs w:val="22"/>
                <w:lang w:eastAsia="en-US"/>
              </w:rPr>
              <w:t>2021г.</w:t>
            </w:r>
          </w:p>
        </w:tc>
        <w:tc>
          <w:tcPr>
            <w:tcW w:w="464" w:type="pct"/>
            <w:tcBorders>
              <w:top w:val="single" w:sz="4" w:space="0" w:color="auto"/>
              <w:left w:val="single" w:sz="4" w:space="0" w:color="auto"/>
              <w:bottom w:val="single" w:sz="4" w:space="0" w:color="auto"/>
              <w:right w:val="single" w:sz="4" w:space="0" w:color="auto"/>
            </w:tcBorders>
            <w:vAlign w:val="center"/>
            <w:hideMark/>
          </w:tcPr>
          <w:p w:rsidR="008F1157" w:rsidRPr="00C41B0F" w:rsidRDefault="008F1157" w:rsidP="00C41B0F">
            <w:pPr>
              <w:pStyle w:val="ConsPlusNormal"/>
              <w:spacing w:line="216" w:lineRule="auto"/>
              <w:ind w:firstLine="0"/>
              <w:jc w:val="center"/>
              <w:rPr>
                <w:rFonts w:ascii="Times New Roman" w:hAnsi="Times New Roman" w:cs="Times New Roman"/>
                <w:b/>
                <w:sz w:val="22"/>
                <w:szCs w:val="22"/>
                <w:lang w:eastAsia="en-US"/>
              </w:rPr>
            </w:pPr>
            <w:r w:rsidRPr="00C41B0F">
              <w:rPr>
                <w:rFonts w:ascii="Times New Roman" w:hAnsi="Times New Roman" w:cs="Times New Roman"/>
                <w:b/>
                <w:sz w:val="22"/>
                <w:szCs w:val="22"/>
                <w:lang w:eastAsia="en-US"/>
              </w:rPr>
              <w:t>2022г.</w:t>
            </w:r>
          </w:p>
        </w:tc>
        <w:tc>
          <w:tcPr>
            <w:tcW w:w="438" w:type="pct"/>
            <w:tcBorders>
              <w:top w:val="single" w:sz="4" w:space="0" w:color="auto"/>
              <w:left w:val="single" w:sz="4" w:space="0" w:color="auto"/>
              <w:bottom w:val="single" w:sz="4" w:space="0" w:color="auto"/>
              <w:right w:val="single" w:sz="4" w:space="0" w:color="auto"/>
            </w:tcBorders>
            <w:vAlign w:val="center"/>
            <w:hideMark/>
          </w:tcPr>
          <w:p w:rsidR="008F1157" w:rsidRPr="00C41B0F" w:rsidRDefault="008F1157" w:rsidP="00C41B0F">
            <w:pPr>
              <w:pStyle w:val="ConsPlusNormal"/>
              <w:widowControl/>
              <w:spacing w:line="216" w:lineRule="auto"/>
              <w:ind w:firstLine="0"/>
              <w:jc w:val="center"/>
              <w:rPr>
                <w:rFonts w:ascii="Times New Roman" w:hAnsi="Times New Roman" w:cs="Times New Roman"/>
                <w:b/>
                <w:sz w:val="22"/>
                <w:szCs w:val="22"/>
                <w:lang w:eastAsia="en-US"/>
              </w:rPr>
            </w:pPr>
            <w:r w:rsidRPr="00C41B0F">
              <w:rPr>
                <w:rFonts w:ascii="Times New Roman" w:hAnsi="Times New Roman" w:cs="Times New Roman"/>
                <w:b/>
                <w:sz w:val="22"/>
                <w:szCs w:val="22"/>
                <w:lang w:eastAsia="en-US"/>
              </w:rPr>
              <w:t>2023г.</w:t>
            </w:r>
          </w:p>
        </w:tc>
      </w:tr>
      <w:tr w:rsidR="008F1157" w:rsidRPr="00C41B0F" w:rsidTr="00C41B0F">
        <w:trPr>
          <w:cantSplit/>
          <w:trHeight w:val="230"/>
          <w:jc w:val="center"/>
        </w:trPr>
        <w:tc>
          <w:tcPr>
            <w:tcW w:w="163" w:type="pct"/>
            <w:tcBorders>
              <w:top w:val="single" w:sz="4" w:space="0" w:color="auto"/>
              <w:left w:val="single" w:sz="4" w:space="0" w:color="auto"/>
              <w:bottom w:val="single" w:sz="4" w:space="0" w:color="auto"/>
              <w:right w:val="single" w:sz="4" w:space="0" w:color="auto"/>
            </w:tcBorders>
            <w:vAlign w:val="center"/>
            <w:hideMark/>
          </w:tcPr>
          <w:p w:rsidR="008F1157" w:rsidRPr="00C41B0F" w:rsidRDefault="008F1157" w:rsidP="00C41B0F">
            <w:pPr>
              <w:pStyle w:val="ConsPlusNormal"/>
              <w:widowControl/>
              <w:spacing w:line="256" w:lineRule="auto"/>
              <w:ind w:firstLine="0"/>
              <w:jc w:val="center"/>
              <w:rPr>
                <w:rFonts w:ascii="Times New Roman" w:hAnsi="Times New Roman" w:cs="Times New Roman"/>
                <w:b/>
                <w:i/>
                <w:sz w:val="22"/>
                <w:szCs w:val="22"/>
                <w:lang w:eastAsia="en-US"/>
              </w:rPr>
            </w:pPr>
            <w:r w:rsidRPr="00C41B0F">
              <w:rPr>
                <w:rFonts w:ascii="Times New Roman" w:hAnsi="Times New Roman" w:cs="Times New Roman"/>
                <w:b/>
                <w:i/>
                <w:sz w:val="22"/>
                <w:szCs w:val="22"/>
                <w:lang w:eastAsia="en-US"/>
              </w:rPr>
              <w:t>1</w:t>
            </w:r>
          </w:p>
        </w:tc>
        <w:tc>
          <w:tcPr>
            <w:tcW w:w="4837" w:type="pct"/>
            <w:gridSpan w:val="10"/>
            <w:tcBorders>
              <w:top w:val="single" w:sz="4" w:space="0" w:color="auto"/>
              <w:left w:val="single" w:sz="4" w:space="0" w:color="auto"/>
              <w:bottom w:val="single" w:sz="4" w:space="0" w:color="auto"/>
              <w:right w:val="single" w:sz="4" w:space="0" w:color="auto"/>
            </w:tcBorders>
            <w:vAlign w:val="center"/>
          </w:tcPr>
          <w:p w:rsidR="008F1157" w:rsidRPr="00C41B0F" w:rsidRDefault="008F1157" w:rsidP="00C41B0F">
            <w:pPr>
              <w:pStyle w:val="ConsPlusNormal"/>
              <w:spacing w:line="256" w:lineRule="auto"/>
              <w:ind w:firstLine="0"/>
              <w:jc w:val="center"/>
              <w:rPr>
                <w:rFonts w:ascii="Times New Roman" w:hAnsi="Times New Roman" w:cs="Times New Roman"/>
                <w:b/>
                <w:i/>
                <w:sz w:val="22"/>
                <w:szCs w:val="22"/>
                <w:lang w:eastAsia="en-US"/>
              </w:rPr>
            </w:pPr>
            <w:r w:rsidRPr="00C41B0F">
              <w:rPr>
                <w:rFonts w:ascii="Times New Roman" w:hAnsi="Times New Roman" w:cs="Times New Roman"/>
                <w:b/>
                <w:i/>
                <w:sz w:val="22"/>
                <w:szCs w:val="22"/>
                <w:lang w:eastAsia="en-US"/>
              </w:rPr>
              <w:t>Организационные мероприятия</w:t>
            </w:r>
          </w:p>
        </w:tc>
      </w:tr>
      <w:tr w:rsidR="000F7C0A" w:rsidRPr="00C41B0F" w:rsidTr="00D1621E">
        <w:trPr>
          <w:cantSplit/>
          <w:trHeight w:val="521"/>
          <w:jc w:val="center"/>
        </w:trPr>
        <w:tc>
          <w:tcPr>
            <w:tcW w:w="163" w:type="pct"/>
            <w:tcBorders>
              <w:top w:val="single" w:sz="4" w:space="0" w:color="auto"/>
              <w:left w:val="single" w:sz="4" w:space="0" w:color="auto"/>
              <w:bottom w:val="single" w:sz="4" w:space="0" w:color="auto"/>
              <w:right w:val="single" w:sz="4" w:space="0" w:color="auto"/>
            </w:tcBorders>
            <w:vAlign w:val="center"/>
            <w:hideMark/>
          </w:tcPr>
          <w:p w:rsidR="000F7C0A" w:rsidRPr="00C41B0F" w:rsidRDefault="000F7C0A" w:rsidP="00F93D7E">
            <w:pPr>
              <w:autoSpaceDE w:val="0"/>
              <w:autoSpaceDN w:val="0"/>
              <w:adjustRightInd w:val="0"/>
              <w:ind w:left="-54" w:right="-108"/>
              <w:jc w:val="center"/>
            </w:pPr>
            <w:r w:rsidRPr="00C41B0F">
              <w:rPr>
                <w:sz w:val="22"/>
                <w:szCs w:val="22"/>
              </w:rPr>
              <w:t>1.1</w:t>
            </w:r>
          </w:p>
        </w:tc>
        <w:tc>
          <w:tcPr>
            <w:tcW w:w="1046" w:type="pct"/>
            <w:tcBorders>
              <w:top w:val="single" w:sz="4" w:space="0" w:color="auto"/>
              <w:left w:val="single" w:sz="4" w:space="0" w:color="auto"/>
              <w:bottom w:val="single" w:sz="4" w:space="0" w:color="auto"/>
              <w:right w:val="single" w:sz="4" w:space="0" w:color="auto"/>
            </w:tcBorders>
            <w:vAlign w:val="center"/>
            <w:hideMark/>
          </w:tcPr>
          <w:p w:rsidR="000F7C0A" w:rsidRPr="00C41B0F" w:rsidRDefault="000F7C0A" w:rsidP="00F93D7E">
            <w:pPr>
              <w:autoSpaceDE w:val="0"/>
              <w:autoSpaceDN w:val="0"/>
              <w:adjustRightInd w:val="0"/>
            </w:pPr>
            <w:r w:rsidRPr="00C41B0F">
              <w:rPr>
                <w:sz w:val="22"/>
                <w:szCs w:val="22"/>
              </w:rPr>
              <w:t xml:space="preserve">Обучение персонала методам энергосбережения и повышения энергетической эффективности. Осуществление </w:t>
            </w:r>
            <w:proofErr w:type="gramStart"/>
            <w:r w:rsidRPr="00C41B0F">
              <w:rPr>
                <w:sz w:val="22"/>
                <w:szCs w:val="22"/>
              </w:rPr>
              <w:t>контроля за</w:t>
            </w:r>
            <w:proofErr w:type="gramEnd"/>
            <w:r w:rsidRPr="00C41B0F">
              <w:rPr>
                <w:sz w:val="22"/>
                <w:szCs w:val="22"/>
              </w:rPr>
              <w:t xml:space="preserve"> расходованием электроэнергии, правильной эксплуатации электрических приборов</w:t>
            </w:r>
          </w:p>
        </w:tc>
        <w:tc>
          <w:tcPr>
            <w:tcW w:w="547" w:type="pct"/>
            <w:tcBorders>
              <w:top w:val="single" w:sz="4" w:space="0" w:color="auto"/>
              <w:left w:val="single" w:sz="4" w:space="0" w:color="auto"/>
              <w:bottom w:val="single" w:sz="4" w:space="0" w:color="auto"/>
              <w:right w:val="single" w:sz="4" w:space="0" w:color="auto"/>
            </w:tcBorders>
            <w:vAlign w:val="center"/>
            <w:hideMark/>
          </w:tcPr>
          <w:p w:rsidR="000F7C0A" w:rsidRPr="00C41B0F" w:rsidRDefault="000F7C0A" w:rsidP="00C41B0F">
            <w:pPr>
              <w:pStyle w:val="ConsPlusNormal"/>
              <w:widowControl/>
              <w:spacing w:line="216" w:lineRule="auto"/>
              <w:ind w:firstLine="0"/>
              <w:jc w:val="center"/>
              <w:rPr>
                <w:rFonts w:ascii="Times New Roman" w:hAnsi="Times New Roman" w:cs="Times New Roman"/>
                <w:sz w:val="22"/>
                <w:szCs w:val="22"/>
                <w:lang w:eastAsia="en-US"/>
              </w:rPr>
            </w:pPr>
            <w:r w:rsidRPr="00C41B0F">
              <w:rPr>
                <w:rFonts w:ascii="Times New Roman" w:hAnsi="Times New Roman" w:cs="Times New Roman"/>
                <w:sz w:val="22"/>
                <w:szCs w:val="22"/>
                <w:lang w:eastAsia="en-US"/>
              </w:rPr>
              <w:t>-</w:t>
            </w:r>
          </w:p>
        </w:tc>
        <w:tc>
          <w:tcPr>
            <w:tcW w:w="365" w:type="pct"/>
            <w:tcBorders>
              <w:top w:val="single" w:sz="4" w:space="0" w:color="auto"/>
              <w:left w:val="single" w:sz="4" w:space="0" w:color="auto"/>
              <w:bottom w:val="single" w:sz="4" w:space="0" w:color="auto"/>
              <w:right w:val="single" w:sz="4" w:space="0" w:color="auto"/>
            </w:tcBorders>
            <w:vAlign w:val="center"/>
            <w:hideMark/>
          </w:tcPr>
          <w:p w:rsidR="000F7C0A" w:rsidRPr="00C41B0F" w:rsidRDefault="000F7C0A" w:rsidP="00C41B0F">
            <w:pPr>
              <w:autoSpaceDE w:val="0"/>
              <w:autoSpaceDN w:val="0"/>
              <w:adjustRightInd w:val="0"/>
              <w:spacing w:line="256" w:lineRule="auto"/>
              <w:jc w:val="center"/>
              <w:rPr>
                <w:lang w:eastAsia="en-US"/>
              </w:rPr>
            </w:pPr>
            <w:r w:rsidRPr="00C41B0F">
              <w:rPr>
                <w:sz w:val="22"/>
                <w:szCs w:val="22"/>
                <w:lang w:eastAsia="en-US"/>
              </w:rPr>
              <w:t>-</w:t>
            </w:r>
          </w:p>
        </w:tc>
        <w:tc>
          <w:tcPr>
            <w:tcW w:w="361" w:type="pct"/>
            <w:tcBorders>
              <w:top w:val="single" w:sz="4" w:space="0" w:color="auto"/>
              <w:left w:val="single" w:sz="4" w:space="0" w:color="auto"/>
              <w:bottom w:val="single" w:sz="4" w:space="0" w:color="auto"/>
              <w:right w:val="single" w:sz="4" w:space="0" w:color="auto"/>
            </w:tcBorders>
            <w:vAlign w:val="center"/>
            <w:hideMark/>
          </w:tcPr>
          <w:p w:rsidR="000F7C0A" w:rsidRPr="00C41B0F" w:rsidRDefault="000F7C0A" w:rsidP="00C41B0F">
            <w:pPr>
              <w:pStyle w:val="ConsPlusNormal"/>
              <w:widowControl/>
              <w:spacing w:line="216" w:lineRule="auto"/>
              <w:ind w:firstLine="0"/>
              <w:jc w:val="center"/>
              <w:rPr>
                <w:rFonts w:ascii="Times New Roman" w:hAnsi="Times New Roman" w:cs="Times New Roman"/>
                <w:sz w:val="22"/>
                <w:szCs w:val="22"/>
                <w:lang w:eastAsia="en-US"/>
              </w:rPr>
            </w:pPr>
            <w:r w:rsidRPr="00C41B0F">
              <w:rPr>
                <w:rFonts w:ascii="Times New Roman" w:hAnsi="Times New Roman" w:cs="Times New Roman"/>
                <w:sz w:val="22"/>
                <w:szCs w:val="22"/>
                <w:lang w:eastAsia="en-US"/>
              </w:rPr>
              <w:t>-</w:t>
            </w:r>
          </w:p>
        </w:tc>
        <w:tc>
          <w:tcPr>
            <w:tcW w:w="387" w:type="pct"/>
            <w:tcBorders>
              <w:top w:val="single" w:sz="4" w:space="0" w:color="auto"/>
              <w:left w:val="single" w:sz="4" w:space="0" w:color="auto"/>
              <w:bottom w:val="single" w:sz="4" w:space="0" w:color="auto"/>
              <w:right w:val="single" w:sz="4" w:space="0" w:color="auto"/>
            </w:tcBorders>
            <w:vAlign w:val="center"/>
            <w:hideMark/>
          </w:tcPr>
          <w:p w:rsidR="000F7C0A" w:rsidRPr="00C41B0F" w:rsidRDefault="000F7C0A" w:rsidP="00C41B0F">
            <w:pPr>
              <w:pStyle w:val="ConsPlusNormal"/>
              <w:widowControl/>
              <w:spacing w:line="216" w:lineRule="auto"/>
              <w:ind w:firstLine="0"/>
              <w:jc w:val="center"/>
              <w:rPr>
                <w:rFonts w:ascii="Times New Roman" w:hAnsi="Times New Roman" w:cs="Times New Roman"/>
                <w:sz w:val="22"/>
                <w:szCs w:val="22"/>
                <w:lang w:eastAsia="en-US"/>
              </w:rPr>
            </w:pPr>
            <w:r w:rsidRPr="00C41B0F">
              <w:rPr>
                <w:rFonts w:ascii="Times New Roman" w:hAnsi="Times New Roman" w:cs="Times New Roman"/>
                <w:sz w:val="22"/>
                <w:szCs w:val="22"/>
                <w:lang w:eastAsia="en-US"/>
              </w:rPr>
              <w:t>-</w:t>
            </w:r>
          </w:p>
        </w:tc>
        <w:tc>
          <w:tcPr>
            <w:tcW w:w="470" w:type="pct"/>
            <w:tcBorders>
              <w:top w:val="single" w:sz="4" w:space="0" w:color="auto"/>
              <w:left w:val="single" w:sz="4" w:space="0" w:color="auto"/>
              <w:bottom w:val="single" w:sz="4" w:space="0" w:color="auto"/>
              <w:right w:val="single" w:sz="4" w:space="0" w:color="auto"/>
            </w:tcBorders>
            <w:vAlign w:val="center"/>
          </w:tcPr>
          <w:p w:rsidR="000F7C0A" w:rsidRPr="00C41B0F" w:rsidRDefault="000F7C0A" w:rsidP="00C41B0F">
            <w:pPr>
              <w:pStyle w:val="ConsPlusNormal"/>
              <w:widowControl/>
              <w:spacing w:line="216" w:lineRule="auto"/>
              <w:ind w:firstLine="0"/>
              <w:jc w:val="center"/>
              <w:rPr>
                <w:rFonts w:ascii="Times New Roman" w:hAnsi="Times New Roman" w:cs="Times New Roman"/>
                <w:sz w:val="22"/>
                <w:szCs w:val="22"/>
                <w:lang w:eastAsia="en-US"/>
              </w:rPr>
            </w:pPr>
            <w:r w:rsidRPr="00C41B0F">
              <w:rPr>
                <w:rFonts w:ascii="Times New Roman" w:hAnsi="Times New Roman" w:cs="Times New Roman"/>
                <w:sz w:val="22"/>
                <w:szCs w:val="22"/>
                <w:lang w:eastAsia="en-US"/>
              </w:rPr>
              <w:t>-</w:t>
            </w:r>
          </w:p>
        </w:tc>
        <w:tc>
          <w:tcPr>
            <w:tcW w:w="308" w:type="pct"/>
            <w:tcBorders>
              <w:top w:val="nil"/>
              <w:left w:val="single" w:sz="4" w:space="0" w:color="auto"/>
              <w:bottom w:val="single" w:sz="4" w:space="0" w:color="auto"/>
              <w:right w:val="single" w:sz="4" w:space="0" w:color="auto"/>
            </w:tcBorders>
            <w:vAlign w:val="center"/>
            <w:hideMark/>
          </w:tcPr>
          <w:p w:rsidR="000F7C0A" w:rsidRPr="00C41B0F" w:rsidRDefault="000F7C0A" w:rsidP="00C41B0F">
            <w:pPr>
              <w:pStyle w:val="ConsPlusNormal"/>
              <w:widowControl/>
              <w:spacing w:line="216" w:lineRule="auto"/>
              <w:ind w:firstLine="0"/>
              <w:jc w:val="center"/>
              <w:rPr>
                <w:rFonts w:ascii="Times New Roman" w:hAnsi="Times New Roman" w:cs="Times New Roman"/>
                <w:sz w:val="22"/>
                <w:szCs w:val="22"/>
                <w:lang w:eastAsia="en-US"/>
              </w:rPr>
            </w:pPr>
            <w:r w:rsidRPr="00C41B0F">
              <w:rPr>
                <w:rFonts w:ascii="Times New Roman" w:hAnsi="Times New Roman" w:cs="Times New Roman"/>
                <w:sz w:val="22"/>
                <w:szCs w:val="22"/>
                <w:lang w:eastAsia="en-US"/>
              </w:rPr>
              <w:t>-</w:t>
            </w:r>
          </w:p>
        </w:tc>
        <w:tc>
          <w:tcPr>
            <w:tcW w:w="451" w:type="pct"/>
            <w:tcBorders>
              <w:top w:val="single" w:sz="4" w:space="0" w:color="auto"/>
              <w:left w:val="single" w:sz="4" w:space="0" w:color="auto"/>
              <w:bottom w:val="single" w:sz="4" w:space="0" w:color="auto"/>
              <w:right w:val="single" w:sz="4" w:space="0" w:color="auto"/>
            </w:tcBorders>
            <w:vAlign w:val="center"/>
            <w:hideMark/>
          </w:tcPr>
          <w:p w:rsidR="000F7C0A" w:rsidRPr="00C41B0F" w:rsidRDefault="000F7C0A" w:rsidP="00C41B0F">
            <w:pPr>
              <w:pStyle w:val="ConsPlusNormal"/>
              <w:widowControl/>
              <w:spacing w:line="216" w:lineRule="auto"/>
              <w:ind w:firstLine="0"/>
              <w:jc w:val="center"/>
              <w:rPr>
                <w:rFonts w:ascii="Times New Roman" w:hAnsi="Times New Roman" w:cs="Times New Roman"/>
                <w:sz w:val="22"/>
                <w:szCs w:val="22"/>
                <w:lang w:eastAsia="en-US"/>
              </w:rPr>
            </w:pPr>
            <w:r w:rsidRPr="00C41B0F">
              <w:rPr>
                <w:rFonts w:ascii="Times New Roman" w:hAnsi="Times New Roman" w:cs="Times New Roman"/>
                <w:sz w:val="22"/>
                <w:szCs w:val="22"/>
                <w:lang w:eastAsia="en-US"/>
              </w:rPr>
              <w:t>-</w:t>
            </w:r>
          </w:p>
        </w:tc>
        <w:tc>
          <w:tcPr>
            <w:tcW w:w="464" w:type="pct"/>
            <w:tcBorders>
              <w:top w:val="single" w:sz="4" w:space="0" w:color="auto"/>
              <w:left w:val="single" w:sz="4" w:space="0" w:color="auto"/>
              <w:bottom w:val="single" w:sz="4" w:space="0" w:color="auto"/>
              <w:right w:val="single" w:sz="4" w:space="0" w:color="auto"/>
            </w:tcBorders>
            <w:vAlign w:val="center"/>
            <w:hideMark/>
          </w:tcPr>
          <w:p w:rsidR="000F7C0A" w:rsidRPr="00C41B0F" w:rsidRDefault="000F7C0A" w:rsidP="00C41B0F">
            <w:pPr>
              <w:pStyle w:val="ConsPlusNormal"/>
              <w:widowControl/>
              <w:spacing w:line="216" w:lineRule="auto"/>
              <w:ind w:firstLine="0"/>
              <w:jc w:val="center"/>
              <w:rPr>
                <w:rFonts w:ascii="Times New Roman" w:hAnsi="Times New Roman" w:cs="Times New Roman"/>
                <w:sz w:val="22"/>
                <w:szCs w:val="22"/>
                <w:lang w:eastAsia="en-US"/>
              </w:rPr>
            </w:pPr>
            <w:r w:rsidRPr="00C41B0F">
              <w:rPr>
                <w:rFonts w:ascii="Times New Roman" w:hAnsi="Times New Roman" w:cs="Times New Roman"/>
                <w:sz w:val="22"/>
                <w:szCs w:val="22"/>
                <w:lang w:eastAsia="en-US"/>
              </w:rPr>
              <w:t>-</w:t>
            </w:r>
          </w:p>
        </w:tc>
        <w:tc>
          <w:tcPr>
            <w:tcW w:w="438" w:type="pct"/>
            <w:tcBorders>
              <w:top w:val="single" w:sz="4" w:space="0" w:color="auto"/>
              <w:left w:val="single" w:sz="4" w:space="0" w:color="auto"/>
              <w:bottom w:val="single" w:sz="4" w:space="0" w:color="auto"/>
              <w:right w:val="single" w:sz="4" w:space="0" w:color="auto"/>
            </w:tcBorders>
            <w:vAlign w:val="center"/>
          </w:tcPr>
          <w:p w:rsidR="000F7C0A" w:rsidRPr="00C41B0F" w:rsidRDefault="000F7C0A" w:rsidP="00C41B0F">
            <w:pPr>
              <w:pStyle w:val="ConsPlusNormal"/>
              <w:widowControl/>
              <w:spacing w:line="216" w:lineRule="auto"/>
              <w:ind w:firstLine="0"/>
              <w:jc w:val="center"/>
              <w:rPr>
                <w:rFonts w:ascii="Times New Roman" w:hAnsi="Times New Roman" w:cs="Times New Roman"/>
                <w:sz w:val="22"/>
                <w:szCs w:val="22"/>
                <w:lang w:eastAsia="en-US"/>
              </w:rPr>
            </w:pPr>
            <w:r w:rsidRPr="00C41B0F">
              <w:rPr>
                <w:rFonts w:ascii="Times New Roman" w:hAnsi="Times New Roman" w:cs="Times New Roman"/>
                <w:sz w:val="22"/>
                <w:szCs w:val="22"/>
                <w:lang w:eastAsia="en-US"/>
              </w:rPr>
              <w:t>-</w:t>
            </w:r>
          </w:p>
        </w:tc>
      </w:tr>
      <w:tr w:rsidR="000F7C0A" w:rsidRPr="00C41B0F" w:rsidTr="00D1621E">
        <w:trPr>
          <w:cantSplit/>
          <w:trHeight w:val="521"/>
          <w:jc w:val="center"/>
        </w:trPr>
        <w:tc>
          <w:tcPr>
            <w:tcW w:w="163" w:type="pct"/>
            <w:tcBorders>
              <w:top w:val="single" w:sz="4" w:space="0" w:color="auto"/>
              <w:left w:val="single" w:sz="4" w:space="0" w:color="auto"/>
              <w:bottom w:val="single" w:sz="4" w:space="0" w:color="auto"/>
              <w:right w:val="single" w:sz="4" w:space="0" w:color="auto"/>
            </w:tcBorders>
            <w:vAlign w:val="center"/>
          </w:tcPr>
          <w:p w:rsidR="000F7C0A" w:rsidRPr="00C41B0F" w:rsidRDefault="000F7C0A" w:rsidP="00F93D7E">
            <w:pPr>
              <w:autoSpaceDE w:val="0"/>
              <w:autoSpaceDN w:val="0"/>
              <w:adjustRightInd w:val="0"/>
              <w:ind w:left="-54" w:right="-108"/>
              <w:jc w:val="center"/>
            </w:pPr>
            <w:r>
              <w:rPr>
                <w:sz w:val="22"/>
                <w:szCs w:val="22"/>
              </w:rPr>
              <w:t>1.2</w:t>
            </w:r>
          </w:p>
        </w:tc>
        <w:tc>
          <w:tcPr>
            <w:tcW w:w="1046" w:type="pct"/>
            <w:tcBorders>
              <w:top w:val="single" w:sz="4" w:space="0" w:color="auto"/>
              <w:left w:val="single" w:sz="4" w:space="0" w:color="auto"/>
              <w:bottom w:val="single" w:sz="4" w:space="0" w:color="auto"/>
              <w:right w:val="single" w:sz="4" w:space="0" w:color="auto"/>
            </w:tcBorders>
            <w:vAlign w:val="center"/>
          </w:tcPr>
          <w:p w:rsidR="000F7C0A" w:rsidRPr="008018FF" w:rsidRDefault="000F7C0A" w:rsidP="00F93D7E">
            <w:pPr>
              <w:autoSpaceDE w:val="0"/>
              <w:autoSpaceDN w:val="0"/>
              <w:adjustRightInd w:val="0"/>
              <w:spacing w:line="256" w:lineRule="auto"/>
              <w:rPr>
                <w:lang w:eastAsia="en-US"/>
              </w:rPr>
            </w:pPr>
            <w:r w:rsidRPr="008018FF">
              <w:rPr>
                <w:sz w:val="22"/>
                <w:szCs w:val="22"/>
                <w:lang w:eastAsia="en-US"/>
              </w:rPr>
              <w:t>Оптимизация времени использования оргтехники</w:t>
            </w:r>
          </w:p>
        </w:tc>
        <w:tc>
          <w:tcPr>
            <w:tcW w:w="547" w:type="pct"/>
            <w:tcBorders>
              <w:top w:val="single" w:sz="4" w:space="0" w:color="auto"/>
              <w:left w:val="single" w:sz="4" w:space="0" w:color="auto"/>
              <w:bottom w:val="single" w:sz="4" w:space="0" w:color="auto"/>
              <w:right w:val="single" w:sz="4" w:space="0" w:color="auto"/>
            </w:tcBorders>
            <w:vAlign w:val="center"/>
          </w:tcPr>
          <w:p w:rsidR="000F7C0A" w:rsidRPr="00C41B0F" w:rsidRDefault="000F7C0A" w:rsidP="00F93D7E">
            <w:pPr>
              <w:pStyle w:val="ConsPlusNormal"/>
              <w:widowControl/>
              <w:spacing w:line="216" w:lineRule="auto"/>
              <w:ind w:firstLine="0"/>
              <w:jc w:val="center"/>
              <w:rPr>
                <w:rFonts w:ascii="Times New Roman" w:hAnsi="Times New Roman" w:cs="Times New Roman"/>
                <w:sz w:val="22"/>
                <w:szCs w:val="22"/>
                <w:lang w:eastAsia="en-US"/>
              </w:rPr>
            </w:pPr>
            <w:r w:rsidRPr="00C41B0F">
              <w:rPr>
                <w:rFonts w:ascii="Times New Roman" w:hAnsi="Times New Roman" w:cs="Times New Roman"/>
                <w:sz w:val="22"/>
                <w:szCs w:val="22"/>
                <w:lang w:eastAsia="en-US"/>
              </w:rPr>
              <w:t>-</w:t>
            </w:r>
          </w:p>
        </w:tc>
        <w:tc>
          <w:tcPr>
            <w:tcW w:w="365" w:type="pct"/>
            <w:tcBorders>
              <w:top w:val="single" w:sz="4" w:space="0" w:color="auto"/>
              <w:left w:val="single" w:sz="4" w:space="0" w:color="auto"/>
              <w:bottom w:val="single" w:sz="4" w:space="0" w:color="auto"/>
              <w:right w:val="single" w:sz="4" w:space="0" w:color="auto"/>
            </w:tcBorders>
            <w:vAlign w:val="center"/>
          </w:tcPr>
          <w:p w:rsidR="000F7C0A" w:rsidRPr="00C41B0F" w:rsidRDefault="000F7C0A" w:rsidP="00F93D7E">
            <w:pPr>
              <w:autoSpaceDE w:val="0"/>
              <w:autoSpaceDN w:val="0"/>
              <w:adjustRightInd w:val="0"/>
              <w:spacing w:line="256" w:lineRule="auto"/>
              <w:jc w:val="center"/>
              <w:rPr>
                <w:lang w:eastAsia="en-US"/>
              </w:rPr>
            </w:pPr>
            <w:r w:rsidRPr="00C41B0F">
              <w:rPr>
                <w:sz w:val="22"/>
                <w:szCs w:val="22"/>
                <w:lang w:eastAsia="en-US"/>
              </w:rPr>
              <w:t>-</w:t>
            </w:r>
          </w:p>
        </w:tc>
        <w:tc>
          <w:tcPr>
            <w:tcW w:w="361" w:type="pct"/>
            <w:tcBorders>
              <w:top w:val="single" w:sz="4" w:space="0" w:color="auto"/>
              <w:left w:val="single" w:sz="4" w:space="0" w:color="auto"/>
              <w:bottom w:val="single" w:sz="4" w:space="0" w:color="auto"/>
              <w:right w:val="single" w:sz="4" w:space="0" w:color="auto"/>
            </w:tcBorders>
            <w:vAlign w:val="center"/>
          </w:tcPr>
          <w:p w:rsidR="000F7C0A" w:rsidRPr="00C41B0F" w:rsidRDefault="000F7C0A" w:rsidP="00F93D7E">
            <w:pPr>
              <w:pStyle w:val="ConsPlusNormal"/>
              <w:widowControl/>
              <w:spacing w:line="216" w:lineRule="auto"/>
              <w:ind w:firstLine="0"/>
              <w:jc w:val="center"/>
              <w:rPr>
                <w:rFonts w:ascii="Times New Roman" w:hAnsi="Times New Roman" w:cs="Times New Roman"/>
                <w:sz w:val="22"/>
                <w:szCs w:val="22"/>
                <w:lang w:eastAsia="en-US"/>
              </w:rPr>
            </w:pPr>
            <w:r w:rsidRPr="00C41B0F">
              <w:rPr>
                <w:rFonts w:ascii="Times New Roman" w:hAnsi="Times New Roman" w:cs="Times New Roman"/>
                <w:sz w:val="22"/>
                <w:szCs w:val="22"/>
                <w:lang w:eastAsia="en-US"/>
              </w:rPr>
              <w:t>-</w:t>
            </w:r>
          </w:p>
        </w:tc>
        <w:tc>
          <w:tcPr>
            <w:tcW w:w="387" w:type="pct"/>
            <w:tcBorders>
              <w:top w:val="single" w:sz="4" w:space="0" w:color="auto"/>
              <w:left w:val="single" w:sz="4" w:space="0" w:color="auto"/>
              <w:bottom w:val="single" w:sz="4" w:space="0" w:color="auto"/>
              <w:right w:val="single" w:sz="4" w:space="0" w:color="auto"/>
            </w:tcBorders>
            <w:vAlign w:val="center"/>
          </w:tcPr>
          <w:p w:rsidR="000F7C0A" w:rsidRPr="00C41B0F" w:rsidRDefault="000F7C0A" w:rsidP="00F93D7E">
            <w:pPr>
              <w:pStyle w:val="ConsPlusNormal"/>
              <w:widowControl/>
              <w:spacing w:line="216" w:lineRule="auto"/>
              <w:ind w:firstLine="0"/>
              <w:jc w:val="center"/>
              <w:rPr>
                <w:rFonts w:ascii="Times New Roman" w:hAnsi="Times New Roman" w:cs="Times New Roman"/>
                <w:sz w:val="22"/>
                <w:szCs w:val="22"/>
                <w:lang w:eastAsia="en-US"/>
              </w:rPr>
            </w:pPr>
            <w:r w:rsidRPr="00C41B0F">
              <w:rPr>
                <w:rFonts w:ascii="Times New Roman" w:hAnsi="Times New Roman" w:cs="Times New Roman"/>
                <w:sz w:val="22"/>
                <w:szCs w:val="22"/>
                <w:lang w:eastAsia="en-US"/>
              </w:rPr>
              <w:t>-</w:t>
            </w:r>
          </w:p>
        </w:tc>
        <w:tc>
          <w:tcPr>
            <w:tcW w:w="470" w:type="pct"/>
            <w:tcBorders>
              <w:top w:val="single" w:sz="4" w:space="0" w:color="auto"/>
              <w:left w:val="single" w:sz="4" w:space="0" w:color="auto"/>
              <w:bottom w:val="single" w:sz="4" w:space="0" w:color="auto"/>
              <w:right w:val="single" w:sz="4" w:space="0" w:color="auto"/>
            </w:tcBorders>
            <w:vAlign w:val="center"/>
          </w:tcPr>
          <w:p w:rsidR="000F7C0A" w:rsidRPr="00C41B0F" w:rsidRDefault="000F7C0A" w:rsidP="00F93D7E">
            <w:pPr>
              <w:pStyle w:val="ConsPlusNormal"/>
              <w:widowControl/>
              <w:spacing w:line="216" w:lineRule="auto"/>
              <w:ind w:firstLine="0"/>
              <w:jc w:val="center"/>
              <w:rPr>
                <w:rFonts w:ascii="Times New Roman" w:hAnsi="Times New Roman" w:cs="Times New Roman"/>
                <w:sz w:val="22"/>
                <w:szCs w:val="22"/>
                <w:lang w:eastAsia="en-US"/>
              </w:rPr>
            </w:pPr>
            <w:r w:rsidRPr="00C41B0F">
              <w:rPr>
                <w:rFonts w:ascii="Times New Roman" w:hAnsi="Times New Roman" w:cs="Times New Roman"/>
                <w:sz w:val="22"/>
                <w:szCs w:val="22"/>
                <w:lang w:eastAsia="en-US"/>
              </w:rPr>
              <w:t>-</w:t>
            </w:r>
          </w:p>
        </w:tc>
        <w:tc>
          <w:tcPr>
            <w:tcW w:w="308" w:type="pct"/>
            <w:tcBorders>
              <w:top w:val="nil"/>
              <w:left w:val="single" w:sz="4" w:space="0" w:color="auto"/>
              <w:bottom w:val="single" w:sz="4" w:space="0" w:color="auto"/>
              <w:right w:val="single" w:sz="4" w:space="0" w:color="auto"/>
            </w:tcBorders>
            <w:vAlign w:val="center"/>
          </w:tcPr>
          <w:p w:rsidR="000F7C0A" w:rsidRPr="00C41B0F" w:rsidRDefault="000F7C0A" w:rsidP="00F93D7E">
            <w:pPr>
              <w:pStyle w:val="ConsPlusNormal"/>
              <w:widowControl/>
              <w:spacing w:line="216" w:lineRule="auto"/>
              <w:ind w:firstLine="0"/>
              <w:jc w:val="center"/>
              <w:rPr>
                <w:rFonts w:ascii="Times New Roman" w:hAnsi="Times New Roman" w:cs="Times New Roman"/>
                <w:sz w:val="22"/>
                <w:szCs w:val="22"/>
                <w:lang w:eastAsia="en-US"/>
              </w:rPr>
            </w:pPr>
            <w:r w:rsidRPr="00C41B0F">
              <w:rPr>
                <w:rFonts w:ascii="Times New Roman" w:hAnsi="Times New Roman" w:cs="Times New Roman"/>
                <w:sz w:val="22"/>
                <w:szCs w:val="22"/>
                <w:lang w:eastAsia="en-US"/>
              </w:rPr>
              <w:t>-</w:t>
            </w:r>
          </w:p>
        </w:tc>
        <w:tc>
          <w:tcPr>
            <w:tcW w:w="451" w:type="pct"/>
            <w:tcBorders>
              <w:top w:val="single" w:sz="4" w:space="0" w:color="auto"/>
              <w:left w:val="single" w:sz="4" w:space="0" w:color="auto"/>
              <w:bottom w:val="single" w:sz="4" w:space="0" w:color="auto"/>
              <w:right w:val="single" w:sz="4" w:space="0" w:color="auto"/>
            </w:tcBorders>
            <w:vAlign w:val="center"/>
          </w:tcPr>
          <w:p w:rsidR="000F7C0A" w:rsidRPr="00C41B0F" w:rsidRDefault="000F7C0A" w:rsidP="00F93D7E">
            <w:pPr>
              <w:pStyle w:val="ConsPlusNormal"/>
              <w:widowControl/>
              <w:spacing w:line="216" w:lineRule="auto"/>
              <w:ind w:firstLine="0"/>
              <w:jc w:val="center"/>
              <w:rPr>
                <w:rFonts w:ascii="Times New Roman" w:hAnsi="Times New Roman" w:cs="Times New Roman"/>
                <w:sz w:val="22"/>
                <w:szCs w:val="22"/>
                <w:lang w:eastAsia="en-US"/>
              </w:rPr>
            </w:pPr>
            <w:r w:rsidRPr="00C41B0F">
              <w:rPr>
                <w:rFonts w:ascii="Times New Roman" w:hAnsi="Times New Roman" w:cs="Times New Roman"/>
                <w:sz w:val="22"/>
                <w:szCs w:val="22"/>
                <w:lang w:eastAsia="en-US"/>
              </w:rPr>
              <w:t>-</w:t>
            </w:r>
          </w:p>
        </w:tc>
        <w:tc>
          <w:tcPr>
            <w:tcW w:w="464" w:type="pct"/>
            <w:tcBorders>
              <w:top w:val="single" w:sz="4" w:space="0" w:color="auto"/>
              <w:left w:val="single" w:sz="4" w:space="0" w:color="auto"/>
              <w:bottom w:val="single" w:sz="4" w:space="0" w:color="auto"/>
              <w:right w:val="single" w:sz="4" w:space="0" w:color="auto"/>
            </w:tcBorders>
            <w:vAlign w:val="center"/>
          </w:tcPr>
          <w:p w:rsidR="000F7C0A" w:rsidRPr="00C41B0F" w:rsidRDefault="000F7C0A" w:rsidP="00F93D7E">
            <w:pPr>
              <w:pStyle w:val="ConsPlusNormal"/>
              <w:widowControl/>
              <w:spacing w:line="216" w:lineRule="auto"/>
              <w:ind w:firstLine="0"/>
              <w:jc w:val="center"/>
              <w:rPr>
                <w:rFonts w:ascii="Times New Roman" w:hAnsi="Times New Roman" w:cs="Times New Roman"/>
                <w:sz w:val="22"/>
                <w:szCs w:val="22"/>
                <w:lang w:eastAsia="en-US"/>
              </w:rPr>
            </w:pPr>
            <w:r w:rsidRPr="00C41B0F">
              <w:rPr>
                <w:rFonts w:ascii="Times New Roman" w:hAnsi="Times New Roman" w:cs="Times New Roman"/>
                <w:sz w:val="22"/>
                <w:szCs w:val="22"/>
                <w:lang w:eastAsia="en-US"/>
              </w:rPr>
              <w:t>-</w:t>
            </w:r>
          </w:p>
        </w:tc>
        <w:tc>
          <w:tcPr>
            <w:tcW w:w="438" w:type="pct"/>
            <w:tcBorders>
              <w:top w:val="single" w:sz="4" w:space="0" w:color="auto"/>
              <w:left w:val="single" w:sz="4" w:space="0" w:color="auto"/>
              <w:bottom w:val="single" w:sz="4" w:space="0" w:color="auto"/>
              <w:right w:val="single" w:sz="4" w:space="0" w:color="auto"/>
            </w:tcBorders>
            <w:vAlign w:val="center"/>
          </w:tcPr>
          <w:p w:rsidR="000F7C0A" w:rsidRPr="00C41B0F" w:rsidRDefault="000F7C0A" w:rsidP="00F93D7E">
            <w:pPr>
              <w:pStyle w:val="ConsPlusNormal"/>
              <w:widowControl/>
              <w:spacing w:line="216" w:lineRule="auto"/>
              <w:ind w:firstLine="0"/>
              <w:jc w:val="center"/>
              <w:rPr>
                <w:rFonts w:ascii="Times New Roman" w:hAnsi="Times New Roman" w:cs="Times New Roman"/>
                <w:sz w:val="22"/>
                <w:szCs w:val="22"/>
                <w:lang w:eastAsia="en-US"/>
              </w:rPr>
            </w:pPr>
            <w:r w:rsidRPr="00C41B0F">
              <w:rPr>
                <w:rFonts w:ascii="Times New Roman" w:hAnsi="Times New Roman" w:cs="Times New Roman"/>
                <w:sz w:val="22"/>
                <w:szCs w:val="22"/>
                <w:lang w:eastAsia="en-US"/>
              </w:rPr>
              <w:t>-</w:t>
            </w:r>
          </w:p>
        </w:tc>
      </w:tr>
      <w:tr w:rsidR="000F7C0A" w:rsidRPr="00C41B0F" w:rsidTr="00D1621E">
        <w:trPr>
          <w:cantSplit/>
          <w:trHeight w:val="521"/>
          <w:jc w:val="center"/>
        </w:trPr>
        <w:tc>
          <w:tcPr>
            <w:tcW w:w="163" w:type="pct"/>
            <w:tcBorders>
              <w:top w:val="single" w:sz="4" w:space="0" w:color="auto"/>
              <w:left w:val="single" w:sz="4" w:space="0" w:color="auto"/>
              <w:bottom w:val="single" w:sz="4" w:space="0" w:color="auto"/>
              <w:right w:val="single" w:sz="4" w:space="0" w:color="auto"/>
            </w:tcBorders>
            <w:vAlign w:val="center"/>
          </w:tcPr>
          <w:p w:rsidR="000F7C0A" w:rsidRPr="00C41B0F" w:rsidRDefault="000F7C0A" w:rsidP="00F93D7E">
            <w:pPr>
              <w:autoSpaceDE w:val="0"/>
              <w:autoSpaceDN w:val="0"/>
              <w:adjustRightInd w:val="0"/>
              <w:ind w:left="-54" w:right="-108"/>
              <w:jc w:val="center"/>
            </w:pPr>
            <w:r>
              <w:rPr>
                <w:sz w:val="22"/>
                <w:szCs w:val="22"/>
              </w:rPr>
              <w:t>1.3</w:t>
            </w:r>
          </w:p>
        </w:tc>
        <w:tc>
          <w:tcPr>
            <w:tcW w:w="1046" w:type="pct"/>
            <w:tcBorders>
              <w:top w:val="single" w:sz="4" w:space="0" w:color="auto"/>
              <w:left w:val="single" w:sz="4" w:space="0" w:color="auto"/>
              <w:bottom w:val="single" w:sz="4" w:space="0" w:color="auto"/>
              <w:right w:val="single" w:sz="4" w:space="0" w:color="auto"/>
            </w:tcBorders>
            <w:vAlign w:val="center"/>
          </w:tcPr>
          <w:p w:rsidR="000F7C0A" w:rsidRPr="008018FF" w:rsidRDefault="000F7C0A" w:rsidP="00F93D7E">
            <w:pPr>
              <w:autoSpaceDE w:val="0"/>
              <w:autoSpaceDN w:val="0"/>
              <w:adjustRightInd w:val="0"/>
              <w:spacing w:line="256" w:lineRule="auto"/>
              <w:rPr>
                <w:lang w:eastAsia="en-US"/>
              </w:rPr>
            </w:pPr>
            <w:r w:rsidRPr="008018FF">
              <w:rPr>
                <w:sz w:val="22"/>
                <w:szCs w:val="22"/>
                <w:lang w:eastAsia="en-US"/>
              </w:rPr>
              <w:t>Соблюдение графиков светового режима в помещениях и на территории</w:t>
            </w:r>
          </w:p>
        </w:tc>
        <w:tc>
          <w:tcPr>
            <w:tcW w:w="547" w:type="pct"/>
            <w:tcBorders>
              <w:top w:val="single" w:sz="4" w:space="0" w:color="auto"/>
              <w:left w:val="single" w:sz="4" w:space="0" w:color="auto"/>
              <w:bottom w:val="single" w:sz="4" w:space="0" w:color="auto"/>
              <w:right w:val="single" w:sz="4" w:space="0" w:color="auto"/>
            </w:tcBorders>
            <w:vAlign w:val="center"/>
          </w:tcPr>
          <w:p w:rsidR="000F7C0A" w:rsidRPr="00C41B0F" w:rsidRDefault="000F7C0A" w:rsidP="00F93D7E">
            <w:pPr>
              <w:pStyle w:val="ConsPlusNormal"/>
              <w:widowControl/>
              <w:spacing w:line="216" w:lineRule="auto"/>
              <w:ind w:firstLine="0"/>
              <w:jc w:val="center"/>
              <w:rPr>
                <w:rFonts w:ascii="Times New Roman" w:hAnsi="Times New Roman" w:cs="Times New Roman"/>
                <w:sz w:val="22"/>
                <w:szCs w:val="22"/>
                <w:lang w:eastAsia="en-US"/>
              </w:rPr>
            </w:pPr>
            <w:r w:rsidRPr="00C41B0F">
              <w:rPr>
                <w:rFonts w:ascii="Times New Roman" w:hAnsi="Times New Roman" w:cs="Times New Roman"/>
                <w:sz w:val="22"/>
                <w:szCs w:val="22"/>
                <w:lang w:eastAsia="en-US"/>
              </w:rPr>
              <w:t>-</w:t>
            </w:r>
          </w:p>
        </w:tc>
        <w:tc>
          <w:tcPr>
            <w:tcW w:w="365" w:type="pct"/>
            <w:tcBorders>
              <w:top w:val="single" w:sz="4" w:space="0" w:color="auto"/>
              <w:left w:val="single" w:sz="4" w:space="0" w:color="auto"/>
              <w:bottom w:val="single" w:sz="4" w:space="0" w:color="auto"/>
              <w:right w:val="single" w:sz="4" w:space="0" w:color="auto"/>
            </w:tcBorders>
            <w:vAlign w:val="center"/>
          </w:tcPr>
          <w:p w:rsidR="000F7C0A" w:rsidRPr="00C41B0F" w:rsidRDefault="000F7C0A" w:rsidP="00F93D7E">
            <w:pPr>
              <w:autoSpaceDE w:val="0"/>
              <w:autoSpaceDN w:val="0"/>
              <w:adjustRightInd w:val="0"/>
              <w:spacing w:line="256" w:lineRule="auto"/>
              <w:jc w:val="center"/>
              <w:rPr>
                <w:lang w:eastAsia="en-US"/>
              </w:rPr>
            </w:pPr>
            <w:r w:rsidRPr="00C41B0F">
              <w:rPr>
                <w:sz w:val="22"/>
                <w:szCs w:val="22"/>
                <w:lang w:eastAsia="en-US"/>
              </w:rPr>
              <w:t>-</w:t>
            </w:r>
          </w:p>
        </w:tc>
        <w:tc>
          <w:tcPr>
            <w:tcW w:w="361" w:type="pct"/>
            <w:tcBorders>
              <w:top w:val="single" w:sz="4" w:space="0" w:color="auto"/>
              <w:left w:val="single" w:sz="4" w:space="0" w:color="auto"/>
              <w:bottom w:val="single" w:sz="4" w:space="0" w:color="auto"/>
              <w:right w:val="single" w:sz="4" w:space="0" w:color="auto"/>
            </w:tcBorders>
            <w:vAlign w:val="center"/>
          </w:tcPr>
          <w:p w:rsidR="000F7C0A" w:rsidRPr="00C41B0F" w:rsidRDefault="000F7C0A" w:rsidP="00F93D7E">
            <w:pPr>
              <w:pStyle w:val="ConsPlusNormal"/>
              <w:widowControl/>
              <w:spacing w:line="216" w:lineRule="auto"/>
              <w:ind w:firstLine="0"/>
              <w:jc w:val="center"/>
              <w:rPr>
                <w:rFonts w:ascii="Times New Roman" w:hAnsi="Times New Roman" w:cs="Times New Roman"/>
                <w:sz w:val="22"/>
                <w:szCs w:val="22"/>
                <w:lang w:eastAsia="en-US"/>
              </w:rPr>
            </w:pPr>
            <w:r w:rsidRPr="00C41B0F">
              <w:rPr>
                <w:rFonts w:ascii="Times New Roman" w:hAnsi="Times New Roman" w:cs="Times New Roman"/>
                <w:sz w:val="22"/>
                <w:szCs w:val="22"/>
                <w:lang w:eastAsia="en-US"/>
              </w:rPr>
              <w:t>-</w:t>
            </w:r>
          </w:p>
        </w:tc>
        <w:tc>
          <w:tcPr>
            <w:tcW w:w="387" w:type="pct"/>
            <w:tcBorders>
              <w:top w:val="single" w:sz="4" w:space="0" w:color="auto"/>
              <w:left w:val="single" w:sz="4" w:space="0" w:color="auto"/>
              <w:bottom w:val="single" w:sz="4" w:space="0" w:color="auto"/>
              <w:right w:val="single" w:sz="4" w:space="0" w:color="auto"/>
            </w:tcBorders>
            <w:vAlign w:val="center"/>
          </w:tcPr>
          <w:p w:rsidR="000F7C0A" w:rsidRPr="00C41B0F" w:rsidRDefault="000F7C0A" w:rsidP="00F93D7E">
            <w:pPr>
              <w:pStyle w:val="ConsPlusNormal"/>
              <w:widowControl/>
              <w:spacing w:line="216" w:lineRule="auto"/>
              <w:ind w:firstLine="0"/>
              <w:jc w:val="center"/>
              <w:rPr>
                <w:rFonts w:ascii="Times New Roman" w:hAnsi="Times New Roman" w:cs="Times New Roman"/>
                <w:sz w:val="22"/>
                <w:szCs w:val="22"/>
                <w:lang w:eastAsia="en-US"/>
              </w:rPr>
            </w:pPr>
            <w:r w:rsidRPr="00C41B0F">
              <w:rPr>
                <w:rFonts w:ascii="Times New Roman" w:hAnsi="Times New Roman" w:cs="Times New Roman"/>
                <w:sz w:val="22"/>
                <w:szCs w:val="22"/>
                <w:lang w:eastAsia="en-US"/>
              </w:rPr>
              <w:t>-</w:t>
            </w:r>
          </w:p>
        </w:tc>
        <w:tc>
          <w:tcPr>
            <w:tcW w:w="470" w:type="pct"/>
            <w:tcBorders>
              <w:top w:val="single" w:sz="4" w:space="0" w:color="auto"/>
              <w:left w:val="single" w:sz="4" w:space="0" w:color="auto"/>
              <w:bottom w:val="single" w:sz="4" w:space="0" w:color="auto"/>
              <w:right w:val="single" w:sz="4" w:space="0" w:color="auto"/>
            </w:tcBorders>
            <w:vAlign w:val="center"/>
          </w:tcPr>
          <w:p w:rsidR="000F7C0A" w:rsidRPr="00C41B0F" w:rsidRDefault="000F7C0A" w:rsidP="00F93D7E">
            <w:pPr>
              <w:pStyle w:val="ConsPlusNormal"/>
              <w:widowControl/>
              <w:spacing w:line="216" w:lineRule="auto"/>
              <w:ind w:firstLine="0"/>
              <w:jc w:val="center"/>
              <w:rPr>
                <w:rFonts w:ascii="Times New Roman" w:hAnsi="Times New Roman" w:cs="Times New Roman"/>
                <w:sz w:val="22"/>
                <w:szCs w:val="22"/>
                <w:lang w:eastAsia="en-US"/>
              </w:rPr>
            </w:pPr>
            <w:r w:rsidRPr="00C41B0F">
              <w:rPr>
                <w:rFonts w:ascii="Times New Roman" w:hAnsi="Times New Roman" w:cs="Times New Roman"/>
                <w:sz w:val="22"/>
                <w:szCs w:val="22"/>
                <w:lang w:eastAsia="en-US"/>
              </w:rPr>
              <w:t>-</w:t>
            </w:r>
          </w:p>
        </w:tc>
        <w:tc>
          <w:tcPr>
            <w:tcW w:w="308" w:type="pct"/>
            <w:tcBorders>
              <w:top w:val="nil"/>
              <w:left w:val="single" w:sz="4" w:space="0" w:color="auto"/>
              <w:bottom w:val="single" w:sz="4" w:space="0" w:color="auto"/>
              <w:right w:val="single" w:sz="4" w:space="0" w:color="auto"/>
            </w:tcBorders>
            <w:vAlign w:val="center"/>
          </w:tcPr>
          <w:p w:rsidR="000F7C0A" w:rsidRPr="00C41B0F" w:rsidRDefault="000F7C0A" w:rsidP="00F93D7E">
            <w:pPr>
              <w:pStyle w:val="ConsPlusNormal"/>
              <w:widowControl/>
              <w:spacing w:line="216" w:lineRule="auto"/>
              <w:ind w:firstLine="0"/>
              <w:jc w:val="center"/>
              <w:rPr>
                <w:rFonts w:ascii="Times New Roman" w:hAnsi="Times New Roman" w:cs="Times New Roman"/>
                <w:sz w:val="22"/>
                <w:szCs w:val="22"/>
                <w:lang w:eastAsia="en-US"/>
              </w:rPr>
            </w:pPr>
            <w:r w:rsidRPr="00C41B0F">
              <w:rPr>
                <w:rFonts w:ascii="Times New Roman" w:hAnsi="Times New Roman" w:cs="Times New Roman"/>
                <w:sz w:val="22"/>
                <w:szCs w:val="22"/>
                <w:lang w:eastAsia="en-US"/>
              </w:rPr>
              <w:t>-</w:t>
            </w:r>
          </w:p>
        </w:tc>
        <w:tc>
          <w:tcPr>
            <w:tcW w:w="451" w:type="pct"/>
            <w:tcBorders>
              <w:top w:val="single" w:sz="4" w:space="0" w:color="auto"/>
              <w:left w:val="single" w:sz="4" w:space="0" w:color="auto"/>
              <w:bottom w:val="single" w:sz="4" w:space="0" w:color="auto"/>
              <w:right w:val="single" w:sz="4" w:space="0" w:color="auto"/>
            </w:tcBorders>
            <w:vAlign w:val="center"/>
          </w:tcPr>
          <w:p w:rsidR="000F7C0A" w:rsidRPr="00C41B0F" w:rsidRDefault="000F7C0A" w:rsidP="00F93D7E">
            <w:pPr>
              <w:pStyle w:val="ConsPlusNormal"/>
              <w:widowControl/>
              <w:spacing w:line="216" w:lineRule="auto"/>
              <w:ind w:firstLine="0"/>
              <w:jc w:val="center"/>
              <w:rPr>
                <w:rFonts w:ascii="Times New Roman" w:hAnsi="Times New Roman" w:cs="Times New Roman"/>
                <w:sz w:val="22"/>
                <w:szCs w:val="22"/>
                <w:lang w:eastAsia="en-US"/>
              </w:rPr>
            </w:pPr>
            <w:r w:rsidRPr="00C41B0F">
              <w:rPr>
                <w:rFonts w:ascii="Times New Roman" w:hAnsi="Times New Roman" w:cs="Times New Roman"/>
                <w:sz w:val="22"/>
                <w:szCs w:val="22"/>
                <w:lang w:eastAsia="en-US"/>
              </w:rPr>
              <w:t>-</w:t>
            </w:r>
          </w:p>
        </w:tc>
        <w:tc>
          <w:tcPr>
            <w:tcW w:w="464" w:type="pct"/>
            <w:tcBorders>
              <w:top w:val="single" w:sz="4" w:space="0" w:color="auto"/>
              <w:left w:val="single" w:sz="4" w:space="0" w:color="auto"/>
              <w:bottom w:val="single" w:sz="4" w:space="0" w:color="auto"/>
              <w:right w:val="single" w:sz="4" w:space="0" w:color="auto"/>
            </w:tcBorders>
            <w:vAlign w:val="center"/>
          </w:tcPr>
          <w:p w:rsidR="000F7C0A" w:rsidRPr="00C41B0F" w:rsidRDefault="000F7C0A" w:rsidP="00F93D7E">
            <w:pPr>
              <w:pStyle w:val="ConsPlusNormal"/>
              <w:widowControl/>
              <w:spacing w:line="216" w:lineRule="auto"/>
              <w:ind w:firstLine="0"/>
              <w:jc w:val="center"/>
              <w:rPr>
                <w:rFonts w:ascii="Times New Roman" w:hAnsi="Times New Roman" w:cs="Times New Roman"/>
                <w:sz w:val="22"/>
                <w:szCs w:val="22"/>
                <w:lang w:eastAsia="en-US"/>
              </w:rPr>
            </w:pPr>
            <w:r w:rsidRPr="00C41B0F">
              <w:rPr>
                <w:rFonts w:ascii="Times New Roman" w:hAnsi="Times New Roman" w:cs="Times New Roman"/>
                <w:sz w:val="22"/>
                <w:szCs w:val="22"/>
                <w:lang w:eastAsia="en-US"/>
              </w:rPr>
              <w:t>-</w:t>
            </w:r>
          </w:p>
        </w:tc>
        <w:tc>
          <w:tcPr>
            <w:tcW w:w="438" w:type="pct"/>
            <w:tcBorders>
              <w:top w:val="single" w:sz="4" w:space="0" w:color="auto"/>
              <w:left w:val="single" w:sz="4" w:space="0" w:color="auto"/>
              <w:bottom w:val="single" w:sz="4" w:space="0" w:color="auto"/>
              <w:right w:val="single" w:sz="4" w:space="0" w:color="auto"/>
            </w:tcBorders>
            <w:vAlign w:val="center"/>
          </w:tcPr>
          <w:p w:rsidR="000F7C0A" w:rsidRPr="00C41B0F" w:rsidRDefault="000F7C0A" w:rsidP="00F93D7E">
            <w:pPr>
              <w:pStyle w:val="ConsPlusNormal"/>
              <w:widowControl/>
              <w:spacing w:line="216" w:lineRule="auto"/>
              <w:ind w:firstLine="0"/>
              <w:jc w:val="center"/>
              <w:rPr>
                <w:rFonts w:ascii="Times New Roman" w:hAnsi="Times New Roman" w:cs="Times New Roman"/>
                <w:sz w:val="22"/>
                <w:szCs w:val="22"/>
                <w:lang w:eastAsia="en-US"/>
              </w:rPr>
            </w:pPr>
            <w:r w:rsidRPr="00C41B0F">
              <w:rPr>
                <w:rFonts w:ascii="Times New Roman" w:hAnsi="Times New Roman" w:cs="Times New Roman"/>
                <w:sz w:val="22"/>
                <w:szCs w:val="22"/>
                <w:lang w:eastAsia="en-US"/>
              </w:rPr>
              <w:t>-</w:t>
            </w:r>
          </w:p>
        </w:tc>
      </w:tr>
      <w:tr w:rsidR="000F7C0A" w:rsidRPr="00C41B0F" w:rsidTr="00D1621E">
        <w:trPr>
          <w:cantSplit/>
          <w:trHeight w:val="85"/>
          <w:jc w:val="center"/>
        </w:trPr>
        <w:tc>
          <w:tcPr>
            <w:tcW w:w="163" w:type="pct"/>
            <w:tcBorders>
              <w:top w:val="single" w:sz="4" w:space="0" w:color="auto"/>
              <w:left w:val="single" w:sz="4" w:space="0" w:color="auto"/>
              <w:bottom w:val="single" w:sz="4" w:space="0" w:color="auto"/>
              <w:right w:val="single" w:sz="4" w:space="0" w:color="auto"/>
            </w:tcBorders>
            <w:vAlign w:val="center"/>
          </w:tcPr>
          <w:p w:rsidR="000F7C0A" w:rsidRPr="00C41B0F" w:rsidRDefault="000F7C0A" w:rsidP="00C41B0F">
            <w:pPr>
              <w:pStyle w:val="ConsPlusNormal"/>
              <w:widowControl/>
              <w:spacing w:line="256" w:lineRule="auto"/>
              <w:ind w:firstLine="0"/>
              <w:jc w:val="center"/>
              <w:rPr>
                <w:rFonts w:ascii="Times New Roman" w:hAnsi="Times New Roman" w:cs="Times New Roman"/>
                <w:sz w:val="22"/>
                <w:szCs w:val="22"/>
                <w:lang w:eastAsia="en-US"/>
              </w:rPr>
            </w:pPr>
          </w:p>
        </w:tc>
        <w:tc>
          <w:tcPr>
            <w:tcW w:w="1593" w:type="pct"/>
            <w:gridSpan w:val="2"/>
            <w:tcBorders>
              <w:top w:val="single" w:sz="4" w:space="0" w:color="auto"/>
              <w:left w:val="single" w:sz="4" w:space="0" w:color="auto"/>
              <w:bottom w:val="single" w:sz="4" w:space="0" w:color="auto"/>
              <w:right w:val="single" w:sz="4" w:space="0" w:color="auto"/>
            </w:tcBorders>
            <w:vAlign w:val="center"/>
            <w:hideMark/>
          </w:tcPr>
          <w:p w:rsidR="000F7C0A" w:rsidRPr="00C41B0F" w:rsidRDefault="000F7C0A" w:rsidP="00C41B0F">
            <w:pPr>
              <w:pStyle w:val="ConsPlusNormal"/>
              <w:widowControl/>
              <w:spacing w:line="216" w:lineRule="auto"/>
              <w:ind w:firstLine="0"/>
              <w:jc w:val="center"/>
              <w:rPr>
                <w:rFonts w:ascii="Times New Roman" w:hAnsi="Times New Roman" w:cs="Times New Roman"/>
                <w:sz w:val="22"/>
                <w:szCs w:val="22"/>
                <w:lang w:eastAsia="en-US"/>
              </w:rPr>
            </w:pPr>
            <w:r w:rsidRPr="00C41B0F">
              <w:rPr>
                <w:rFonts w:ascii="Times New Roman" w:hAnsi="Times New Roman" w:cs="Times New Roman"/>
                <w:sz w:val="22"/>
                <w:szCs w:val="22"/>
                <w:lang w:eastAsia="en-US"/>
              </w:rPr>
              <w:t>ВСЕГО:</w:t>
            </w:r>
          </w:p>
        </w:tc>
        <w:tc>
          <w:tcPr>
            <w:tcW w:w="365" w:type="pct"/>
            <w:tcBorders>
              <w:top w:val="single" w:sz="4" w:space="0" w:color="auto"/>
              <w:left w:val="single" w:sz="4" w:space="0" w:color="auto"/>
              <w:bottom w:val="single" w:sz="4" w:space="0" w:color="auto"/>
              <w:right w:val="single" w:sz="4" w:space="0" w:color="auto"/>
            </w:tcBorders>
            <w:vAlign w:val="center"/>
            <w:hideMark/>
          </w:tcPr>
          <w:p w:rsidR="000F7C0A" w:rsidRPr="00C41B0F" w:rsidRDefault="000F7C0A" w:rsidP="00C41B0F">
            <w:pPr>
              <w:autoSpaceDE w:val="0"/>
              <w:autoSpaceDN w:val="0"/>
              <w:adjustRightInd w:val="0"/>
              <w:spacing w:line="256" w:lineRule="auto"/>
              <w:jc w:val="center"/>
              <w:rPr>
                <w:lang w:eastAsia="en-US"/>
              </w:rPr>
            </w:pPr>
            <w:r w:rsidRPr="00C41B0F">
              <w:rPr>
                <w:sz w:val="22"/>
                <w:szCs w:val="22"/>
                <w:lang w:eastAsia="en-US"/>
              </w:rPr>
              <w:t>-</w:t>
            </w:r>
          </w:p>
        </w:tc>
        <w:tc>
          <w:tcPr>
            <w:tcW w:w="361" w:type="pct"/>
            <w:tcBorders>
              <w:top w:val="single" w:sz="4" w:space="0" w:color="auto"/>
              <w:left w:val="single" w:sz="4" w:space="0" w:color="auto"/>
              <w:bottom w:val="single" w:sz="4" w:space="0" w:color="auto"/>
              <w:right w:val="single" w:sz="4" w:space="0" w:color="auto"/>
            </w:tcBorders>
            <w:vAlign w:val="center"/>
            <w:hideMark/>
          </w:tcPr>
          <w:p w:rsidR="000F7C0A" w:rsidRPr="00C41B0F" w:rsidRDefault="000F7C0A" w:rsidP="00C41B0F">
            <w:pPr>
              <w:pStyle w:val="ConsPlusNormal"/>
              <w:widowControl/>
              <w:spacing w:line="216" w:lineRule="auto"/>
              <w:ind w:firstLine="0"/>
              <w:jc w:val="center"/>
              <w:rPr>
                <w:rFonts w:ascii="Times New Roman" w:hAnsi="Times New Roman" w:cs="Times New Roman"/>
                <w:sz w:val="22"/>
                <w:szCs w:val="22"/>
                <w:lang w:eastAsia="en-US"/>
              </w:rPr>
            </w:pPr>
            <w:r w:rsidRPr="00C41B0F">
              <w:rPr>
                <w:rFonts w:ascii="Times New Roman" w:hAnsi="Times New Roman" w:cs="Times New Roman"/>
                <w:sz w:val="22"/>
                <w:szCs w:val="22"/>
                <w:lang w:eastAsia="en-US"/>
              </w:rPr>
              <w:t>-</w:t>
            </w:r>
          </w:p>
        </w:tc>
        <w:tc>
          <w:tcPr>
            <w:tcW w:w="387" w:type="pct"/>
            <w:tcBorders>
              <w:top w:val="single" w:sz="4" w:space="0" w:color="auto"/>
              <w:left w:val="single" w:sz="4" w:space="0" w:color="auto"/>
              <w:bottom w:val="single" w:sz="4" w:space="0" w:color="auto"/>
              <w:right w:val="single" w:sz="4" w:space="0" w:color="auto"/>
            </w:tcBorders>
            <w:vAlign w:val="center"/>
            <w:hideMark/>
          </w:tcPr>
          <w:p w:rsidR="000F7C0A" w:rsidRPr="00C41B0F" w:rsidRDefault="000F7C0A" w:rsidP="00C41B0F">
            <w:pPr>
              <w:pStyle w:val="ConsPlusNormal"/>
              <w:widowControl/>
              <w:spacing w:line="216" w:lineRule="auto"/>
              <w:ind w:firstLine="0"/>
              <w:jc w:val="center"/>
              <w:rPr>
                <w:rFonts w:ascii="Times New Roman" w:hAnsi="Times New Roman" w:cs="Times New Roman"/>
                <w:sz w:val="22"/>
                <w:szCs w:val="22"/>
                <w:lang w:eastAsia="en-US"/>
              </w:rPr>
            </w:pPr>
            <w:r w:rsidRPr="00C41B0F">
              <w:rPr>
                <w:rFonts w:ascii="Times New Roman" w:hAnsi="Times New Roman" w:cs="Times New Roman"/>
                <w:sz w:val="22"/>
                <w:szCs w:val="22"/>
                <w:lang w:eastAsia="en-US"/>
              </w:rPr>
              <w:t>-</w:t>
            </w:r>
          </w:p>
        </w:tc>
        <w:tc>
          <w:tcPr>
            <w:tcW w:w="470" w:type="pct"/>
            <w:tcBorders>
              <w:top w:val="single" w:sz="4" w:space="0" w:color="auto"/>
              <w:left w:val="single" w:sz="4" w:space="0" w:color="auto"/>
              <w:bottom w:val="single" w:sz="4" w:space="0" w:color="auto"/>
              <w:right w:val="single" w:sz="4" w:space="0" w:color="auto"/>
            </w:tcBorders>
            <w:vAlign w:val="center"/>
          </w:tcPr>
          <w:p w:rsidR="000F7C0A" w:rsidRPr="00C41B0F" w:rsidRDefault="000F7C0A" w:rsidP="00C41B0F">
            <w:pPr>
              <w:pStyle w:val="ConsPlusNormal"/>
              <w:widowControl/>
              <w:spacing w:line="216" w:lineRule="auto"/>
              <w:ind w:firstLine="0"/>
              <w:jc w:val="center"/>
              <w:rPr>
                <w:rFonts w:ascii="Times New Roman" w:hAnsi="Times New Roman" w:cs="Times New Roman"/>
                <w:sz w:val="22"/>
                <w:szCs w:val="22"/>
                <w:lang w:eastAsia="en-US"/>
              </w:rPr>
            </w:pPr>
            <w:r w:rsidRPr="00C41B0F">
              <w:rPr>
                <w:rFonts w:ascii="Times New Roman" w:hAnsi="Times New Roman" w:cs="Times New Roman"/>
                <w:sz w:val="22"/>
                <w:szCs w:val="22"/>
                <w:lang w:eastAsia="en-US"/>
              </w:rPr>
              <w:t>-</w:t>
            </w:r>
          </w:p>
        </w:tc>
        <w:tc>
          <w:tcPr>
            <w:tcW w:w="308" w:type="pct"/>
            <w:tcBorders>
              <w:top w:val="nil"/>
              <w:left w:val="single" w:sz="4" w:space="0" w:color="auto"/>
              <w:bottom w:val="single" w:sz="4" w:space="0" w:color="auto"/>
              <w:right w:val="single" w:sz="4" w:space="0" w:color="auto"/>
            </w:tcBorders>
            <w:vAlign w:val="center"/>
            <w:hideMark/>
          </w:tcPr>
          <w:p w:rsidR="000F7C0A" w:rsidRPr="00C41B0F" w:rsidRDefault="000F7C0A" w:rsidP="00C41B0F">
            <w:pPr>
              <w:pStyle w:val="ConsPlusNormal"/>
              <w:widowControl/>
              <w:spacing w:line="216" w:lineRule="auto"/>
              <w:ind w:firstLine="0"/>
              <w:jc w:val="center"/>
              <w:rPr>
                <w:rFonts w:ascii="Times New Roman" w:hAnsi="Times New Roman" w:cs="Times New Roman"/>
                <w:sz w:val="22"/>
                <w:szCs w:val="22"/>
                <w:lang w:eastAsia="en-US"/>
              </w:rPr>
            </w:pPr>
            <w:r w:rsidRPr="00C41B0F">
              <w:rPr>
                <w:rFonts w:ascii="Times New Roman" w:hAnsi="Times New Roman" w:cs="Times New Roman"/>
                <w:sz w:val="22"/>
                <w:szCs w:val="22"/>
                <w:lang w:eastAsia="en-US"/>
              </w:rPr>
              <w:t>-</w:t>
            </w:r>
          </w:p>
        </w:tc>
        <w:tc>
          <w:tcPr>
            <w:tcW w:w="451" w:type="pct"/>
            <w:tcBorders>
              <w:top w:val="single" w:sz="4" w:space="0" w:color="auto"/>
              <w:left w:val="single" w:sz="4" w:space="0" w:color="auto"/>
              <w:bottom w:val="single" w:sz="4" w:space="0" w:color="auto"/>
              <w:right w:val="single" w:sz="4" w:space="0" w:color="auto"/>
            </w:tcBorders>
            <w:vAlign w:val="center"/>
            <w:hideMark/>
          </w:tcPr>
          <w:p w:rsidR="000F7C0A" w:rsidRPr="00C41B0F" w:rsidRDefault="000F7C0A" w:rsidP="00C41B0F">
            <w:pPr>
              <w:pStyle w:val="ConsPlusNormal"/>
              <w:widowControl/>
              <w:spacing w:line="216" w:lineRule="auto"/>
              <w:ind w:firstLine="0"/>
              <w:jc w:val="center"/>
              <w:rPr>
                <w:rFonts w:ascii="Times New Roman" w:hAnsi="Times New Roman" w:cs="Times New Roman"/>
                <w:sz w:val="22"/>
                <w:szCs w:val="22"/>
                <w:lang w:eastAsia="en-US"/>
              </w:rPr>
            </w:pPr>
            <w:r w:rsidRPr="00C41B0F">
              <w:rPr>
                <w:rFonts w:ascii="Times New Roman" w:hAnsi="Times New Roman" w:cs="Times New Roman"/>
                <w:sz w:val="22"/>
                <w:szCs w:val="22"/>
                <w:lang w:eastAsia="en-US"/>
              </w:rPr>
              <w:t>-</w:t>
            </w:r>
          </w:p>
        </w:tc>
        <w:tc>
          <w:tcPr>
            <w:tcW w:w="464" w:type="pct"/>
            <w:tcBorders>
              <w:top w:val="single" w:sz="4" w:space="0" w:color="auto"/>
              <w:left w:val="single" w:sz="4" w:space="0" w:color="auto"/>
              <w:bottom w:val="single" w:sz="4" w:space="0" w:color="auto"/>
              <w:right w:val="single" w:sz="4" w:space="0" w:color="auto"/>
            </w:tcBorders>
            <w:vAlign w:val="center"/>
            <w:hideMark/>
          </w:tcPr>
          <w:p w:rsidR="000F7C0A" w:rsidRPr="00C41B0F" w:rsidRDefault="000F7C0A" w:rsidP="00C41B0F">
            <w:pPr>
              <w:pStyle w:val="ConsPlusNormal"/>
              <w:widowControl/>
              <w:spacing w:line="216" w:lineRule="auto"/>
              <w:ind w:firstLine="0"/>
              <w:jc w:val="center"/>
              <w:rPr>
                <w:rFonts w:ascii="Times New Roman" w:hAnsi="Times New Roman" w:cs="Times New Roman"/>
                <w:sz w:val="22"/>
                <w:szCs w:val="22"/>
                <w:lang w:eastAsia="en-US"/>
              </w:rPr>
            </w:pPr>
            <w:r w:rsidRPr="00C41B0F">
              <w:rPr>
                <w:rFonts w:ascii="Times New Roman" w:hAnsi="Times New Roman" w:cs="Times New Roman"/>
                <w:sz w:val="22"/>
                <w:szCs w:val="22"/>
                <w:lang w:eastAsia="en-US"/>
              </w:rPr>
              <w:t>-</w:t>
            </w:r>
          </w:p>
        </w:tc>
        <w:tc>
          <w:tcPr>
            <w:tcW w:w="438" w:type="pct"/>
            <w:tcBorders>
              <w:top w:val="single" w:sz="4" w:space="0" w:color="auto"/>
              <w:left w:val="single" w:sz="4" w:space="0" w:color="auto"/>
              <w:bottom w:val="single" w:sz="4" w:space="0" w:color="auto"/>
              <w:right w:val="single" w:sz="4" w:space="0" w:color="auto"/>
            </w:tcBorders>
            <w:vAlign w:val="center"/>
          </w:tcPr>
          <w:p w:rsidR="000F7C0A" w:rsidRPr="00C41B0F" w:rsidRDefault="000F7C0A" w:rsidP="00C41B0F">
            <w:pPr>
              <w:pStyle w:val="ConsPlusNormal"/>
              <w:widowControl/>
              <w:spacing w:line="216" w:lineRule="auto"/>
              <w:ind w:firstLine="0"/>
              <w:jc w:val="center"/>
              <w:rPr>
                <w:rFonts w:ascii="Times New Roman" w:hAnsi="Times New Roman" w:cs="Times New Roman"/>
                <w:sz w:val="22"/>
                <w:szCs w:val="22"/>
                <w:lang w:eastAsia="en-US"/>
              </w:rPr>
            </w:pPr>
            <w:r w:rsidRPr="00C41B0F">
              <w:rPr>
                <w:rFonts w:ascii="Times New Roman" w:hAnsi="Times New Roman" w:cs="Times New Roman"/>
                <w:sz w:val="22"/>
                <w:szCs w:val="22"/>
                <w:lang w:eastAsia="en-US"/>
              </w:rPr>
              <w:t>-</w:t>
            </w:r>
          </w:p>
        </w:tc>
      </w:tr>
      <w:tr w:rsidR="000F7C0A" w:rsidRPr="00C41B0F" w:rsidTr="00C41B0F">
        <w:trPr>
          <w:cantSplit/>
          <w:trHeight w:val="421"/>
          <w:jc w:val="center"/>
        </w:trPr>
        <w:tc>
          <w:tcPr>
            <w:tcW w:w="163" w:type="pct"/>
            <w:tcBorders>
              <w:top w:val="single" w:sz="4" w:space="0" w:color="auto"/>
              <w:left w:val="single" w:sz="4" w:space="0" w:color="auto"/>
              <w:bottom w:val="single" w:sz="4" w:space="0" w:color="auto"/>
              <w:right w:val="single" w:sz="4" w:space="0" w:color="auto"/>
            </w:tcBorders>
            <w:vAlign w:val="center"/>
            <w:hideMark/>
          </w:tcPr>
          <w:p w:rsidR="000F7C0A" w:rsidRPr="00C41B0F" w:rsidRDefault="000F7C0A" w:rsidP="00C41B0F">
            <w:pPr>
              <w:pStyle w:val="ConsPlusNormal"/>
              <w:widowControl/>
              <w:spacing w:line="256" w:lineRule="auto"/>
              <w:ind w:left="-75" w:right="-71" w:firstLine="0"/>
              <w:jc w:val="center"/>
              <w:rPr>
                <w:rFonts w:ascii="Times New Roman" w:hAnsi="Times New Roman" w:cs="Times New Roman"/>
                <w:b/>
                <w:i/>
                <w:sz w:val="22"/>
                <w:szCs w:val="22"/>
                <w:lang w:eastAsia="en-US"/>
              </w:rPr>
            </w:pPr>
            <w:r w:rsidRPr="00C41B0F">
              <w:rPr>
                <w:rFonts w:ascii="Times New Roman" w:hAnsi="Times New Roman" w:cs="Times New Roman"/>
                <w:b/>
                <w:i/>
                <w:sz w:val="22"/>
                <w:szCs w:val="22"/>
                <w:lang w:eastAsia="en-US"/>
              </w:rPr>
              <w:t>2</w:t>
            </w:r>
          </w:p>
        </w:tc>
        <w:tc>
          <w:tcPr>
            <w:tcW w:w="4837" w:type="pct"/>
            <w:gridSpan w:val="10"/>
            <w:tcBorders>
              <w:top w:val="single" w:sz="4" w:space="0" w:color="auto"/>
              <w:left w:val="single" w:sz="4" w:space="0" w:color="auto"/>
              <w:bottom w:val="single" w:sz="4" w:space="0" w:color="auto"/>
              <w:right w:val="single" w:sz="4" w:space="0" w:color="auto"/>
            </w:tcBorders>
            <w:vAlign w:val="center"/>
          </w:tcPr>
          <w:p w:rsidR="000F7C0A" w:rsidRPr="00C41B0F" w:rsidRDefault="000F7C0A" w:rsidP="00C41B0F">
            <w:pPr>
              <w:pStyle w:val="ConsPlusNormal"/>
              <w:spacing w:line="256" w:lineRule="auto"/>
              <w:ind w:firstLine="0"/>
              <w:jc w:val="center"/>
              <w:rPr>
                <w:rFonts w:ascii="Times New Roman" w:hAnsi="Times New Roman" w:cs="Times New Roman"/>
                <w:b/>
                <w:i/>
                <w:sz w:val="22"/>
                <w:szCs w:val="22"/>
                <w:lang w:eastAsia="en-US"/>
              </w:rPr>
            </w:pPr>
            <w:r w:rsidRPr="00C41B0F">
              <w:rPr>
                <w:rFonts w:ascii="Times New Roman" w:hAnsi="Times New Roman" w:cs="Times New Roman"/>
                <w:b/>
                <w:i/>
                <w:sz w:val="22"/>
                <w:szCs w:val="22"/>
                <w:lang w:eastAsia="en-US"/>
              </w:rPr>
              <w:t>Технические и технологические мероприятия</w:t>
            </w:r>
          </w:p>
        </w:tc>
      </w:tr>
      <w:tr w:rsidR="005A30C8" w:rsidRPr="00C41B0F" w:rsidTr="005A30C8">
        <w:trPr>
          <w:cantSplit/>
          <w:trHeight w:val="225"/>
          <w:jc w:val="center"/>
        </w:trPr>
        <w:tc>
          <w:tcPr>
            <w:tcW w:w="163" w:type="pct"/>
            <w:tcBorders>
              <w:top w:val="single" w:sz="4" w:space="0" w:color="auto"/>
              <w:left w:val="single" w:sz="4" w:space="0" w:color="auto"/>
              <w:bottom w:val="single" w:sz="4" w:space="0" w:color="auto"/>
              <w:right w:val="single" w:sz="4" w:space="0" w:color="auto"/>
            </w:tcBorders>
            <w:vAlign w:val="center"/>
          </w:tcPr>
          <w:p w:rsidR="005A30C8" w:rsidRPr="00C41B0F" w:rsidRDefault="005A30C8" w:rsidP="00F93D7E">
            <w:pPr>
              <w:autoSpaceDE w:val="0"/>
              <w:autoSpaceDN w:val="0"/>
              <w:adjustRightInd w:val="0"/>
              <w:ind w:left="-195" w:right="-108"/>
              <w:jc w:val="center"/>
            </w:pPr>
            <w:r w:rsidRPr="00C41B0F">
              <w:rPr>
                <w:sz w:val="22"/>
                <w:szCs w:val="22"/>
              </w:rPr>
              <w:t>2.1</w:t>
            </w:r>
          </w:p>
        </w:tc>
        <w:tc>
          <w:tcPr>
            <w:tcW w:w="1046" w:type="pct"/>
            <w:vAlign w:val="center"/>
          </w:tcPr>
          <w:p w:rsidR="005A30C8" w:rsidRPr="00D1621E" w:rsidRDefault="005A30C8" w:rsidP="00F93D7E">
            <w:r w:rsidRPr="00D1621E">
              <w:rPr>
                <w:sz w:val="22"/>
                <w:szCs w:val="22"/>
              </w:rPr>
              <w:t>Гидрохимическая промывка системы отопления</w:t>
            </w:r>
          </w:p>
        </w:tc>
        <w:tc>
          <w:tcPr>
            <w:tcW w:w="547" w:type="pct"/>
            <w:tcBorders>
              <w:top w:val="single" w:sz="4" w:space="0" w:color="auto"/>
              <w:left w:val="single" w:sz="4" w:space="0" w:color="auto"/>
              <w:bottom w:val="single" w:sz="4" w:space="0" w:color="auto"/>
              <w:right w:val="single" w:sz="4" w:space="0" w:color="auto"/>
            </w:tcBorders>
            <w:vAlign w:val="center"/>
          </w:tcPr>
          <w:p w:rsidR="005A30C8" w:rsidRPr="005A30C8" w:rsidRDefault="005A30C8" w:rsidP="00F93D7E">
            <w:pPr>
              <w:jc w:val="center"/>
            </w:pPr>
            <w:r w:rsidRPr="005A30C8">
              <w:rPr>
                <w:sz w:val="22"/>
                <w:szCs w:val="22"/>
              </w:rPr>
              <w:t>3,62</w:t>
            </w:r>
          </w:p>
        </w:tc>
        <w:tc>
          <w:tcPr>
            <w:tcW w:w="365" w:type="pct"/>
            <w:tcBorders>
              <w:top w:val="single" w:sz="4" w:space="0" w:color="auto"/>
              <w:left w:val="single" w:sz="4" w:space="0" w:color="auto"/>
              <w:bottom w:val="single" w:sz="4" w:space="0" w:color="auto"/>
              <w:right w:val="single" w:sz="4" w:space="0" w:color="auto"/>
            </w:tcBorders>
            <w:vAlign w:val="center"/>
          </w:tcPr>
          <w:p w:rsidR="005A30C8" w:rsidRPr="005A30C8" w:rsidRDefault="005A30C8" w:rsidP="005A30C8">
            <w:pPr>
              <w:jc w:val="center"/>
            </w:pPr>
            <w:r w:rsidRPr="005A30C8">
              <w:rPr>
                <w:sz w:val="22"/>
                <w:szCs w:val="22"/>
              </w:rPr>
              <w:t>1555 куб. м.</w:t>
            </w:r>
          </w:p>
        </w:tc>
        <w:tc>
          <w:tcPr>
            <w:tcW w:w="361" w:type="pct"/>
            <w:tcBorders>
              <w:top w:val="single" w:sz="4" w:space="0" w:color="auto"/>
              <w:left w:val="single" w:sz="4" w:space="0" w:color="auto"/>
              <w:bottom w:val="single" w:sz="4" w:space="0" w:color="auto"/>
              <w:right w:val="single" w:sz="4" w:space="0" w:color="auto"/>
            </w:tcBorders>
            <w:vAlign w:val="center"/>
          </w:tcPr>
          <w:p w:rsidR="005A30C8" w:rsidRPr="005A30C8" w:rsidRDefault="005A30C8" w:rsidP="005A30C8">
            <w:pPr>
              <w:pStyle w:val="ConsPlusNormal"/>
              <w:widowControl/>
              <w:spacing w:line="216" w:lineRule="auto"/>
              <w:ind w:firstLine="0"/>
              <w:jc w:val="center"/>
              <w:rPr>
                <w:rFonts w:ascii="Times New Roman" w:hAnsi="Times New Roman" w:cs="Times New Roman"/>
                <w:sz w:val="22"/>
                <w:szCs w:val="22"/>
                <w:lang w:eastAsia="en-US"/>
              </w:rPr>
            </w:pPr>
            <w:r w:rsidRPr="005A30C8">
              <w:rPr>
                <w:rFonts w:ascii="Times New Roman" w:hAnsi="Times New Roman" w:cs="Times New Roman"/>
                <w:sz w:val="22"/>
                <w:szCs w:val="22"/>
              </w:rPr>
              <w:t>1555 куб. м.</w:t>
            </w:r>
          </w:p>
        </w:tc>
        <w:tc>
          <w:tcPr>
            <w:tcW w:w="387" w:type="pct"/>
            <w:tcBorders>
              <w:top w:val="single" w:sz="4" w:space="0" w:color="auto"/>
              <w:left w:val="single" w:sz="4" w:space="0" w:color="auto"/>
              <w:bottom w:val="single" w:sz="4" w:space="0" w:color="auto"/>
              <w:right w:val="single" w:sz="4" w:space="0" w:color="auto"/>
            </w:tcBorders>
            <w:vAlign w:val="center"/>
          </w:tcPr>
          <w:p w:rsidR="005A30C8" w:rsidRPr="005A30C8" w:rsidRDefault="005A30C8" w:rsidP="005A30C8">
            <w:pPr>
              <w:pStyle w:val="ConsPlusNormal"/>
              <w:widowControl/>
              <w:spacing w:line="216" w:lineRule="auto"/>
              <w:ind w:firstLine="0"/>
              <w:jc w:val="center"/>
              <w:rPr>
                <w:rFonts w:ascii="Times New Roman" w:hAnsi="Times New Roman" w:cs="Times New Roman"/>
                <w:sz w:val="22"/>
                <w:szCs w:val="22"/>
                <w:lang w:eastAsia="en-US"/>
              </w:rPr>
            </w:pPr>
            <w:r w:rsidRPr="005A30C8">
              <w:rPr>
                <w:rFonts w:ascii="Times New Roman" w:hAnsi="Times New Roman" w:cs="Times New Roman"/>
                <w:sz w:val="22"/>
                <w:szCs w:val="22"/>
                <w:lang w:eastAsia="en-US"/>
              </w:rPr>
              <w:t>-</w:t>
            </w:r>
          </w:p>
        </w:tc>
        <w:tc>
          <w:tcPr>
            <w:tcW w:w="470" w:type="pct"/>
            <w:tcBorders>
              <w:top w:val="single" w:sz="4" w:space="0" w:color="auto"/>
              <w:left w:val="single" w:sz="4" w:space="0" w:color="auto"/>
              <w:bottom w:val="single" w:sz="4" w:space="0" w:color="auto"/>
              <w:right w:val="single" w:sz="4" w:space="0" w:color="auto"/>
            </w:tcBorders>
            <w:vAlign w:val="center"/>
          </w:tcPr>
          <w:p w:rsidR="005A30C8" w:rsidRPr="005A30C8" w:rsidRDefault="005A30C8" w:rsidP="005A30C8">
            <w:pPr>
              <w:jc w:val="center"/>
            </w:pPr>
            <w:r w:rsidRPr="005A30C8">
              <w:rPr>
                <w:sz w:val="22"/>
                <w:szCs w:val="22"/>
              </w:rPr>
              <w:t>-</w:t>
            </w:r>
          </w:p>
        </w:tc>
        <w:tc>
          <w:tcPr>
            <w:tcW w:w="308" w:type="pct"/>
            <w:tcBorders>
              <w:top w:val="single" w:sz="4" w:space="0" w:color="auto"/>
              <w:left w:val="single" w:sz="4" w:space="0" w:color="auto"/>
              <w:bottom w:val="single" w:sz="4" w:space="0" w:color="auto"/>
              <w:right w:val="single" w:sz="4" w:space="0" w:color="auto"/>
            </w:tcBorders>
            <w:vAlign w:val="center"/>
          </w:tcPr>
          <w:p w:rsidR="005A30C8" w:rsidRPr="005A30C8" w:rsidRDefault="005A30C8" w:rsidP="005A30C8">
            <w:pPr>
              <w:jc w:val="center"/>
              <w:rPr>
                <w:color w:val="000000"/>
              </w:rPr>
            </w:pPr>
            <w:r w:rsidRPr="005A30C8">
              <w:rPr>
                <w:color w:val="000000"/>
                <w:sz w:val="22"/>
                <w:szCs w:val="22"/>
              </w:rPr>
              <w:t>9,656</w:t>
            </w:r>
          </w:p>
        </w:tc>
        <w:tc>
          <w:tcPr>
            <w:tcW w:w="451" w:type="pct"/>
            <w:tcBorders>
              <w:top w:val="single" w:sz="4" w:space="0" w:color="auto"/>
              <w:left w:val="single" w:sz="4" w:space="0" w:color="auto"/>
              <w:bottom w:val="single" w:sz="4" w:space="0" w:color="auto"/>
              <w:right w:val="single" w:sz="4" w:space="0" w:color="auto"/>
            </w:tcBorders>
            <w:vAlign w:val="center"/>
          </w:tcPr>
          <w:p w:rsidR="005A30C8" w:rsidRPr="005A30C8" w:rsidRDefault="005A30C8" w:rsidP="005A30C8">
            <w:pPr>
              <w:jc w:val="center"/>
            </w:pPr>
            <w:r w:rsidRPr="005A30C8">
              <w:rPr>
                <w:sz w:val="22"/>
                <w:szCs w:val="22"/>
              </w:rPr>
              <w:t>9,656</w:t>
            </w:r>
          </w:p>
        </w:tc>
        <w:tc>
          <w:tcPr>
            <w:tcW w:w="464" w:type="pct"/>
            <w:tcBorders>
              <w:top w:val="single" w:sz="4" w:space="0" w:color="auto"/>
              <w:left w:val="single" w:sz="4" w:space="0" w:color="auto"/>
              <w:bottom w:val="single" w:sz="4" w:space="0" w:color="auto"/>
              <w:right w:val="single" w:sz="4" w:space="0" w:color="auto"/>
            </w:tcBorders>
            <w:vAlign w:val="center"/>
          </w:tcPr>
          <w:p w:rsidR="005A30C8" w:rsidRPr="005A30C8" w:rsidRDefault="005A30C8" w:rsidP="005A30C8">
            <w:pPr>
              <w:jc w:val="center"/>
            </w:pPr>
            <w:r w:rsidRPr="005A30C8">
              <w:rPr>
                <w:sz w:val="22"/>
                <w:szCs w:val="22"/>
              </w:rPr>
              <w:t>-</w:t>
            </w:r>
          </w:p>
        </w:tc>
        <w:tc>
          <w:tcPr>
            <w:tcW w:w="438" w:type="pct"/>
            <w:tcBorders>
              <w:top w:val="single" w:sz="4" w:space="0" w:color="auto"/>
              <w:left w:val="single" w:sz="4" w:space="0" w:color="auto"/>
              <w:bottom w:val="single" w:sz="4" w:space="0" w:color="auto"/>
              <w:right w:val="single" w:sz="4" w:space="0" w:color="auto"/>
            </w:tcBorders>
            <w:vAlign w:val="center"/>
          </w:tcPr>
          <w:p w:rsidR="005A30C8" w:rsidRPr="005A30C8" w:rsidRDefault="005A30C8" w:rsidP="005A30C8">
            <w:pPr>
              <w:pStyle w:val="ConsPlusNormal"/>
              <w:widowControl/>
              <w:spacing w:line="216" w:lineRule="auto"/>
              <w:ind w:firstLine="0"/>
              <w:jc w:val="center"/>
              <w:rPr>
                <w:rFonts w:ascii="Times New Roman" w:hAnsi="Times New Roman" w:cs="Times New Roman"/>
                <w:sz w:val="22"/>
                <w:szCs w:val="22"/>
                <w:lang w:eastAsia="en-US"/>
              </w:rPr>
            </w:pPr>
            <w:r w:rsidRPr="005A30C8">
              <w:rPr>
                <w:rFonts w:ascii="Times New Roman" w:hAnsi="Times New Roman" w:cs="Times New Roman"/>
                <w:sz w:val="22"/>
                <w:szCs w:val="22"/>
                <w:lang w:eastAsia="en-US"/>
              </w:rPr>
              <w:t>-</w:t>
            </w:r>
          </w:p>
        </w:tc>
      </w:tr>
      <w:tr w:rsidR="005A30C8" w:rsidRPr="00C41B0F" w:rsidTr="005A30C8">
        <w:trPr>
          <w:cantSplit/>
          <w:trHeight w:val="225"/>
          <w:jc w:val="center"/>
        </w:trPr>
        <w:tc>
          <w:tcPr>
            <w:tcW w:w="163" w:type="pct"/>
            <w:tcBorders>
              <w:top w:val="single" w:sz="4" w:space="0" w:color="auto"/>
              <w:left w:val="single" w:sz="4" w:space="0" w:color="auto"/>
              <w:bottom w:val="single" w:sz="4" w:space="0" w:color="auto"/>
              <w:right w:val="single" w:sz="4" w:space="0" w:color="auto"/>
            </w:tcBorders>
            <w:vAlign w:val="center"/>
          </w:tcPr>
          <w:p w:rsidR="005A30C8" w:rsidRPr="00C41B0F" w:rsidRDefault="005A30C8" w:rsidP="00F93D7E">
            <w:pPr>
              <w:autoSpaceDE w:val="0"/>
              <w:autoSpaceDN w:val="0"/>
              <w:adjustRightInd w:val="0"/>
              <w:ind w:left="-195" w:right="-108"/>
              <w:jc w:val="center"/>
            </w:pPr>
            <w:r w:rsidRPr="00C41B0F">
              <w:rPr>
                <w:sz w:val="22"/>
                <w:szCs w:val="22"/>
              </w:rPr>
              <w:t>2.2</w:t>
            </w:r>
          </w:p>
        </w:tc>
        <w:tc>
          <w:tcPr>
            <w:tcW w:w="1046" w:type="pct"/>
            <w:vAlign w:val="center"/>
          </w:tcPr>
          <w:p w:rsidR="005A30C8" w:rsidRPr="00D1621E" w:rsidRDefault="005A30C8" w:rsidP="00F93D7E">
            <w:r w:rsidRPr="00D1621E">
              <w:rPr>
                <w:sz w:val="22"/>
                <w:szCs w:val="22"/>
              </w:rPr>
              <w:t>Ведение системы мониторинга за расходованием моторного топлива. Диагностика, чистка и настройка топливной системы</w:t>
            </w:r>
          </w:p>
        </w:tc>
        <w:tc>
          <w:tcPr>
            <w:tcW w:w="547" w:type="pct"/>
            <w:tcBorders>
              <w:top w:val="single" w:sz="4" w:space="0" w:color="auto"/>
              <w:left w:val="single" w:sz="4" w:space="0" w:color="auto"/>
              <w:bottom w:val="single" w:sz="4" w:space="0" w:color="auto"/>
              <w:right w:val="single" w:sz="4" w:space="0" w:color="auto"/>
            </w:tcBorders>
            <w:vAlign w:val="center"/>
          </w:tcPr>
          <w:p w:rsidR="005A30C8" w:rsidRPr="005A30C8" w:rsidRDefault="005A30C8" w:rsidP="00F93D7E">
            <w:pPr>
              <w:jc w:val="center"/>
            </w:pPr>
            <w:r w:rsidRPr="005A30C8">
              <w:rPr>
                <w:sz w:val="22"/>
                <w:szCs w:val="22"/>
              </w:rPr>
              <w:t>2,71</w:t>
            </w:r>
          </w:p>
        </w:tc>
        <w:tc>
          <w:tcPr>
            <w:tcW w:w="365" w:type="pct"/>
            <w:tcBorders>
              <w:top w:val="single" w:sz="4" w:space="0" w:color="auto"/>
              <w:left w:val="single" w:sz="4" w:space="0" w:color="auto"/>
              <w:bottom w:val="single" w:sz="4" w:space="0" w:color="auto"/>
              <w:right w:val="single" w:sz="4" w:space="0" w:color="auto"/>
            </w:tcBorders>
            <w:vAlign w:val="center"/>
          </w:tcPr>
          <w:p w:rsidR="005A30C8" w:rsidRPr="005A30C8" w:rsidRDefault="005A30C8" w:rsidP="005A30C8">
            <w:pPr>
              <w:jc w:val="center"/>
            </w:pPr>
            <w:r w:rsidRPr="005A30C8">
              <w:rPr>
                <w:sz w:val="22"/>
                <w:szCs w:val="22"/>
              </w:rPr>
              <w:t>120 л</w:t>
            </w:r>
          </w:p>
        </w:tc>
        <w:tc>
          <w:tcPr>
            <w:tcW w:w="361" w:type="pct"/>
            <w:tcBorders>
              <w:top w:val="single" w:sz="4" w:space="0" w:color="auto"/>
              <w:left w:val="single" w:sz="4" w:space="0" w:color="auto"/>
              <w:bottom w:val="single" w:sz="4" w:space="0" w:color="auto"/>
              <w:right w:val="single" w:sz="4" w:space="0" w:color="auto"/>
            </w:tcBorders>
            <w:vAlign w:val="center"/>
          </w:tcPr>
          <w:p w:rsidR="005A30C8" w:rsidRPr="005A30C8" w:rsidRDefault="005A30C8" w:rsidP="005A30C8">
            <w:pPr>
              <w:pStyle w:val="ConsPlusNormal"/>
              <w:widowControl/>
              <w:spacing w:line="216" w:lineRule="auto"/>
              <w:ind w:firstLine="0"/>
              <w:jc w:val="center"/>
              <w:rPr>
                <w:rFonts w:ascii="Times New Roman" w:hAnsi="Times New Roman" w:cs="Times New Roman"/>
                <w:sz w:val="22"/>
                <w:szCs w:val="22"/>
                <w:lang w:eastAsia="en-US"/>
              </w:rPr>
            </w:pPr>
            <w:r w:rsidRPr="005A30C8">
              <w:rPr>
                <w:rFonts w:ascii="Times New Roman" w:hAnsi="Times New Roman" w:cs="Times New Roman"/>
                <w:sz w:val="22"/>
                <w:szCs w:val="22"/>
                <w:lang w:eastAsia="en-US"/>
              </w:rPr>
              <w:t>40 л</w:t>
            </w:r>
          </w:p>
        </w:tc>
        <w:tc>
          <w:tcPr>
            <w:tcW w:w="387" w:type="pct"/>
            <w:tcBorders>
              <w:top w:val="single" w:sz="4" w:space="0" w:color="auto"/>
              <w:left w:val="single" w:sz="4" w:space="0" w:color="auto"/>
              <w:bottom w:val="single" w:sz="4" w:space="0" w:color="auto"/>
              <w:right w:val="single" w:sz="4" w:space="0" w:color="auto"/>
            </w:tcBorders>
            <w:vAlign w:val="center"/>
          </w:tcPr>
          <w:p w:rsidR="005A30C8" w:rsidRPr="005A30C8" w:rsidRDefault="005A30C8" w:rsidP="005A30C8">
            <w:pPr>
              <w:pStyle w:val="ConsPlusNormal"/>
              <w:widowControl/>
              <w:spacing w:line="216" w:lineRule="auto"/>
              <w:ind w:firstLine="0"/>
              <w:jc w:val="center"/>
              <w:rPr>
                <w:rFonts w:ascii="Times New Roman" w:hAnsi="Times New Roman" w:cs="Times New Roman"/>
                <w:sz w:val="22"/>
                <w:szCs w:val="22"/>
                <w:lang w:eastAsia="en-US"/>
              </w:rPr>
            </w:pPr>
            <w:r w:rsidRPr="005A30C8">
              <w:rPr>
                <w:rFonts w:ascii="Times New Roman" w:hAnsi="Times New Roman" w:cs="Times New Roman"/>
                <w:sz w:val="22"/>
                <w:szCs w:val="22"/>
                <w:lang w:eastAsia="en-US"/>
              </w:rPr>
              <w:t>40 л</w:t>
            </w:r>
          </w:p>
        </w:tc>
        <w:tc>
          <w:tcPr>
            <w:tcW w:w="470" w:type="pct"/>
            <w:tcBorders>
              <w:top w:val="single" w:sz="4" w:space="0" w:color="auto"/>
              <w:left w:val="single" w:sz="4" w:space="0" w:color="auto"/>
              <w:bottom w:val="single" w:sz="4" w:space="0" w:color="auto"/>
              <w:right w:val="single" w:sz="4" w:space="0" w:color="auto"/>
            </w:tcBorders>
            <w:vAlign w:val="center"/>
          </w:tcPr>
          <w:p w:rsidR="005A30C8" w:rsidRPr="005A30C8" w:rsidRDefault="005A30C8" w:rsidP="005A30C8">
            <w:pPr>
              <w:jc w:val="center"/>
            </w:pPr>
            <w:r w:rsidRPr="005A30C8">
              <w:rPr>
                <w:sz w:val="22"/>
                <w:szCs w:val="22"/>
              </w:rPr>
              <w:t>40 л</w:t>
            </w:r>
          </w:p>
        </w:tc>
        <w:tc>
          <w:tcPr>
            <w:tcW w:w="308" w:type="pct"/>
            <w:tcBorders>
              <w:top w:val="single" w:sz="4" w:space="0" w:color="auto"/>
              <w:left w:val="single" w:sz="4" w:space="0" w:color="auto"/>
              <w:bottom w:val="single" w:sz="4" w:space="0" w:color="auto"/>
              <w:right w:val="single" w:sz="4" w:space="0" w:color="auto"/>
            </w:tcBorders>
            <w:vAlign w:val="center"/>
          </w:tcPr>
          <w:p w:rsidR="005A30C8" w:rsidRPr="005A30C8" w:rsidRDefault="005A30C8" w:rsidP="005A30C8">
            <w:pPr>
              <w:jc w:val="center"/>
              <w:rPr>
                <w:color w:val="000000"/>
              </w:rPr>
            </w:pPr>
            <w:r w:rsidRPr="005A30C8">
              <w:rPr>
                <w:color w:val="000000"/>
                <w:sz w:val="22"/>
                <w:szCs w:val="22"/>
              </w:rPr>
              <w:t>5,526</w:t>
            </w:r>
          </w:p>
        </w:tc>
        <w:tc>
          <w:tcPr>
            <w:tcW w:w="451" w:type="pct"/>
            <w:tcBorders>
              <w:top w:val="single" w:sz="4" w:space="0" w:color="auto"/>
              <w:left w:val="single" w:sz="4" w:space="0" w:color="auto"/>
              <w:bottom w:val="single" w:sz="4" w:space="0" w:color="auto"/>
              <w:right w:val="single" w:sz="4" w:space="0" w:color="auto"/>
            </w:tcBorders>
            <w:vAlign w:val="center"/>
          </w:tcPr>
          <w:p w:rsidR="005A30C8" w:rsidRPr="005A30C8" w:rsidRDefault="005A30C8" w:rsidP="005A30C8">
            <w:pPr>
              <w:jc w:val="center"/>
            </w:pPr>
            <w:r w:rsidRPr="005A30C8">
              <w:rPr>
                <w:sz w:val="22"/>
                <w:szCs w:val="22"/>
              </w:rPr>
              <w:t>1,842</w:t>
            </w:r>
          </w:p>
        </w:tc>
        <w:tc>
          <w:tcPr>
            <w:tcW w:w="464" w:type="pct"/>
            <w:tcBorders>
              <w:top w:val="single" w:sz="4" w:space="0" w:color="auto"/>
              <w:left w:val="single" w:sz="4" w:space="0" w:color="auto"/>
              <w:bottom w:val="single" w:sz="4" w:space="0" w:color="auto"/>
              <w:right w:val="single" w:sz="4" w:space="0" w:color="auto"/>
            </w:tcBorders>
            <w:vAlign w:val="center"/>
          </w:tcPr>
          <w:p w:rsidR="005A30C8" w:rsidRPr="005A30C8" w:rsidRDefault="005A30C8" w:rsidP="005A30C8">
            <w:pPr>
              <w:jc w:val="center"/>
            </w:pPr>
            <w:r w:rsidRPr="005A30C8">
              <w:rPr>
                <w:sz w:val="22"/>
                <w:szCs w:val="22"/>
              </w:rPr>
              <w:t>1,842</w:t>
            </w:r>
          </w:p>
        </w:tc>
        <w:tc>
          <w:tcPr>
            <w:tcW w:w="438" w:type="pct"/>
            <w:tcBorders>
              <w:top w:val="single" w:sz="4" w:space="0" w:color="auto"/>
              <w:left w:val="single" w:sz="4" w:space="0" w:color="auto"/>
              <w:bottom w:val="single" w:sz="4" w:space="0" w:color="auto"/>
              <w:right w:val="single" w:sz="4" w:space="0" w:color="auto"/>
            </w:tcBorders>
            <w:vAlign w:val="center"/>
          </w:tcPr>
          <w:p w:rsidR="005A30C8" w:rsidRPr="005A30C8" w:rsidRDefault="005A30C8" w:rsidP="005A30C8">
            <w:pPr>
              <w:pStyle w:val="ConsPlusNormal"/>
              <w:widowControl/>
              <w:spacing w:line="216" w:lineRule="auto"/>
              <w:ind w:firstLine="0"/>
              <w:jc w:val="center"/>
              <w:rPr>
                <w:rFonts w:ascii="Times New Roman" w:hAnsi="Times New Roman" w:cs="Times New Roman"/>
                <w:sz w:val="22"/>
                <w:szCs w:val="22"/>
                <w:lang w:eastAsia="en-US"/>
              </w:rPr>
            </w:pPr>
            <w:r w:rsidRPr="005A30C8">
              <w:rPr>
                <w:rFonts w:ascii="Times New Roman" w:hAnsi="Times New Roman" w:cs="Times New Roman"/>
                <w:sz w:val="22"/>
                <w:szCs w:val="22"/>
              </w:rPr>
              <w:t>1,842</w:t>
            </w:r>
          </w:p>
        </w:tc>
      </w:tr>
      <w:tr w:rsidR="005A30C8" w:rsidRPr="00C41B0F" w:rsidTr="005A30C8">
        <w:trPr>
          <w:cantSplit/>
          <w:trHeight w:val="225"/>
          <w:jc w:val="center"/>
        </w:trPr>
        <w:tc>
          <w:tcPr>
            <w:tcW w:w="163" w:type="pct"/>
            <w:tcBorders>
              <w:top w:val="single" w:sz="4" w:space="0" w:color="auto"/>
              <w:left w:val="single" w:sz="4" w:space="0" w:color="auto"/>
              <w:bottom w:val="single" w:sz="4" w:space="0" w:color="auto"/>
              <w:right w:val="single" w:sz="4" w:space="0" w:color="auto"/>
            </w:tcBorders>
            <w:vAlign w:val="center"/>
          </w:tcPr>
          <w:p w:rsidR="005A30C8" w:rsidRPr="00C41B0F" w:rsidRDefault="005A30C8" w:rsidP="00F93D7E">
            <w:pPr>
              <w:autoSpaceDE w:val="0"/>
              <w:autoSpaceDN w:val="0"/>
              <w:adjustRightInd w:val="0"/>
              <w:ind w:left="-195" w:right="-108"/>
              <w:jc w:val="center"/>
            </w:pPr>
            <w:r>
              <w:rPr>
                <w:sz w:val="22"/>
                <w:szCs w:val="22"/>
              </w:rPr>
              <w:lastRenderedPageBreak/>
              <w:t>2.3</w:t>
            </w:r>
          </w:p>
        </w:tc>
        <w:tc>
          <w:tcPr>
            <w:tcW w:w="1046" w:type="pct"/>
            <w:vAlign w:val="center"/>
          </w:tcPr>
          <w:p w:rsidR="005A30C8" w:rsidRPr="00D1621E" w:rsidRDefault="005A30C8" w:rsidP="00F93D7E">
            <w:r w:rsidRPr="005A30C8">
              <w:rPr>
                <w:sz w:val="22"/>
              </w:rPr>
              <w:t xml:space="preserve">Замена светильников внутреннего электрического освещения на более </w:t>
            </w:r>
            <w:proofErr w:type="spellStart"/>
            <w:r w:rsidRPr="005A30C8">
              <w:rPr>
                <w:sz w:val="22"/>
              </w:rPr>
              <w:t>энергоэффективные</w:t>
            </w:r>
            <w:proofErr w:type="spellEnd"/>
            <w:r w:rsidRPr="005A30C8">
              <w:rPr>
                <w:sz w:val="22"/>
              </w:rPr>
              <w:t xml:space="preserve"> светодиодные светильники. Внедрение во внутреннее освещение датчиков движения</w:t>
            </w:r>
          </w:p>
        </w:tc>
        <w:tc>
          <w:tcPr>
            <w:tcW w:w="547" w:type="pct"/>
            <w:tcBorders>
              <w:top w:val="single" w:sz="4" w:space="0" w:color="auto"/>
              <w:left w:val="single" w:sz="4" w:space="0" w:color="auto"/>
              <w:bottom w:val="single" w:sz="4" w:space="0" w:color="auto"/>
              <w:right w:val="single" w:sz="4" w:space="0" w:color="auto"/>
            </w:tcBorders>
            <w:vAlign w:val="center"/>
          </w:tcPr>
          <w:p w:rsidR="005A30C8" w:rsidRPr="005A30C8" w:rsidRDefault="005A30C8" w:rsidP="00F93D7E">
            <w:pPr>
              <w:jc w:val="center"/>
            </w:pPr>
            <w:r w:rsidRPr="005A30C8">
              <w:rPr>
                <w:sz w:val="22"/>
                <w:szCs w:val="22"/>
              </w:rPr>
              <w:t>2,61</w:t>
            </w:r>
          </w:p>
        </w:tc>
        <w:tc>
          <w:tcPr>
            <w:tcW w:w="365" w:type="pct"/>
            <w:tcBorders>
              <w:top w:val="single" w:sz="4" w:space="0" w:color="auto"/>
              <w:left w:val="single" w:sz="4" w:space="0" w:color="auto"/>
              <w:bottom w:val="single" w:sz="4" w:space="0" w:color="auto"/>
              <w:right w:val="single" w:sz="4" w:space="0" w:color="auto"/>
            </w:tcBorders>
            <w:vAlign w:val="center"/>
          </w:tcPr>
          <w:p w:rsidR="005A30C8" w:rsidRPr="005A30C8" w:rsidRDefault="005A30C8" w:rsidP="005A30C8">
            <w:pPr>
              <w:jc w:val="center"/>
            </w:pPr>
            <w:r w:rsidRPr="005A30C8">
              <w:rPr>
                <w:sz w:val="22"/>
                <w:szCs w:val="22"/>
              </w:rPr>
              <w:t xml:space="preserve">43454 </w:t>
            </w:r>
            <w:proofErr w:type="spellStart"/>
            <w:r w:rsidRPr="005A30C8">
              <w:rPr>
                <w:sz w:val="22"/>
                <w:szCs w:val="22"/>
              </w:rPr>
              <w:t>кВтч</w:t>
            </w:r>
            <w:proofErr w:type="spellEnd"/>
          </w:p>
        </w:tc>
        <w:tc>
          <w:tcPr>
            <w:tcW w:w="361" w:type="pct"/>
            <w:tcBorders>
              <w:top w:val="single" w:sz="4" w:space="0" w:color="auto"/>
              <w:left w:val="single" w:sz="4" w:space="0" w:color="auto"/>
              <w:bottom w:val="single" w:sz="4" w:space="0" w:color="auto"/>
              <w:right w:val="single" w:sz="4" w:space="0" w:color="auto"/>
            </w:tcBorders>
            <w:vAlign w:val="center"/>
          </w:tcPr>
          <w:p w:rsidR="005A30C8" w:rsidRPr="005A30C8" w:rsidRDefault="005A30C8" w:rsidP="005A30C8">
            <w:pPr>
              <w:pStyle w:val="ConsPlusNormal"/>
              <w:widowControl/>
              <w:spacing w:line="216" w:lineRule="auto"/>
              <w:ind w:firstLine="0"/>
              <w:jc w:val="center"/>
              <w:rPr>
                <w:rFonts w:ascii="Times New Roman" w:hAnsi="Times New Roman" w:cs="Times New Roman"/>
                <w:sz w:val="22"/>
                <w:szCs w:val="22"/>
                <w:lang w:eastAsia="en-US"/>
              </w:rPr>
            </w:pPr>
            <w:r w:rsidRPr="005A30C8">
              <w:rPr>
                <w:rFonts w:ascii="Times New Roman" w:hAnsi="Times New Roman" w:cs="Times New Roman"/>
                <w:sz w:val="22"/>
                <w:szCs w:val="22"/>
                <w:lang w:eastAsia="en-US"/>
              </w:rPr>
              <w:t>10864</w:t>
            </w:r>
            <w:r w:rsidRPr="005A30C8">
              <w:rPr>
                <w:rFonts w:ascii="Times New Roman" w:hAnsi="Times New Roman" w:cs="Times New Roman"/>
                <w:sz w:val="22"/>
                <w:szCs w:val="22"/>
              </w:rPr>
              <w:t xml:space="preserve"> </w:t>
            </w:r>
            <w:proofErr w:type="spellStart"/>
            <w:r w:rsidRPr="005A30C8">
              <w:rPr>
                <w:rFonts w:ascii="Times New Roman" w:hAnsi="Times New Roman" w:cs="Times New Roman"/>
                <w:sz w:val="22"/>
                <w:szCs w:val="22"/>
              </w:rPr>
              <w:t>кВтч</w:t>
            </w:r>
            <w:proofErr w:type="spellEnd"/>
          </w:p>
        </w:tc>
        <w:tc>
          <w:tcPr>
            <w:tcW w:w="387" w:type="pct"/>
            <w:tcBorders>
              <w:top w:val="single" w:sz="4" w:space="0" w:color="auto"/>
              <w:left w:val="single" w:sz="4" w:space="0" w:color="auto"/>
              <w:bottom w:val="single" w:sz="4" w:space="0" w:color="auto"/>
              <w:right w:val="single" w:sz="4" w:space="0" w:color="auto"/>
            </w:tcBorders>
            <w:vAlign w:val="center"/>
          </w:tcPr>
          <w:p w:rsidR="005A30C8" w:rsidRPr="005A30C8" w:rsidRDefault="005A30C8" w:rsidP="005A30C8">
            <w:pPr>
              <w:pStyle w:val="ConsPlusNormal"/>
              <w:widowControl/>
              <w:spacing w:line="216" w:lineRule="auto"/>
              <w:ind w:firstLine="0"/>
              <w:jc w:val="center"/>
              <w:rPr>
                <w:rFonts w:ascii="Times New Roman" w:hAnsi="Times New Roman" w:cs="Times New Roman"/>
                <w:sz w:val="22"/>
                <w:szCs w:val="22"/>
                <w:lang w:eastAsia="en-US"/>
              </w:rPr>
            </w:pPr>
            <w:r w:rsidRPr="005A30C8">
              <w:rPr>
                <w:rFonts w:ascii="Times New Roman" w:hAnsi="Times New Roman" w:cs="Times New Roman"/>
                <w:sz w:val="22"/>
                <w:szCs w:val="22"/>
                <w:lang w:eastAsia="en-US"/>
              </w:rPr>
              <w:t>10863</w:t>
            </w:r>
            <w:r w:rsidRPr="005A30C8">
              <w:rPr>
                <w:rFonts w:ascii="Times New Roman" w:hAnsi="Times New Roman" w:cs="Times New Roman"/>
                <w:sz w:val="22"/>
                <w:szCs w:val="22"/>
              </w:rPr>
              <w:t xml:space="preserve"> </w:t>
            </w:r>
            <w:proofErr w:type="spellStart"/>
            <w:r w:rsidRPr="005A30C8">
              <w:rPr>
                <w:rFonts w:ascii="Times New Roman" w:hAnsi="Times New Roman" w:cs="Times New Roman"/>
                <w:sz w:val="22"/>
                <w:szCs w:val="22"/>
              </w:rPr>
              <w:t>кВтч</w:t>
            </w:r>
            <w:proofErr w:type="spellEnd"/>
          </w:p>
        </w:tc>
        <w:tc>
          <w:tcPr>
            <w:tcW w:w="470" w:type="pct"/>
            <w:tcBorders>
              <w:top w:val="single" w:sz="4" w:space="0" w:color="auto"/>
              <w:left w:val="single" w:sz="4" w:space="0" w:color="auto"/>
              <w:bottom w:val="single" w:sz="4" w:space="0" w:color="auto"/>
              <w:right w:val="single" w:sz="4" w:space="0" w:color="auto"/>
            </w:tcBorders>
            <w:vAlign w:val="center"/>
          </w:tcPr>
          <w:p w:rsidR="005A30C8" w:rsidRPr="005A30C8" w:rsidRDefault="005A30C8" w:rsidP="005A30C8">
            <w:pPr>
              <w:jc w:val="center"/>
              <w:rPr>
                <w:lang w:eastAsia="en-US"/>
              </w:rPr>
            </w:pPr>
            <w:r w:rsidRPr="005A30C8">
              <w:rPr>
                <w:sz w:val="22"/>
                <w:szCs w:val="22"/>
                <w:lang w:eastAsia="en-US"/>
              </w:rPr>
              <w:t>21727</w:t>
            </w:r>
            <w:r w:rsidRPr="005A30C8">
              <w:rPr>
                <w:sz w:val="22"/>
                <w:szCs w:val="22"/>
              </w:rPr>
              <w:t xml:space="preserve"> </w:t>
            </w:r>
            <w:proofErr w:type="spellStart"/>
            <w:r w:rsidRPr="005A30C8">
              <w:rPr>
                <w:sz w:val="22"/>
                <w:szCs w:val="22"/>
              </w:rPr>
              <w:t>кВтч</w:t>
            </w:r>
            <w:proofErr w:type="spellEnd"/>
          </w:p>
        </w:tc>
        <w:tc>
          <w:tcPr>
            <w:tcW w:w="308" w:type="pct"/>
            <w:tcBorders>
              <w:top w:val="single" w:sz="4" w:space="0" w:color="auto"/>
              <w:left w:val="single" w:sz="4" w:space="0" w:color="auto"/>
              <w:bottom w:val="single" w:sz="4" w:space="0" w:color="auto"/>
              <w:right w:val="single" w:sz="4" w:space="0" w:color="auto"/>
            </w:tcBorders>
            <w:vAlign w:val="center"/>
          </w:tcPr>
          <w:p w:rsidR="005A30C8" w:rsidRPr="005A30C8" w:rsidRDefault="005A30C8" w:rsidP="005A30C8">
            <w:pPr>
              <w:jc w:val="center"/>
              <w:rPr>
                <w:color w:val="000000"/>
              </w:rPr>
            </w:pPr>
            <w:r w:rsidRPr="005A30C8">
              <w:rPr>
                <w:color w:val="000000"/>
                <w:sz w:val="22"/>
                <w:szCs w:val="22"/>
              </w:rPr>
              <w:t>282,884</w:t>
            </w:r>
          </w:p>
        </w:tc>
        <w:tc>
          <w:tcPr>
            <w:tcW w:w="451" w:type="pct"/>
            <w:tcBorders>
              <w:top w:val="single" w:sz="4" w:space="0" w:color="auto"/>
              <w:left w:val="single" w:sz="4" w:space="0" w:color="auto"/>
              <w:bottom w:val="single" w:sz="4" w:space="0" w:color="auto"/>
              <w:right w:val="single" w:sz="4" w:space="0" w:color="auto"/>
            </w:tcBorders>
            <w:vAlign w:val="center"/>
          </w:tcPr>
          <w:p w:rsidR="005A30C8" w:rsidRPr="005A30C8" w:rsidRDefault="005A30C8" w:rsidP="005A30C8">
            <w:pPr>
              <w:jc w:val="center"/>
            </w:pPr>
            <w:r w:rsidRPr="005A30C8">
              <w:rPr>
                <w:sz w:val="22"/>
                <w:szCs w:val="22"/>
              </w:rPr>
              <w:t>70,724</w:t>
            </w:r>
          </w:p>
        </w:tc>
        <w:tc>
          <w:tcPr>
            <w:tcW w:w="464" w:type="pct"/>
            <w:tcBorders>
              <w:top w:val="single" w:sz="4" w:space="0" w:color="auto"/>
              <w:left w:val="single" w:sz="4" w:space="0" w:color="auto"/>
              <w:bottom w:val="single" w:sz="4" w:space="0" w:color="auto"/>
              <w:right w:val="single" w:sz="4" w:space="0" w:color="auto"/>
            </w:tcBorders>
            <w:vAlign w:val="center"/>
          </w:tcPr>
          <w:p w:rsidR="005A30C8" w:rsidRPr="005A30C8" w:rsidRDefault="005A30C8" w:rsidP="005A30C8">
            <w:pPr>
              <w:jc w:val="center"/>
            </w:pPr>
            <w:r w:rsidRPr="005A30C8">
              <w:rPr>
                <w:sz w:val="22"/>
                <w:szCs w:val="22"/>
              </w:rPr>
              <w:t>70,718</w:t>
            </w:r>
          </w:p>
        </w:tc>
        <w:tc>
          <w:tcPr>
            <w:tcW w:w="438" w:type="pct"/>
            <w:tcBorders>
              <w:top w:val="single" w:sz="4" w:space="0" w:color="auto"/>
              <w:left w:val="single" w:sz="4" w:space="0" w:color="auto"/>
              <w:bottom w:val="single" w:sz="4" w:space="0" w:color="auto"/>
              <w:right w:val="single" w:sz="4" w:space="0" w:color="auto"/>
            </w:tcBorders>
            <w:vAlign w:val="center"/>
          </w:tcPr>
          <w:p w:rsidR="005A30C8" w:rsidRPr="005A30C8" w:rsidRDefault="005A30C8" w:rsidP="005A30C8">
            <w:pPr>
              <w:pStyle w:val="ConsPlusNormal"/>
              <w:widowControl/>
              <w:spacing w:line="216" w:lineRule="auto"/>
              <w:ind w:firstLine="0"/>
              <w:jc w:val="center"/>
              <w:rPr>
                <w:rFonts w:ascii="Times New Roman" w:hAnsi="Times New Roman" w:cs="Times New Roman"/>
                <w:sz w:val="22"/>
                <w:szCs w:val="22"/>
                <w:lang w:eastAsia="en-US"/>
              </w:rPr>
            </w:pPr>
            <w:r w:rsidRPr="005A30C8">
              <w:rPr>
                <w:rFonts w:ascii="Times New Roman" w:hAnsi="Times New Roman" w:cs="Times New Roman"/>
                <w:sz w:val="22"/>
                <w:szCs w:val="22"/>
                <w:lang w:eastAsia="en-US"/>
              </w:rPr>
              <w:t>141,442</w:t>
            </w:r>
          </w:p>
        </w:tc>
      </w:tr>
      <w:tr w:rsidR="005A30C8" w:rsidRPr="00C41B0F" w:rsidTr="005A30C8">
        <w:trPr>
          <w:cantSplit/>
          <w:trHeight w:val="455"/>
          <w:jc w:val="center"/>
        </w:trPr>
        <w:tc>
          <w:tcPr>
            <w:tcW w:w="163" w:type="pct"/>
            <w:tcBorders>
              <w:top w:val="single" w:sz="4" w:space="0" w:color="auto"/>
              <w:left w:val="single" w:sz="4" w:space="0" w:color="auto"/>
              <w:bottom w:val="single" w:sz="4" w:space="0" w:color="auto"/>
              <w:right w:val="single" w:sz="4" w:space="0" w:color="auto"/>
            </w:tcBorders>
            <w:vAlign w:val="center"/>
          </w:tcPr>
          <w:p w:rsidR="005A30C8" w:rsidRPr="00C41B0F" w:rsidRDefault="005A30C8" w:rsidP="00C41B0F">
            <w:pPr>
              <w:pStyle w:val="ConsPlusNormal"/>
              <w:widowControl/>
              <w:spacing w:line="360" w:lineRule="auto"/>
              <w:ind w:firstLine="0"/>
              <w:jc w:val="center"/>
              <w:rPr>
                <w:rFonts w:ascii="Times New Roman" w:hAnsi="Times New Roman" w:cs="Times New Roman"/>
                <w:sz w:val="22"/>
                <w:szCs w:val="22"/>
                <w:lang w:eastAsia="en-US"/>
              </w:rPr>
            </w:pPr>
          </w:p>
        </w:tc>
        <w:tc>
          <w:tcPr>
            <w:tcW w:w="1593" w:type="pct"/>
            <w:gridSpan w:val="2"/>
            <w:tcBorders>
              <w:top w:val="single" w:sz="4" w:space="0" w:color="auto"/>
              <w:left w:val="single" w:sz="4" w:space="0" w:color="auto"/>
              <w:bottom w:val="single" w:sz="4" w:space="0" w:color="auto"/>
              <w:right w:val="single" w:sz="4" w:space="0" w:color="auto"/>
            </w:tcBorders>
            <w:vAlign w:val="center"/>
            <w:hideMark/>
          </w:tcPr>
          <w:p w:rsidR="005A30C8" w:rsidRPr="00D1621E" w:rsidRDefault="005A30C8" w:rsidP="00C41B0F">
            <w:pPr>
              <w:spacing w:line="360" w:lineRule="auto"/>
              <w:jc w:val="center"/>
              <w:rPr>
                <w:lang w:eastAsia="en-US"/>
              </w:rPr>
            </w:pPr>
            <w:r w:rsidRPr="00D1621E">
              <w:rPr>
                <w:sz w:val="22"/>
                <w:szCs w:val="22"/>
                <w:lang w:eastAsia="en-US"/>
              </w:rPr>
              <w:t>ВСЕГО:</w:t>
            </w:r>
          </w:p>
        </w:tc>
        <w:tc>
          <w:tcPr>
            <w:tcW w:w="365" w:type="pct"/>
            <w:tcBorders>
              <w:top w:val="single" w:sz="4" w:space="0" w:color="auto"/>
              <w:left w:val="single" w:sz="4" w:space="0" w:color="auto"/>
              <w:bottom w:val="single" w:sz="4" w:space="0" w:color="auto"/>
              <w:right w:val="single" w:sz="4" w:space="0" w:color="auto"/>
            </w:tcBorders>
            <w:vAlign w:val="center"/>
          </w:tcPr>
          <w:p w:rsidR="005A30C8" w:rsidRPr="005A30C8" w:rsidRDefault="005A30C8" w:rsidP="005A30C8">
            <w:pPr>
              <w:autoSpaceDE w:val="0"/>
              <w:autoSpaceDN w:val="0"/>
              <w:adjustRightInd w:val="0"/>
              <w:spacing w:line="256" w:lineRule="auto"/>
              <w:jc w:val="center"/>
              <w:rPr>
                <w:lang w:eastAsia="en-US"/>
              </w:rPr>
            </w:pPr>
            <w:r w:rsidRPr="005A30C8">
              <w:rPr>
                <w:sz w:val="22"/>
                <w:szCs w:val="22"/>
                <w:lang w:eastAsia="en-US"/>
              </w:rPr>
              <w:t>-</w:t>
            </w:r>
          </w:p>
        </w:tc>
        <w:tc>
          <w:tcPr>
            <w:tcW w:w="361" w:type="pct"/>
            <w:tcBorders>
              <w:top w:val="single" w:sz="4" w:space="0" w:color="auto"/>
              <w:left w:val="single" w:sz="4" w:space="0" w:color="auto"/>
              <w:bottom w:val="single" w:sz="4" w:space="0" w:color="auto"/>
              <w:right w:val="single" w:sz="4" w:space="0" w:color="auto"/>
            </w:tcBorders>
            <w:vAlign w:val="center"/>
          </w:tcPr>
          <w:p w:rsidR="005A30C8" w:rsidRPr="005A30C8" w:rsidRDefault="005A30C8" w:rsidP="005A30C8">
            <w:pPr>
              <w:pStyle w:val="ConsPlusNormal"/>
              <w:widowControl/>
              <w:spacing w:line="216" w:lineRule="auto"/>
              <w:ind w:firstLine="0"/>
              <w:jc w:val="center"/>
              <w:rPr>
                <w:rFonts w:ascii="Times New Roman" w:hAnsi="Times New Roman" w:cs="Times New Roman"/>
                <w:sz w:val="22"/>
                <w:szCs w:val="22"/>
                <w:lang w:eastAsia="en-US"/>
              </w:rPr>
            </w:pPr>
            <w:r w:rsidRPr="005A30C8">
              <w:rPr>
                <w:rFonts w:ascii="Times New Roman" w:hAnsi="Times New Roman" w:cs="Times New Roman"/>
                <w:sz w:val="22"/>
                <w:szCs w:val="22"/>
                <w:lang w:eastAsia="en-US"/>
              </w:rPr>
              <w:t>-</w:t>
            </w:r>
          </w:p>
        </w:tc>
        <w:tc>
          <w:tcPr>
            <w:tcW w:w="387" w:type="pct"/>
            <w:tcBorders>
              <w:top w:val="single" w:sz="4" w:space="0" w:color="auto"/>
              <w:left w:val="single" w:sz="4" w:space="0" w:color="auto"/>
              <w:bottom w:val="single" w:sz="4" w:space="0" w:color="auto"/>
              <w:right w:val="single" w:sz="4" w:space="0" w:color="auto"/>
            </w:tcBorders>
            <w:vAlign w:val="center"/>
          </w:tcPr>
          <w:p w:rsidR="005A30C8" w:rsidRPr="005A30C8" w:rsidRDefault="005A30C8" w:rsidP="005A30C8">
            <w:pPr>
              <w:pStyle w:val="ConsPlusNormal"/>
              <w:widowControl/>
              <w:spacing w:line="216" w:lineRule="auto"/>
              <w:ind w:firstLine="0"/>
              <w:jc w:val="center"/>
              <w:rPr>
                <w:rFonts w:ascii="Times New Roman" w:hAnsi="Times New Roman" w:cs="Times New Roman"/>
                <w:sz w:val="22"/>
                <w:szCs w:val="22"/>
                <w:lang w:eastAsia="en-US"/>
              </w:rPr>
            </w:pPr>
            <w:r w:rsidRPr="005A30C8">
              <w:rPr>
                <w:rFonts w:ascii="Times New Roman" w:hAnsi="Times New Roman" w:cs="Times New Roman"/>
                <w:sz w:val="22"/>
                <w:szCs w:val="22"/>
                <w:lang w:eastAsia="en-US"/>
              </w:rPr>
              <w:t>-</w:t>
            </w:r>
          </w:p>
        </w:tc>
        <w:tc>
          <w:tcPr>
            <w:tcW w:w="470" w:type="pct"/>
            <w:tcBorders>
              <w:top w:val="single" w:sz="4" w:space="0" w:color="auto"/>
              <w:left w:val="single" w:sz="4" w:space="0" w:color="auto"/>
              <w:bottom w:val="single" w:sz="4" w:space="0" w:color="auto"/>
              <w:right w:val="single" w:sz="4" w:space="0" w:color="auto"/>
            </w:tcBorders>
            <w:vAlign w:val="center"/>
          </w:tcPr>
          <w:p w:rsidR="005A30C8" w:rsidRPr="005A30C8" w:rsidRDefault="005A30C8" w:rsidP="005A30C8">
            <w:pPr>
              <w:jc w:val="center"/>
            </w:pPr>
            <w:r w:rsidRPr="005A30C8">
              <w:rPr>
                <w:sz w:val="22"/>
                <w:szCs w:val="22"/>
                <w:lang w:eastAsia="en-US"/>
              </w:rPr>
              <w:t>-</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5A30C8" w:rsidRPr="005A30C8" w:rsidRDefault="005A30C8" w:rsidP="005A30C8">
            <w:pPr>
              <w:jc w:val="center"/>
              <w:rPr>
                <w:color w:val="000000"/>
              </w:rPr>
            </w:pPr>
            <w:r w:rsidRPr="005A30C8">
              <w:rPr>
                <w:color w:val="000000"/>
                <w:sz w:val="22"/>
                <w:szCs w:val="22"/>
              </w:rPr>
              <w:t>298,066</w:t>
            </w:r>
          </w:p>
        </w:tc>
        <w:tc>
          <w:tcPr>
            <w:tcW w:w="451" w:type="pct"/>
            <w:tcBorders>
              <w:top w:val="single" w:sz="4" w:space="0" w:color="auto"/>
              <w:left w:val="nil"/>
              <w:bottom w:val="single" w:sz="4" w:space="0" w:color="auto"/>
              <w:right w:val="single" w:sz="4" w:space="0" w:color="auto"/>
            </w:tcBorders>
            <w:shd w:val="clear" w:color="auto" w:fill="auto"/>
            <w:vAlign w:val="center"/>
          </w:tcPr>
          <w:p w:rsidR="005A30C8" w:rsidRPr="005A30C8" w:rsidRDefault="005A30C8" w:rsidP="005A30C8">
            <w:pPr>
              <w:jc w:val="center"/>
              <w:rPr>
                <w:color w:val="000000"/>
              </w:rPr>
            </w:pPr>
            <w:r w:rsidRPr="005A30C8">
              <w:rPr>
                <w:color w:val="000000"/>
                <w:sz w:val="22"/>
                <w:szCs w:val="22"/>
              </w:rPr>
              <w:t>82,222</w:t>
            </w:r>
          </w:p>
        </w:tc>
        <w:tc>
          <w:tcPr>
            <w:tcW w:w="464" w:type="pct"/>
            <w:tcBorders>
              <w:top w:val="single" w:sz="4" w:space="0" w:color="auto"/>
              <w:left w:val="nil"/>
              <w:bottom w:val="single" w:sz="4" w:space="0" w:color="auto"/>
              <w:right w:val="single" w:sz="4" w:space="0" w:color="auto"/>
            </w:tcBorders>
            <w:shd w:val="clear" w:color="auto" w:fill="auto"/>
            <w:vAlign w:val="center"/>
          </w:tcPr>
          <w:p w:rsidR="005A30C8" w:rsidRPr="005A30C8" w:rsidRDefault="005A30C8" w:rsidP="005A30C8">
            <w:pPr>
              <w:jc w:val="center"/>
              <w:rPr>
                <w:color w:val="000000"/>
              </w:rPr>
            </w:pPr>
            <w:r w:rsidRPr="005A30C8">
              <w:rPr>
                <w:color w:val="000000"/>
                <w:sz w:val="22"/>
                <w:szCs w:val="22"/>
              </w:rPr>
              <w:t>72,56</w:t>
            </w:r>
          </w:p>
        </w:tc>
        <w:tc>
          <w:tcPr>
            <w:tcW w:w="438" w:type="pct"/>
            <w:tcBorders>
              <w:top w:val="single" w:sz="4" w:space="0" w:color="auto"/>
              <w:left w:val="nil"/>
              <w:bottom w:val="single" w:sz="4" w:space="0" w:color="auto"/>
              <w:right w:val="single" w:sz="4" w:space="0" w:color="auto"/>
            </w:tcBorders>
            <w:shd w:val="clear" w:color="auto" w:fill="auto"/>
            <w:vAlign w:val="center"/>
          </w:tcPr>
          <w:p w:rsidR="005A30C8" w:rsidRPr="005A30C8" w:rsidRDefault="005A30C8" w:rsidP="005A30C8">
            <w:pPr>
              <w:jc w:val="center"/>
              <w:rPr>
                <w:color w:val="000000"/>
              </w:rPr>
            </w:pPr>
            <w:r w:rsidRPr="005A30C8">
              <w:rPr>
                <w:color w:val="000000"/>
                <w:sz w:val="22"/>
                <w:szCs w:val="22"/>
              </w:rPr>
              <w:t>143,284</w:t>
            </w:r>
          </w:p>
        </w:tc>
      </w:tr>
    </w:tbl>
    <w:p w:rsidR="00D1621E" w:rsidRDefault="00D1621E" w:rsidP="003E23EB">
      <w:pPr>
        <w:pStyle w:val="af0"/>
        <w:jc w:val="center"/>
        <w:rPr>
          <w:sz w:val="28"/>
        </w:rPr>
      </w:pPr>
      <w:r>
        <w:rPr>
          <w:sz w:val="28"/>
        </w:rPr>
        <w:br w:type="page"/>
      </w:r>
    </w:p>
    <w:p w:rsidR="003E23EB" w:rsidRPr="003D16A7" w:rsidRDefault="003E23EB" w:rsidP="003E23EB">
      <w:pPr>
        <w:pStyle w:val="af0"/>
        <w:jc w:val="center"/>
        <w:rPr>
          <w:sz w:val="28"/>
        </w:rPr>
      </w:pPr>
      <w:r w:rsidRPr="003D16A7">
        <w:rPr>
          <w:sz w:val="28"/>
        </w:rPr>
        <w:lastRenderedPageBreak/>
        <w:t>ОТЧЕТ (форма)</w:t>
      </w:r>
    </w:p>
    <w:p w:rsidR="003E23EB" w:rsidRPr="003D16A7" w:rsidRDefault="003E23EB" w:rsidP="003E23EB">
      <w:pPr>
        <w:pStyle w:val="af0"/>
        <w:jc w:val="center"/>
        <w:rPr>
          <w:sz w:val="28"/>
        </w:rPr>
      </w:pPr>
      <w:bookmarkStart w:id="1" w:name="__RefHeading___Toc417562935"/>
      <w:bookmarkEnd w:id="1"/>
      <w:r w:rsidRPr="003D16A7">
        <w:rPr>
          <w:sz w:val="28"/>
        </w:rPr>
        <w:t>О ДОСТИЖЕНИИ ЗНАЧЕНИЙ ЦЕЛЕВЫХ ПОКАЗАТЕЛЕЙ ПРОГРАММЫ ЭНЕРГОСБЕРЕЖЕНИЯ</w:t>
      </w:r>
    </w:p>
    <w:p w:rsidR="003E23EB" w:rsidRDefault="003E23EB" w:rsidP="003E23EB">
      <w:pPr>
        <w:pStyle w:val="af0"/>
        <w:jc w:val="center"/>
        <w:rPr>
          <w:sz w:val="28"/>
        </w:rPr>
      </w:pPr>
      <w:bookmarkStart w:id="2" w:name="__RefHeading___Toc417562936"/>
      <w:bookmarkEnd w:id="2"/>
      <w:r w:rsidRPr="003D16A7">
        <w:rPr>
          <w:sz w:val="28"/>
        </w:rPr>
        <w:t>И ПОВЫШЕНИЯ ЭНЕРГЕТИЧЕСКОЙ ЭФФЕКТИВНОСТИ</w:t>
      </w:r>
    </w:p>
    <w:p w:rsidR="003A214D" w:rsidRPr="00BE0956" w:rsidRDefault="003A214D" w:rsidP="00B80723">
      <w:pPr>
        <w:pStyle w:val="af0"/>
        <w:jc w:val="center"/>
        <w:rPr>
          <w:i/>
        </w:rPr>
      </w:pPr>
      <w:r w:rsidRPr="00BE0956">
        <w:rPr>
          <w:i/>
        </w:rPr>
        <w:t>согласно Приложению № 4</w:t>
      </w:r>
      <w:r w:rsidR="00B80723">
        <w:rPr>
          <w:i/>
        </w:rPr>
        <w:t xml:space="preserve"> приказа от 30 июня 2014 № 398 </w:t>
      </w:r>
      <w:r w:rsidRPr="00BE0956">
        <w:rPr>
          <w:i/>
        </w:rPr>
        <w:t>Минэнерго России</w:t>
      </w:r>
    </w:p>
    <w:p w:rsidR="003E23EB" w:rsidRDefault="003E23EB" w:rsidP="003E23EB">
      <w:pPr>
        <w:jc w:val="center"/>
      </w:pPr>
    </w:p>
    <w:tbl>
      <w:tblPr>
        <w:tblW w:w="15135" w:type="dxa"/>
        <w:tblInd w:w="93" w:type="dxa"/>
        <w:tblLayout w:type="fixed"/>
        <w:tblLook w:val="0000" w:firstRow="0" w:lastRow="0" w:firstColumn="0" w:lastColumn="0" w:noHBand="0" w:noVBand="0"/>
      </w:tblPr>
      <w:tblGrid>
        <w:gridCol w:w="960"/>
        <w:gridCol w:w="960"/>
        <w:gridCol w:w="960"/>
        <w:gridCol w:w="960"/>
        <w:gridCol w:w="2483"/>
        <w:gridCol w:w="960"/>
        <w:gridCol w:w="960"/>
        <w:gridCol w:w="960"/>
        <w:gridCol w:w="960"/>
        <w:gridCol w:w="960"/>
        <w:gridCol w:w="1083"/>
        <w:gridCol w:w="142"/>
        <w:gridCol w:w="695"/>
        <w:gridCol w:w="1041"/>
        <w:gridCol w:w="339"/>
        <w:gridCol w:w="702"/>
        <w:gridCol w:w="10"/>
      </w:tblGrid>
      <w:tr w:rsidR="003E23EB" w:rsidTr="00DB5AA5">
        <w:trPr>
          <w:gridAfter w:val="1"/>
          <w:wAfter w:w="10" w:type="dxa"/>
          <w:trHeight w:val="300"/>
        </w:trPr>
        <w:tc>
          <w:tcPr>
            <w:tcW w:w="960" w:type="dxa"/>
            <w:shd w:val="clear" w:color="auto" w:fill="auto"/>
            <w:vAlign w:val="bottom"/>
          </w:tcPr>
          <w:p w:rsidR="003E23EB" w:rsidRDefault="003E23EB" w:rsidP="00DB5AA5">
            <w:r>
              <w:t xml:space="preserve"> </w:t>
            </w:r>
          </w:p>
        </w:tc>
        <w:tc>
          <w:tcPr>
            <w:tcW w:w="960" w:type="dxa"/>
            <w:shd w:val="clear" w:color="auto" w:fill="auto"/>
            <w:vAlign w:val="bottom"/>
          </w:tcPr>
          <w:p w:rsidR="003E23EB" w:rsidRDefault="003E23EB" w:rsidP="00DB5AA5">
            <w:pPr>
              <w:snapToGrid w:val="0"/>
              <w:rPr>
                <w:rFonts w:ascii="Calibri" w:hAnsi="Calibri" w:cs="Calibri"/>
                <w:color w:val="000000"/>
              </w:rPr>
            </w:pPr>
          </w:p>
        </w:tc>
        <w:tc>
          <w:tcPr>
            <w:tcW w:w="960" w:type="dxa"/>
            <w:shd w:val="clear" w:color="auto" w:fill="auto"/>
            <w:vAlign w:val="bottom"/>
          </w:tcPr>
          <w:p w:rsidR="003E23EB" w:rsidRDefault="003E23EB" w:rsidP="00DB5AA5">
            <w:pPr>
              <w:snapToGrid w:val="0"/>
              <w:rPr>
                <w:rFonts w:ascii="Calibri" w:hAnsi="Calibri" w:cs="Calibri"/>
                <w:color w:val="000000"/>
              </w:rPr>
            </w:pPr>
          </w:p>
        </w:tc>
        <w:tc>
          <w:tcPr>
            <w:tcW w:w="960" w:type="dxa"/>
            <w:shd w:val="clear" w:color="auto" w:fill="auto"/>
            <w:vAlign w:val="bottom"/>
          </w:tcPr>
          <w:p w:rsidR="003E23EB" w:rsidRDefault="003E23EB" w:rsidP="00DB5AA5">
            <w:pPr>
              <w:snapToGrid w:val="0"/>
              <w:rPr>
                <w:rFonts w:ascii="Calibri" w:hAnsi="Calibri" w:cs="Calibri"/>
                <w:color w:val="000000"/>
              </w:rPr>
            </w:pPr>
          </w:p>
        </w:tc>
        <w:tc>
          <w:tcPr>
            <w:tcW w:w="2483" w:type="dxa"/>
            <w:shd w:val="clear" w:color="auto" w:fill="auto"/>
            <w:vAlign w:val="bottom"/>
          </w:tcPr>
          <w:p w:rsidR="003E23EB" w:rsidRDefault="003E23EB" w:rsidP="00DB5AA5">
            <w:pPr>
              <w:snapToGrid w:val="0"/>
              <w:rPr>
                <w:rFonts w:ascii="Calibri" w:hAnsi="Calibri" w:cs="Calibri"/>
                <w:color w:val="000000"/>
              </w:rPr>
            </w:pPr>
          </w:p>
        </w:tc>
        <w:tc>
          <w:tcPr>
            <w:tcW w:w="960" w:type="dxa"/>
            <w:shd w:val="clear" w:color="auto" w:fill="auto"/>
            <w:vAlign w:val="bottom"/>
          </w:tcPr>
          <w:p w:rsidR="003E23EB" w:rsidRDefault="003E23EB" w:rsidP="00DB5AA5">
            <w:pPr>
              <w:snapToGrid w:val="0"/>
              <w:rPr>
                <w:rFonts w:ascii="Calibri" w:hAnsi="Calibri" w:cs="Calibri"/>
                <w:color w:val="000000"/>
              </w:rPr>
            </w:pPr>
          </w:p>
        </w:tc>
        <w:tc>
          <w:tcPr>
            <w:tcW w:w="960" w:type="dxa"/>
            <w:shd w:val="clear" w:color="auto" w:fill="auto"/>
            <w:vAlign w:val="bottom"/>
          </w:tcPr>
          <w:p w:rsidR="003E23EB" w:rsidRDefault="003E23EB" w:rsidP="00DB5AA5">
            <w:pPr>
              <w:snapToGrid w:val="0"/>
              <w:rPr>
                <w:rFonts w:ascii="Calibri" w:hAnsi="Calibri" w:cs="Calibri"/>
                <w:color w:val="000000"/>
              </w:rPr>
            </w:pPr>
          </w:p>
        </w:tc>
        <w:tc>
          <w:tcPr>
            <w:tcW w:w="960" w:type="dxa"/>
            <w:shd w:val="clear" w:color="auto" w:fill="auto"/>
            <w:vAlign w:val="bottom"/>
          </w:tcPr>
          <w:p w:rsidR="003E23EB" w:rsidRDefault="003E23EB" w:rsidP="00DB5AA5">
            <w:pPr>
              <w:snapToGrid w:val="0"/>
              <w:rPr>
                <w:rFonts w:ascii="Calibri" w:hAnsi="Calibri" w:cs="Calibri"/>
                <w:color w:val="000000"/>
              </w:rPr>
            </w:pPr>
          </w:p>
        </w:tc>
        <w:tc>
          <w:tcPr>
            <w:tcW w:w="960" w:type="dxa"/>
            <w:shd w:val="clear" w:color="auto" w:fill="auto"/>
            <w:vAlign w:val="bottom"/>
          </w:tcPr>
          <w:p w:rsidR="003E23EB" w:rsidRDefault="003E23EB" w:rsidP="00DB5AA5">
            <w:pPr>
              <w:snapToGrid w:val="0"/>
              <w:rPr>
                <w:rFonts w:ascii="Calibri" w:hAnsi="Calibri" w:cs="Calibri"/>
                <w:color w:val="000000"/>
              </w:rPr>
            </w:pPr>
          </w:p>
        </w:tc>
        <w:tc>
          <w:tcPr>
            <w:tcW w:w="960" w:type="dxa"/>
            <w:shd w:val="clear" w:color="auto" w:fill="auto"/>
            <w:vAlign w:val="bottom"/>
          </w:tcPr>
          <w:p w:rsidR="003E23EB" w:rsidRDefault="003E23EB" w:rsidP="00DB5AA5">
            <w:pPr>
              <w:snapToGrid w:val="0"/>
              <w:rPr>
                <w:rFonts w:ascii="Calibri" w:hAnsi="Calibri" w:cs="Calibri"/>
                <w:color w:val="000000"/>
              </w:rPr>
            </w:pPr>
          </w:p>
        </w:tc>
        <w:tc>
          <w:tcPr>
            <w:tcW w:w="1225" w:type="dxa"/>
            <w:gridSpan w:val="2"/>
            <w:shd w:val="clear" w:color="auto" w:fill="auto"/>
            <w:vAlign w:val="bottom"/>
          </w:tcPr>
          <w:p w:rsidR="003E23EB" w:rsidRDefault="003E23EB" w:rsidP="00DB5AA5">
            <w:pPr>
              <w:snapToGrid w:val="0"/>
              <w:rPr>
                <w:rFonts w:ascii="Calibri" w:hAnsi="Calibri" w:cs="Calibri"/>
                <w:color w:val="000000"/>
              </w:rPr>
            </w:pPr>
          </w:p>
        </w:tc>
        <w:tc>
          <w:tcPr>
            <w:tcW w:w="695" w:type="dxa"/>
            <w:shd w:val="clear" w:color="auto" w:fill="auto"/>
            <w:vAlign w:val="bottom"/>
          </w:tcPr>
          <w:p w:rsidR="003E23EB" w:rsidRDefault="003E23EB" w:rsidP="00DB5AA5">
            <w:pPr>
              <w:snapToGrid w:val="0"/>
              <w:rPr>
                <w:rFonts w:ascii="Calibri" w:hAnsi="Calibri" w:cs="Calibri"/>
                <w:color w:val="000000"/>
              </w:rPr>
            </w:pPr>
          </w:p>
        </w:tc>
        <w:tc>
          <w:tcPr>
            <w:tcW w:w="1041" w:type="dxa"/>
            <w:shd w:val="clear" w:color="auto" w:fill="auto"/>
            <w:vAlign w:val="bottom"/>
          </w:tcPr>
          <w:p w:rsidR="003E23EB" w:rsidRDefault="003E23EB" w:rsidP="00DB5AA5">
            <w:r>
              <w:rPr>
                <w:color w:val="000000"/>
              </w:rPr>
              <w:t>КОДЫ</w:t>
            </w:r>
          </w:p>
        </w:tc>
        <w:tc>
          <w:tcPr>
            <w:tcW w:w="1041" w:type="dxa"/>
            <w:gridSpan w:val="2"/>
            <w:shd w:val="clear" w:color="auto" w:fill="auto"/>
            <w:vAlign w:val="bottom"/>
          </w:tcPr>
          <w:p w:rsidR="003E23EB" w:rsidRDefault="003E23EB" w:rsidP="00DB5AA5">
            <w:pPr>
              <w:pStyle w:val="ConsPlusNonformat"/>
              <w:snapToGrid w:val="0"/>
              <w:ind w:left="-771" w:firstLine="629"/>
              <w:rPr>
                <w:rFonts w:ascii="Times New Roman" w:hAnsi="Times New Roman" w:cs="Times New Roman"/>
                <w:color w:val="000000"/>
                <w:sz w:val="24"/>
                <w:szCs w:val="24"/>
              </w:rPr>
            </w:pPr>
          </w:p>
        </w:tc>
      </w:tr>
      <w:tr w:rsidR="003E23EB" w:rsidTr="00DB5AA5">
        <w:tblPrEx>
          <w:tblCellMar>
            <w:left w:w="0" w:type="dxa"/>
            <w:right w:w="0" w:type="dxa"/>
          </w:tblCellMar>
        </w:tblPrEx>
        <w:trPr>
          <w:trHeight w:val="150"/>
        </w:trPr>
        <w:tc>
          <w:tcPr>
            <w:tcW w:w="12206" w:type="dxa"/>
            <w:gridSpan w:val="11"/>
            <w:vMerge w:val="restart"/>
            <w:tcBorders>
              <w:top w:val="none" w:sz="0" w:space="0" w:color="000000"/>
              <w:left w:val="none" w:sz="0" w:space="0" w:color="000000"/>
              <w:bottom w:val="none" w:sz="0" w:space="0" w:color="000000"/>
            </w:tcBorders>
            <w:shd w:val="clear" w:color="auto" w:fill="auto"/>
            <w:vAlign w:val="center"/>
          </w:tcPr>
          <w:p w:rsidR="003E23EB" w:rsidRDefault="003E23EB" w:rsidP="00DB5AA5">
            <w:r>
              <w:rPr>
                <w:color w:val="000000"/>
              </w:rPr>
              <w:t xml:space="preserve"> на 1 января 20____г. Дата</w:t>
            </w:r>
          </w:p>
        </w:tc>
        <w:tc>
          <w:tcPr>
            <w:tcW w:w="2217" w:type="dxa"/>
            <w:gridSpan w:val="4"/>
            <w:tcBorders>
              <w:top w:val="single" w:sz="4" w:space="0" w:color="000000"/>
              <w:left w:val="single" w:sz="4" w:space="0" w:color="000000"/>
              <w:bottom w:val="single" w:sz="4" w:space="0" w:color="000000"/>
            </w:tcBorders>
            <w:shd w:val="clear" w:color="auto" w:fill="auto"/>
            <w:vAlign w:val="bottom"/>
          </w:tcPr>
          <w:p w:rsidR="003E23EB" w:rsidRDefault="003E23EB" w:rsidP="00DB5AA5">
            <w:pPr>
              <w:jc w:val="center"/>
            </w:pPr>
            <w:r>
              <w:rPr>
                <w:rFonts w:ascii="Calibri" w:hAnsi="Calibri" w:cs="Calibri"/>
                <w:color w:val="000000"/>
              </w:rPr>
              <w:t> </w:t>
            </w:r>
          </w:p>
        </w:tc>
        <w:tc>
          <w:tcPr>
            <w:tcW w:w="712" w:type="dxa"/>
            <w:gridSpan w:val="2"/>
            <w:tcBorders>
              <w:left w:val="single" w:sz="4" w:space="0" w:color="000000"/>
            </w:tcBorders>
            <w:shd w:val="clear" w:color="auto" w:fill="auto"/>
          </w:tcPr>
          <w:p w:rsidR="003E23EB" w:rsidRDefault="003E23EB" w:rsidP="00DB5AA5">
            <w:pPr>
              <w:snapToGrid w:val="0"/>
              <w:rPr>
                <w:rFonts w:ascii="Calibri" w:hAnsi="Calibri" w:cs="Calibri"/>
                <w:color w:val="000000"/>
              </w:rPr>
            </w:pPr>
          </w:p>
        </w:tc>
      </w:tr>
      <w:tr w:rsidR="003E23EB" w:rsidTr="00DB5AA5">
        <w:tblPrEx>
          <w:tblCellMar>
            <w:left w:w="0" w:type="dxa"/>
            <w:right w:w="0" w:type="dxa"/>
          </w:tblCellMar>
        </w:tblPrEx>
        <w:trPr>
          <w:trHeight w:val="96"/>
        </w:trPr>
        <w:tc>
          <w:tcPr>
            <w:tcW w:w="12206" w:type="dxa"/>
            <w:gridSpan w:val="11"/>
            <w:vMerge/>
            <w:tcBorders>
              <w:top w:val="none" w:sz="0" w:space="0" w:color="000000"/>
              <w:left w:val="none" w:sz="0" w:space="0" w:color="000000"/>
              <w:bottom w:val="none" w:sz="0" w:space="0" w:color="000000"/>
            </w:tcBorders>
            <w:shd w:val="clear" w:color="auto" w:fill="auto"/>
            <w:vAlign w:val="center"/>
          </w:tcPr>
          <w:p w:rsidR="003E23EB" w:rsidRDefault="003E23EB" w:rsidP="00DB5AA5">
            <w:pPr>
              <w:snapToGrid w:val="0"/>
              <w:rPr>
                <w:color w:val="000000"/>
              </w:rPr>
            </w:pPr>
          </w:p>
        </w:tc>
        <w:tc>
          <w:tcPr>
            <w:tcW w:w="2217" w:type="dxa"/>
            <w:gridSpan w:val="4"/>
            <w:tcBorders>
              <w:top w:val="single" w:sz="4" w:space="0" w:color="000000"/>
              <w:left w:val="single" w:sz="4" w:space="0" w:color="000000"/>
              <w:bottom w:val="single" w:sz="4" w:space="0" w:color="000000"/>
            </w:tcBorders>
            <w:shd w:val="clear" w:color="auto" w:fill="auto"/>
            <w:vAlign w:val="bottom"/>
          </w:tcPr>
          <w:p w:rsidR="003E23EB" w:rsidRDefault="003E23EB" w:rsidP="00DB5AA5">
            <w:pPr>
              <w:jc w:val="right"/>
            </w:pPr>
            <w:r>
              <w:rPr>
                <w:rFonts w:ascii="Calibri" w:hAnsi="Calibri" w:cs="Calibri"/>
                <w:color w:val="000000"/>
              </w:rPr>
              <w:t> </w:t>
            </w:r>
          </w:p>
        </w:tc>
        <w:tc>
          <w:tcPr>
            <w:tcW w:w="712" w:type="dxa"/>
            <w:gridSpan w:val="2"/>
            <w:tcBorders>
              <w:left w:val="single" w:sz="4" w:space="0" w:color="000000"/>
            </w:tcBorders>
            <w:shd w:val="clear" w:color="auto" w:fill="auto"/>
          </w:tcPr>
          <w:p w:rsidR="003E23EB" w:rsidRDefault="003E23EB" w:rsidP="00DB5AA5">
            <w:pPr>
              <w:snapToGrid w:val="0"/>
              <w:rPr>
                <w:rFonts w:ascii="Calibri" w:hAnsi="Calibri" w:cs="Calibri"/>
                <w:color w:val="000000"/>
              </w:rPr>
            </w:pPr>
          </w:p>
        </w:tc>
      </w:tr>
      <w:tr w:rsidR="003E23EB" w:rsidTr="00DB5AA5">
        <w:tblPrEx>
          <w:tblCellMar>
            <w:left w:w="0" w:type="dxa"/>
            <w:right w:w="0" w:type="dxa"/>
          </w:tblCellMar>
        </w:tblPrEx>
        <w:trPr>
          <w:trHeight w:val="96"/>
        </w:trPr>
        <w:tc>
          <w:tcPr>
            <w:tcW w:w="12206" w:type="dxa"/>
            <w:gridSpan w:val="11"/>
            <w:vMerge/>
            <w:tcBorders>
              <w:top w:val="none" w:sz="0" w:space="0" w:color="000000"/>
              <w:left w:val="none" w:sz="0" w:space="0" w:color="000000"/>
              <w:bottom w:val="none" w:sz="0" w:space="0" w:color="000000"/>
            </w:tcBorders>
            <w:shd w:val="clear" w:color="auto" w:fill="auto"/>
            <w:vAlign w:val="center"/>
          </w:tcPr>
          <w:p w:rsidR="003E23EB" w:rsidRDefault="003E23EB" w:rsidP="00DB5AA5">
            <w:pPr>
              <w:snapToGrid w:val="0"/>
              <w:rPr>
                <w:color w:val="000000"/>
              </w:rPr>
            </w:pPr>
          </w:p>
        </w:tc>
        <w:tc>
          <w:tcPr>
            <w:tcW w:w="2217" w:type="dxa"/>
            <w:gridSpan w:val="4"/>
            <w:tcBorders>
              <w:top w:val="single" w:sz="4" w:space="0" w:color="000000"/>
              <w:left w:val="single" w:sz="4" w:space="0" w:color="000000"/>
              <w:bottom w:val="single" w:sz="4" w:space="0" w:color="000000"/>
            </w:tcBorders>
            <w:shd w:val="clear" w:color="auto" w:fill="auto"/>
            <w:vAlign w:val="bottom"/>
          </w:tcPr>
          <w:p w:rsidR="003E23EB" w:rsidRDefault="003E23EB" w:rsidP="00DB5AA5">
            <w:pPr>
              <w:jc w:val="center"/>
            </w:pPr>
            <w:r>
              <w:rPr>
                <w:rFonts w:ascii="Calibri" w:hAnsi="Calibri" w:cs="Calibri"/>
                <w:color w:val="000000"/>
              </w:rPr>
              <w:t> </w:t>
            </w:r>
          </w:p>
        </w:tc>
        <w:tc>
          <w:tcPr>
            <w:tcW w:w="712" w:type="dxa"/>
            <w:gridSpan w:val="2"/>
            <w:tcBorders>
              <w:left w:val="single" w:sz="4" w:space="0" w:color="000000"/>
            </w:tcBorders>
            <w:shd w:val="clear" w:color="auto" w:fill="auto"/>
          </w:tcPr>
          <w:p w:rsidR="003E23EB" w:rsidRDefault="003E23EB" w:rsidP="00DB5AA5">
            <w:pPr>
              <w:snapToGrid w:val="0"/>
              <w:rPr>
                <w:rFonts w:ascii="Calibri" w:hAnsi="Calibri" w:cs="Calibri"/>
                <w:color w:val="000000"/>
              </w:rPr>
            </w:pPr>
          </w:p>
        </w:tc>
      </w:tr>
    </w:tbl>
    <w:p w:rsidR="003E23EB" w:rsidRDefault="007B5E11" w:rsidP="00B70092">
      <w:pPr>
        <w:spacing w:before="240"/>
        <w:ind w:left="-142" w:right="-595"/>
        <w:jc w:val="center"/>
        <w:rPr>
          <w:spacing w:val="-4"/>
          <w:lang w:eastAsia="zh-CN"/>
        </w:rPr>
      </w:pPr>
      <w:r w:rsidRPr="007B5E11">
        <w:rPr>
          <w:spacing w:val="-4"/>
          <w:lang w:eastAsia="zh-CN"/>
        </w:rPr>
        <w:t>Муниципальное бюджетное общеобразовательное учреждение средняя школа №1 г. Данилова Ярославской области</w:t>
      </w:r>
    </w:p>
    <w:p w:rsidR="003E23EB" w:rsidRDefault="003A214D" w:rsidP="003A214D">
      <w:pPr>
        <w:ind w:left="-142" w:right="-595"/>
        <w:jc w:val="center"/>
      </w:pPr>
      <w:r>
        <w:t xml:space="preserve">                                                                                                                                                                                                                             </w:t>
      </w:r>
      <w:r w:rsidRPr="003A214D">
        <w:t>Таблица 12</w:t>
      </w:r>
    </w:p>
    <w:tbl>
      <w:tblPr>
        <w:tblW w:w="5000" w:type="pct"/>
        <w:tblInd w:w="-45" w:type="dxa"/>
        <w:tblLayout w:type="fixed"/>
        <w:tblCellMar>
          <w:top w:w="102" w:type="dxa"/>
          <w:left w:w="62" w:type="dxa"/>
          <w:bottom w:w="102" w:type="dxa"/>
          <w:right w:w="62" w:type="dxa"/>
        </w:tblCellMar>
        <w:tblLook w:val="0000" w:firstRow="0" w:lastRow="0" w:firstColumn="0" w:lastColumn="0" w:noHBand="0" w:noVBand="0"/>
      </w:tblPr>
      <w:tblGrid>
        <w:gridCol w:w="941"/>
        <w:gridCol w:w="5896"/>
        <w:gridCol w:w="1945"/>
        <w:gridCol w:w="2240"/>
        <w:gridCol w:w="1949"/>
        <w:gridCol w:w="2289"/>
      </w:tblGrid>
      <w:tr w:rsidR="003E23EB" w:rsidTr="009E5716">
        <w:tc>
          <w:tcPr>
            <w:tcW w:w="941" w:type="dxa"/>
            <w:vMerge w:val="restart"/>
            <w:tcBorders>
              <w:top w:val="single" w:sz="4" w:space="0" w:color="000000"/>
              <w:left w:val="single" w:sz="4" w:space="0" w:color="000000"/>
              <w:bottom w:val="single" w:sz="4" w:space="0" w:color="000000"/>
            </w:tcBorders>
            <w:shd w:val="clear" w:color="auto" w:fill="auto"/>
            <w:vAlign w:val="center"/>
          </w:tcPr>
          <w:p w:rsidR="003E23EB" w:rsidRDefault="003E23EB" w:rsidP="00DB5AA5">
            <w:pPr>
              <w:pStyle w:val="ConsPlusNormal"/>
              <w:ind w:firstLine="0"/>
              <w:jc w:val="center"/>
            </w:pPr>
            <w:r>
              <w:rPr>
                <w:rFonts w:ascii="Times New Roman" w:hAnsi="Times New Roman" w:cs="Times New Roman"/>
                <w:sz w:val="24"/>
                <w:szCs w:val="24"/>
              </w:rPr>
              <w:t>№ п/п</w:t>
            </w:r>
          </w:p>
        </w:tc>
        <w:tc>
          <w:tcPr>
            <w:tcW w:w="5896" w:type="dxa"/>
            <w:vMerge w:val="restart"/>
            <w:tcBorders>
              <w:top w:val="single" w:sz="4" w:space="0" w:color="000000"/>
              <w:left w:val="single" w:sz="4" w:space="0" w:color="000000"/>
              <w:bottom w:val="single" w:sz="4" w:space="0" w:color="000000"/>
            </w:tcBorders>
            <w:shd w:val="clear" w:color="auto" w:fill="auto"/>
            <w:vAlign w:val="center"/>
          </w:tcPr>
          <w:p w:rsidR="003E23EB" w:rsidRDefault="003E23EB" w:rsidP="00DB5AA5">
            <w:pPr>
              <w:pStyle w:val="ConsPlusNormal"/>
              <w:ind w:firstLine="0"/>
              <w:jc w:val="center"/>
            </w:pPr>
            <w:r>
              <w:rPr>
                <w:rFonts w:ascii="Times New Roman" w:hAnsi="Times New Roman" w:cs="Times New Roman"/>
                <w:sz w:val="24"/>
                <w:szCs w:val="24"/>
              </w:rPr>
              <w:t>Наименование показателя программы</w:t>
            </w:r>
          </w:p>
        </w:tc>
        <w:tc>
          <w:tcPr>
            <w:tcW w:w="1945" w:type="dxa"/>
            <w:vMerge w:val="restart"/>
            <w:tcBorders>
              <w:top w:val="single" w:sz="4" w:space="0" w:color="000000"/>
              <w:left w:val="single" w:sz="4" w:space="0" w:color="000000"/>
              <w:bottom w:val="single" w:sz="4" w:space="0" w:color="000000"/>
            </w:tcBorders>
            <w:shd w:val="clear" w:color="auto" w:fill="auto"/>
            <w:vAlign w:val="center"/>
          </w:tcPr>
          <w:p w:rsidR="003E23EB" w:rsidRDefault="003E23EB" w:rsidP="00DB5AA5">
            <w:pPr>
              <w:pStyle w:val="ConsPlusNormal"/>
              <w:ind w:firstLine="0"/>
              <w:jc w:val="center"/>
            </w:pPr>
            <w:r>
              <w:rPr>
                <w:rFonts w:ascii="Times New Roman" w:hAnsi="Times New Roman" w:cs="Times New Roman"/>
                <w:sz w:val="24"/>
                <w:szCs w:val="24"/>
              </w:rPr>
              <w:t>Единица измерения</w:t>
            </w:r>
          </w:p>
        </w:tc>
        <w:tc>
          <w:tcPr>
            <w:tcW w:w="64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E23EB" w:rsidRDefault="003E23EB" w:rsidP="00DB5AA5">
            <w:pPr>
              <w:pStyle w:val="ConsPlusNormal"/>
              <w:ind w:firstLine="0"/>
              <w:jc w:val="center"/>
            </w:pPr>
            <w:r>
              <w:rPr>
                <w:rFonts w:ascii="Times New Roman" w:hAnsi="Times New Roman" w:cs="Times New Roman"/>
                <w:sz w:val="24"/>
                <w:szCs w:val="24"/>
              </w:rPr>
              <w:t>Значения целевых показателей программы</w:t>
            </w:r>
          </w:p>
        </w:tc>
      </w:tr>
      <w:tr w:rsidR="003E23EB" w:rsidTr="00E575F0">
        <w:tc>
          <w:tcPr>
            <w:tcW w:w="941" w:type="dxa"/>
            <w:vMerge/>
            <w:tcBorders>
              <w:top w:val="single" w:sz="4" w:space="0" w:color="000000"/>
              <w:left w:val="single" w:sz="4" w:space="0" w:color="000000"/>
              <w:bottom w:val="single" w:sz="4" w:space="0" w:color="000000"/>
            </w:tcBorders>
            <w:shd w:val="clear" w:color="auto" w:fill="auto"/>
            <w:vAlign w:val="center"/>
          </w:tcPr>
          <w:p w:rsidR="003E23EB" w:rsidRDefault="003E23EB" w:rsidP="00DB5AA5">
            <w:pPr>
              <w:pStyle w:val="ConsPlusNormal"/>
              <w:snapToGrid w:val="0"/>
              <w:ind w:firstLine="0"/>
              <w:jc w:val="center"/>
              <w:rPr>
                <w:rFonts w:ascii="Times New Roman" w:hAnsi="Times New Roman" w:cs="Times New Roman"/>
                <w:sz w:val="24"/>
                <w:szCs w:val="24"/>
              </w:rPr>
            </w:pPr>
          </w:p>
        </w:tc>
        <w:tc>
          <w:tcPr>
            <w:tcW w:w="5896" w:type="dxa"/>
            <w:vMerge/>
            <w:tcBorders>
              <w:top w:val="single" w:sz="4" w:space="0" w:color="000000"/>
              <w:left w:val="single" w:sz="4" w:space="0" w:color="000000"/>
              <w:bottom w:val="single" w:sz="4" w:space="0" w:color="000000"/>
            </w:tcBorders>
            <w:shd w:val="clear" w:color="auto" w:fill="auto"/>
            <w:vAlign w:val="center"/>
          </w:tcPr>
          <w:p w:rsidR="003E23EB" w:rsidRDefault="003E23EB" w:rsidP="00DB5AA5">
            <w:pPr>
              <w:pStyle w:val="ConsPlusNormal"/>
              <w:snapToGrid w:val="0"/>
              <w:ind w:firstLine="0"/>
              <w:jc w:val="center"/>
              <w:rPr>
                <w:rFonts w:ascii="Times New Roman" w:hAnsi="Times New Roman" w:cs="Times New Roman"/>
                <w:sz w:val="24"/>
                <w:szCs w:val="24"/>
              </w:rPr>
            </w:pPr>
          </w:p>
        </w:tc>
        <w:tc>
          <w:tcPr>
            <w:tcW w:w="1945" w:type="dxa"/>
            <w:vMerge/>
            <w:tcBorders>
              <w:top w:val="single" w:sz="4" w:space="0" w:color="000000"/>
              <w:left w:val="single" w:sz="4" w:space="0" w:color="000000"/>
              <w:bottom w:val="single" w:sz="4" w:space="0" w:color="000000"/>
            </w:tcBorders>
            <w:shd w:val="clear" w:color="auto" w:fill="auto"/>
            <w:vAlign w:val="center"/>
          </w:tcPr>
          <w:p w:rsidR="003E23EB" w:rsidRDefault="003E23EB" w:rsidP="00DB5AA5">
            <w:pPr>
              <w:pStyle w:val="ConsPlusNormal"/>
              <w:snapToGrid w:val="0"/>
              <w:ind w:firstLine="0"/>
              <w:jc w:val="center"/>
              <w:rPr>
                <w:rFonts w:ascii="Times New Roman" w:hAnsi="Times New Roman" w:cs="Times New Roman"/>
                <w:sz w:val="24"/>
                <w:szCs w:val="24"/>
              </w:rPr>
            </w:pPr>
          </w:p>
        </w:tc>
        <w:tc>
          <w:tcPr>
            <w:tcW w:w="2240" w:type="dxa"/>
            <w:tcBorders>
              <w:top w:val="single" w:sz="4" w:space="0" w:color="000000"/>
              <w:left w:val="single" w:sz="4" w:space="0" w:color="000000"/>
              <w:bottom w:val="single" w:sz="4" w:space="0" w:color="000000"/>
            </w:tcBorders>
            <w:shd w:val="clear" w:color="auto" w:fill="auto"/>
            <w:vAlign w:val="center"/>
          </w:tcPr>
          <w:p w:rsidR="003E23EB" w:rsidRDefault="003E23EB" w:rsidP="00DB5AA5">
            <w:pPr>
              <w:pStyle w:val="ConsPlusNormal"/>
              <w:ind w:firstLine="0"/>
              <w:jc w:val="center"/>
            </w:pPr>
            <w:r>
              <w:rPr>
                <w:rFonts w:ascii="Times New Roman" w:hAnsi="Times New Roman" w:cs="Times New Roman"/>
                <w:sz w:val="24"/>
                <w:szCs w:val="24"/>
              </w:rPr>
              <w:t>план</w:t>
            </w:r>
          </w:p>
        </w:tc>
        <w:tc>
          <w:tcPr>
            <w:tcW w:w="1949" w:type="dxa"/>
            <w:tcBorders>
              <w:top w:val="single" w:sz="4" w:space="0" w:color="000000"/>
              <w:left w:val="single" w:sz="4" w:space="0" w:color="000000"/>
              <w:bottom w:val="single" w:sz="4" w:space="0" w:color="000000"/>
            </w:tcBorders>
            <w:shd w:val="clear" w:color="auto" w:fill="auto"/>
            <w:vAlign w:val="center"/>
          </w:tcPr>
          <w:p w:rsidR="003E23EB" w:rsidRDefault="003E23EB" w:rsidP="00DB5AA5">
            <w:pPr>
              <w:pStyle w:val="ConsPlusNormal"/>
              <w:ind w:firstLine="0"/>
              <w:jc w:val="center"/>
            </w:pPr>
            <w:r>
              <w:rPr>
                <w:rFonts w:ascii="Times New Roman" w:hAnsi="Times New Roman" w:cs="Times New Roman"/>
                <w:sz w:val="24"/>
                <w:szCs w:val="24"/>
              </w:rPr>
              <w:t>факт</w:t>
            </w: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3EB" w:rsidRDefault="003E23EB" w:rsidP="00DB5AA5">
            <w:pPr>
              <w:pStyle w:val="ConsPlusNormal"/>
              <w:ind w:firstLine="0"/>
              <w:jc w:val="center"/>
            </w:pPr>
            <w:r>
              <w:rPr>
                <w:rFonts w:ascii="Times New Roman" w:hAnsi="Times New Roman" w:cs="Times New Roman"/>
                <w:sz w:val="24"/>
                <w:szCs w:val="24"/>
              </w:rPr>
              <w:t>отклонение</w:t>
            </w:r>
          </w:p>
        </w:tc>
      </w:tr>
      <w:tr w:rsidR="003E23EB" w:rsidTr="00E575F0">
        <w:tc>
          <w:tcPr>
            <w:tcW w:w="941" w:type="dxa"/>
            <w:tcBorders>
              <w:top w:val="single" w:sz="4" w:space="0" w:color="000000"/>
              <w:left w:val="single" w:sz="4" w:space="0" w:color="000000"/>
              <w:bottom w:val="single" w:sz="4" w:space="0" w:color="000000"/>
            </w:tcBorders>
            <w:shd w:val="clear" w:color="auto" w:fill="auto"/>
            <w:vAlign w:val="center"/>
          </w:tcPr>
          <w:p w:rsidR="003E23EB" w:rsidRDefault="003E23EB" w:rsidP="00DB5AA5">
            <w:pPr>
              <w:pStyle w:val="ConsPlusNormal"/>
              <w:ind w:firstLine="0"/>
              <w:jc w:val="center"/>
            </w:pPr>
            <w:r>
              <w:rPr>
                <w:rFonts w:ascii="Times New Roman" w:hAnsi="Times New Roman" w:cs="Times New Roman"/>
                <w:sz w:val="24"/>
                <w:szCs w:val="24"/>
              </w:rPr>
              <w:t>1</w:t>
            </w:r>
          </w:p>
        </w:tc>
        <w:tc>
          <w:tcPr>
            <w:tcW w:w="5896" w:type="dxa"/>
            <w:tcBorders>
              <w:top w:val="single" w:sz="4" w:space="0" w:color="000000"/>
              <w:left w:val="single" w:sz="4" w:space="0" w:color="000000"/>
              <w:bottom w:val="single" w:sz="4" w:space="0" w:color="000000"/>
            </w:tcBorders>
            <w:shd w:val="clear" w:color="auto" w:fill="auto"/>
            <w:vAlign w:val="center"/>
          </w:tcPr>
          <w:p w:rsidR="003E23EB" w:rsidRDefault="003E23EB" w:rsidP="00DB5AA5">
            <w:pPr>
              <w:pStyle w:val="ConsPlusNormal"/>
              <w:ind w:firstLine="0"/>
              <w:jc w:val="center"/>
            </w:pPr>
            <w:r>
              <w:rPr>
                <w:rFonts w:ascii="Times New Roman" w:hAnsi="Times New Roman" w:cs="Times New Roman"/>
                <w:sz w:val="24"/>
                <w:szCs w:val="24"/>
              </w:rPr>
              <w:t>2</w:t>
            </w:r>
          </w:p>
        </w:tc>
        <w:tc>
          <w:tcPr>
            <w:tcW w:w="1945" w:type="dxa"/>
            <w:tcBorders>
              <w:top w:val="single" w:sz="4" w:space="0" w:color="000000"/>
              <w:left w:val="single" w:sz="4" w:space="0" w:color="000000"/>
              <w:bottom w:val="single" w:sz="4" w:space="0" w:color="000000"/>
            </w:tcBorders>
            <w:shd w:val="clear" w:color="auto" w:fill="auto"/>
            <w:vAlign w:val="center"/>
          </w:tcPr>
          <w:p w:rsidR="003E23EB" w:rsidRDefault="003E23EB" w:rsidP="00DB5AA5">
            <w:pPr>
              <w:pStyle w:val="ConsPlusNormal"/>
              <w:ind w:firstLine="0"/>
              <w:jc w:val="center"/>
            </w:pPr>
            <w:r>
              <w:rPr>
                <w:rFonts w:ascii="Times New Roman" w:hAnsi="Times New Roman" w:cs="Times New Roman"/>
                <w:sz w:val="24"/>
                <w:szCs w:val="24"/>
              </w:rPr>
              <w:t>3</w:t>
            </w:r>
          </w:p>
        </w:tc>
        <w:tc>
          <w:tcPr>
            <w:tcW w:w="2240" w:type="dxa"/>
            <w:tcBorders>
              <w:top w:val="single" w:sz="4" w:space="0" w:color="000000"/>
              <w:left w:val="single" w:sz="4" w:space="0" w:color="000000"/>
              <w:bottom w:val="single" w:sz="4" w:space="0" w:color="000000"/>
            </w:tcBorders>
            <w:shd w:val="clear" w:color="auto" w:fill="auto"/>
            <w:vAlign w:val="center"/>
          </w:tcPr>
          <w:p w:rsidR="003E23EB" w:rsidRDefault="003E23EB" w:rsidP="00DB5AA5">
            <w:pPr>
              <w:pStyle w:val="ConsPlusNormal"/>
              <w:ind w:firstLine="0"/>
              <w:jc w:val="center"/>
            </w:pPr>
            <w:r>
              <w:rPr>
                <w:rFonts w:ascii="Times New Roman" w:hAnsi="Times New Roman" w:cs="Times New Roman"/>
                <w:sz w:val="24"/>
                <w:szCs w:val="24"/>
              </w:rPr>
              <w:t>4</w:t>
            </w:r>
          </w:p>
        </w:tc>
        <w:tc>
          <w:tcPr>
            <w:tcW w:w="1949" w:type="dxa"/>
            <w:tcBorders>
              <w:top w:val="single" w:sz="4" w:space="0" w:color="000000"/>
              <w:left w:val="single" w:sz="4" w:space="0" w:color="000000"/>
              <w:bottom w:val="single" w:sz="4" w:space="0" w:color="000000"/>
            </w:tcBorders>
            <w:shd w:val="clear" w:color="auto" w:fill="auto"/>
            <w:vAlign w:val="center"/>
          </w:tcPr>
          <w:p w:rsidR="003E23EB" w:rsidRDefault="003E23EB" w:rsidP="00DB5AA5">
            <w:pPr>
              <w:pStyle w:val="ConsPlusNormal"/>
              <w:ind w:firstLine="0"/>
              <w:jc w:val="center"/>
            </w:pPr>
            <w:r>
              <w:rPr>
                <w:rFonts w:ascii="Times New Roman" w:hAnsi="Times New Roman" w:cs="Times New Roman"/>
                <w:sz w:val="24"/>
                <w:szCs w:val="24"/>
              </w:rPr>
              <w:t>5</w:t>
            </w: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3EB" w:rsidRDefault="003E23EB" w:rsidP="00DB5AA5">
            <w:pPr>
              <w:pStyle w:val="ConsPlusNormal"/>
              <w:ind w:firstLine="0"/>
              <w:jc w:val="center"/>
            </w:pPr>
            <w:r>
              <w:rPr>
                <w:rFonts w:ascii="Times New Roman" w:hAnsi="Times New Roman" w:cs="Times New Roman"/>
                <w:sz w:val="24"/>
                <w:szCs w:val="24"/>
              </w:rPr>
              <w:t>6</w:t>
            </w:r>
          </w:p>
        </w:tc>
      </w:tr>
      <w:tr w:rsidR="007B5E11" w:rsidTr="00E575F0">
        <w:tc>
          <w:tcPr>
            <w:tcW w:w="941" w:type="dxa"/>
            <w:tcBorders>
              <w:top w:val="none" w:sz="0" w:space="0" w:color="000000"/>
              <w:left w:val="single" w:sz="4" w:space="0" w:color="000000"/>
              <w:bottom w:val="single" w:sz="4" w:space="0" w:color="000000"/>
            </w:tcBorders>
            <w:shd w:val="clear" w:color="auto" w:fill="auto"/>
            <w:vAlign w:val="center"/>
          </w:tcPr>
          <w:p w:rsidR="007B5E11" w:rsidRPr="00A07134" w:rsidRDefault="007B5E11" w:rsidP="002D08E4">
            <w:pPr>
              <w:jc w:val="center"/>
            </w:pPr>
            <w:r w:rsidRPr="00A07134">
              <w:t>1</w:t>
            </w:r>
          </w:p>
        </w:tc>
        <w:tc>
          <w:tcPr>
            <w:tcW w:w="5896" w:type="dxa"/>
            <w:tcBorders>
              <w:top w:val="none" w:sz="0" w:space="0" w:color="000000"/>
              <w:left w:val="single" w:sz="4" w:space="0" w:color="000000"/>
              <w:bottom w:val="single" w:sz="4" w:space="0" w:color="000000"/>
            </w:tcBorders>
            <w:shd w:val="clear" w:color="auto" w:fill="auto"/>
            <w:vAlign w:val="center"/>
          </w:tcPr>
          <w:p w:rsidR="007B5E11" w:rsidRPr="00A07134" w:rsidRDefault="007B5E11" w:rsidP="002D08E4">
            <w:pPr>
              <w:jc w:val="both"/>
            </w:pPr>
            <w:r w:rsidRPr="00A07134">
              <w:t xml:space="preserve">Удельный расход электрической энергии на снабжение учреждения (в расчете на 1 </w:t>
            </w:r>
            <w:proofErr w:type="spellStart"/>
            <w:r w:rsidRPr="00A07134">
              <w:t>кв</w:t>
            </w:r>
            <w:proofErr w:type="gramStart"/>
            <w:r w:rsidRPr="00A07134">
              <w:t>.м</w:t>
            </w:r>
            <w:proofErr w:type="gramEnd"/>
            <w:r w:rsidRPr="00A07134">
              <w:t>етр</w:t>
            </w:r>
            <w:proofErr w:type="spellEnd"/>
            <w:r w:rsidRPr="00A07134">
              <w:t xml:space="preserve"> общей площади)</w:t>
            </w:r>
          </w:p>
        </w:tc>
        <w:tc>
          <w:tcPr>
            <w:tcW w:w="1945" w:type="dxa"/>
            <w:tcBorders>
              <w:top w:val="none" w:sz="0" w:space="0" w:color="000000"/>
              <w:left w:val="single" w:sz="4" w:space="0" w:color="000000"/>
              <w:bottom w:val="single" w:sz="4" w:space="0" w:color="000000"/>
            </w:tcBorders>
            <w:shd w:val="clear" w:color="auto" w:fill="auto"/>
            <w:vAlign w:val="center"/>
          </w:tcPr>
          <w:p w:rsidR="007B5E11" w:rsidRPr="00A07134" w:rsidRDefault="007B5E11" w:rsidP="002D08E4">
            <w:pPr>
              <w:jc w:val="center"/>
            </w:pPr>
            <w:r w:rsidRPr="00A07134">
              <w:t>кВт*ч./</w:t>
            </w:r>
            <w:proofErr w:type="spellStart"/>
            <w:r w:rsidRPr="00A07134">
              <w:t>кв</w:t>
            </w:r>
            <w:proofErr w:type="gramStart"/>
            <w:r w:rsidRPr="00A07134">
              <w:t>.м</w:t>
            </w:r>
            <w:proofErr w:type="spellEnd"/>
            <w:proofErr w:type="gramEnd"/>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rsidR="007B5E11" w:rsidRPr="007B5E11" w:rsidRDefault="007B5E11" w:rsidP="002D08E4">
            <w:pPr>
              <w:jc w:val="center"/>
              <w:rPr>
                <w:color w:val="000000"/>
              </w:rPr>
            </w:pPr>
            <w:r w:rsidRPr="007B5E11">
              <w:rPr>
                <w:color w:val="000000"/>
              </w:rPr>
              <w:t>41,17</w:t>
            </w:r>
          </w:p>
        </w:tc>
        <w:tc>
          <w:tcPr>
            <w:tcW w:w="1949" w:type="dxa"/>
            <w:tcBorders>
              <w:top w:val="single" w:sz="4" w:space="0" w:color="000000"/>
              <w:left w:val="single" w:sz="4" w:space="0" w:color="000000"/>
              <w:bottom w:val="single" w:sz="4" w:space="0" w:color="000000"/>
            </w:tcBorders>
            <w:shd w:val="clear" w:color="auto" w:fill="auto"/>
            <w:vAlign w:val="center"/>
          </w:tcPr>
          <w:p w:rsidR="007B5E11" w:rsidRDefault="007B5E11" w:rsidP="009E5716">
            <w:pPr>
              <w:pStyle w:val="ConsPlusNormal"/>
              <w:snapToGrid w:val="0"/>
              <w:ind w:firstLine="0"/>
              <w:rPr>
                <w:rFonts w:ascii="Times New Roman" w:hAnsi="Times New Roman" w:cs="Times New Roman"/>
                <w:sz w:val="24"/>
                <w:szCs w:val="24"/>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E11" w:rsidRDefault="007B5E11" w:rsidP="009E5716">
            <w:pPr>
              <w:pStyle w:val="ConsPlusNormal"/>
              <w:snapToGrid w:val="0"/>
              <w:ind w:firstLine="0"/>
              <w:rPr>
                <w:rFonts w:ascii="Times New Roman" w:hAnsi="Times New Roman" w:cs="Times New Roman"/>
                <w:sz w:val="24"/>
                <w:szCs w:val="24"/>
              </w:rPr>
            </w:pPr>
          </w:p>
        </w:tc>
      </w:tr>
      <w:tr w:rsidR="007B5E11" w:rsidTr="00E575F0">
        <w:tc>
          <w:tcPr>
            <w:tcW w:w="941" w:type="dxa"/>
            <w:tcBorders>
              <w:top w:val="single" w:sz="4" w:space="0" w:color="000000"/>
              <w:left w:val="single" w:sz="4" w:space="0" w:color="000000"/>
              <w:bottom w:val="single" w:sz="4" w:space="0" w:color="000000"/>
            </w:tcBorders>
            <w:shd w:val="clear" w:color="auto" w:fill="auto"/>
            <w:vAlign w:val="center"/>
          </w:tcPr>
          <w:p w:rsidR="007B5E11" w:rsidRPr="00A07134" w:rsidRDefault="007B5E11" w:rsidP="002D08E4">
            <w:pPr>
              <w:jc w:val="center"/>
            </w:pPr>
            <w:r>
              <w:t>2</w:t>
            </w:r>
          </w:p>
        </w:tc>
        <w:tc>
          <w:tcPr>
            <w:tcW w:w="5896" w:type="dxa"/>
            <w:tcBorders>
              <w:top w:val="single" w:sz="4" w:space="0" w:color="000000"/>
              <w:left w:val="single" w:sz="4" w:space="0" w:color="000000"/>
              <w:bottom w:val="single" w:sz="4" w:space="0" w:color="000000"/>
            </w:tcBorders>
            <w:shd w:val="clear" w:color="auto" w:fill="auto"/>
            <w:vAlign w:val="center"/>
          </w:tcPr>
          <w:p w:rsidR="007B5E11" w:rsidRPr="00A07134" w:rsidRDefault="007B5E11" w:rsidP="002D08E4">
            <w:pPr>
              <w:jc w:val="both"/>
            </w:pPr>
            <w:r w:rsidRPr="00A07134">
              <w:t>Удельный расход холодной воды на снабжение учреждения (в расчете на 1 человека)</w:t>
            </w:r>
          </w:p>
        </w:tc>
        <w:tc>
          <w:tcPr>
            <w:tcW w:w="1945" w:type="dxa"/>
            <w:tcBorders>
              <w:top w:val="single" w:sz="4" w:space="0" w:color="000000"/>
              <w:left w:val="single" w:sz="4" w:space="0" w:color="000000"/>
              <w:bottom w:val="single" w:sz="4" w:space="0" w:color="000000"/>
            </w:tcBorders>
            <w:shd w:val="clear" w:color="auto" w:fill="auto"/>
            <w:vAlign w:val="center"/>
          </w:tcPr>
          <w:p w:rsidR="007B5E11" w:rsidRPr="00A07134" w:rsidRDefault="007B5E11" w:rsidP="002D08E4">
            <w:pPr>
              <w:jc w:val="center"/>
            </w:pPr>
            <w:proofErr w:type="spellStart"/>
            <w:r w:rsidRPr="00A07134">
              <w:t>куб.м</w:t>
            </w:r>
            <w:proofErr w:type="spellEnd"/>
            <w:r w:rsidRPr="00A07134">
              <w:t>./ чел.</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rsidR="007B5E11" w:rsidRPr="007B5E11" w:rsidRDefault="007B5E11" w:rsidP="002D08E4">
            <w:pPr>
              <w:jc w:val="center"/>
              <w:rPr>
                <w:color w:val="000000"/>
              </w:rPr>
            </w:pPr>
            <w:r w:rsidRPr="007B5E11">
              <w:rPr>
                <w:color w:val="000000"/>
              </w:rPr>
              <w:t>2,72</w:t>
            </w:r>
          </w:p>
        </w:tc>
        <w:tc>
          <w:tcPr>
            <w:tcW w:w="1949" w:type="dxa"/>
            <w:tcBorders>
              <w:top w:val="single" w:sz="4" w:space="0" w:color="000000"/>
              <w:left w:val="single" w:sz="4" w:space="0" w:color="000000"/>
              <w:bottom w:val="single" w:sz="4" w:space="0" w:color="000000"/>
            </w:tcBorders>
            <w:shd w:val="clear" w:color="auto" w:fill="auto"/>
            <w:vAlign w:val="center"/>
          </w:tcPr>
          <w:p w:rsidR="007B5E11" w:rsidRDefault="007B5E11" w:rsidP="009E5716">
            <w:pPr>
              <w:pStyle w:val="ConsPlusNormal"/>
              <w:snapToGrid w:val="0"/>
              <w:ind w:firstLine="0"/>
              <w:rPr>
                <w:rFonts w:ascii="Times New Roman" w:hAnsi="Times New Roman" w:cs="Times New Roman"/>
                <w:sz w:val="24"/>
                <w:szCs w:val="24"/>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E11" w:rsidRDefault="007B5E11" w:rsidP="009E5716">
            <w:pPr>
              <w:pStyle w:val="ConsPlusNormal"/>
              <w:snapToGrid w:val="0"/>
              <w:ind w:firstLine="0"/>
              <w:rPr>
                <w:rFonts w:ascii="Times New Roman" w:hAnsi="Times New Roman" w:cs="Times New Roman"/>
                <w:sz w:val="24"/>
                <w:szCs w:val="24"/>
              </w:rPr>
            </w:pPr>
          </w:p>
        </w:tc>
      </w:tr>
      <w:tr w:rsidR="007B5E11" w:rsidTr="00E575F0">
        <w:tc>
          <w:tcPr>
            <w:tcW w:w="941" w:type="dxa"/>
            <w:tcBorders>
              <w:top w:val="single" w:sz="4" w:space="0" w:color="000000"/>
              <w:left w:val="single" w:sz="4" w:space="0" w:color="000000"/>
              <w:bottom w:val="single" w:sz="4" w:space="0" w:color="000000"/>
            </w:tcBorders>
            <w:shd w:val="clear" w:color="auto" w:fill="auto"/>
            <w:vAlign w:val="center"/>
          </w:tcPr>
          <w:p w:rsidR="007B5E11" w:rsidRDefault="007B5E11" w:rsidP="002D08E4">
            <w:pPr>
              <w:jc w:val="center"/>
            </w:pPr>
            <w:r>
              <w:t>3</w:t>
            </w:r>
          </w:p>
        </w:tc>
        <w:tc>
          <w:tcPr>
            <w:tcW w:w="5896" w:type="dxa"/>
            <w:tcBorders>
              <w:top w:val="single" w:sz="4" w:space="0" w:color="000000"/>
              <w:left w:val="single" w:sz="4" w:space="0" w:color="000000"/>
              <w:bottom w:val="single" w:sz="4" w:space="0" w:color="000000"/>
            </w:tcBorders>
            <w:shd w:val="clear" w:color="auto" w:fill="auto"/>
            <w:vAlign w:val="center"/>
          </w:tcPr>
          <w:p w:rsidR="007B5E11" w:rsidRPr="00A54D1D" w:rsidRDefault="007B5E11" w:rsidP="002D08E4">
            <w:pPr>
              <w:jc w:val="both"/>
            </w:pPr>
            <w:r w:rsidRPr="008C0023">
              <w:t>По</w:t>
            </w:r>
            <w:r>
              <w:t>требление природного газа</w:t>
            </w:r>
          </w:p>
        </w:tc>
        <w:tc>
          <w:tcPr>
            <w:tcW w:w="1945" w:type="dxa"/>
            <w:tcBorders>
              <w:top w:val="single" w:sz="4" w:space="0" w:color="000000"/>
              <w:left w:val="single" w:sz="4" w:space="0" w:color="000000"/>
              <w:bottom w:val="single" w:sz="4" w:space="0" w:color="000000"/>
            </w:tcBorders>
            <w:shd w:val="clear" w:color="auto" w:fill="auto"/>
            <w:vAlign w:val="center"/>
          </w:tcPr>
          <w:p w:rsidR="007B5E11" w:rsidRPr="00A07134" w:rsidRDefault="007B5E11" w:rsidP="002D08E4">
            <w:pPr>
              <w:jc w:val="center"/>
            </w:pPr>
            <w:r w:rsidRPr="008C0023">
              <w:t>м3/м</w:t>
            </w:r>
            <w:proofErr w:type="gramStart"/>
            <w:r w:rsidRPr="008C0023">
              <w:t>2</w:t>
            </w:r>
            <w:proofErr w:type="gramEnd"/>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rsidR="007B5E11" w:rsidRPr="007B5E11" w:rsidRDefault="007B5E11" w:rsidP="002D08E4">
            <w:pPr>
              <w:jc w:val="center"/>
              <w:rPr>
                <w:color w:val="000000"/>
              </w:rPr>
            </w:pPr>
            <w:r w:rsidRPr="007B5E11">
              <w:rPr>
                <w:color w:val="000000"/>
              </w:rPr>
              <w:t>Здание эффективно. Требование не устанавливается.</w:t>
            </w:r>
          </w:p>
        </w:tc>
        <w:tc>
          <w:tcPr>
            <w:tcW w:w="1949" w:type="dxa"/>
            <w:tcBorders>
              <w:top w:val="single" w:sz="4" w:space="0" w:color="000000"/>
              <w:left w:val="single" w:sz="4" w:space="0" w:color="000000"/>
              <w:bottom w:val="single" w:sz="4" w:space="0" w:color="000000"/>
            </w:tcBorders>
            <w:shd w:val="clear" w:color="auto" w:fill="auto"/>
            <w:vAlign w:val="center"/>
          </w:tcPr>
          <w:p w:rsidR="007B5E11" w:rsidRDefault="007B5E11" w:rsidP="009E5716">
            <w:pPr>
              <w:pStyle w:val="ConsPlusNormal"/>
              <w:snapToGrid w:val="0"/>
              <w:ind w:firstLine="0"/>
              <w:rPr>
                <w:rFonts w:ascii="Times New Roman" w:hAnsi="Times New Roman" w:cs="Times New Roman"/>
                <w:sz w:val="24"/>
                <w:szCs w:val="24"/>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E11" w:rsidRDefault="007B5E11" w:rsidP="009E5716">
            <w:pPr>
              <w:pStyle w:val="ConsPlusNormal"/>
              <w:snapToGrid w:val="0"/>
              <w:ind w:firstLine="0"/>
              <w:rPr>
                <w:rFonts w:ascii="Times New Roman" w:hAnsi="Times New Roman" w:cs="Times New Roman"/>
                <w:sz w:val="24"/>
                <w:szCs w:val="24"/>
              </w:rPr>
            </w:pPr>
          </w:p>
        </w:tc>
      </w:tr>
      <w:tr w:rsidR="007B5E11" w:rsidTr="00E575F0">
        <w:tc>
          <w:tcPr>
            <w:tcW w:w="941" w:type="dxa"/>
            <w:tcBorders>
              <w:top w:val="single" w:sz="4" w:space="0" w:color="000000"/>
              <w:left w:val="single" w:sz="4" w:space="0" w:color="000000"/>
              <w:bottom w:val="single" w:sz="4" w:space="0" w:color="000000"/>
            </w:tcBorders>
            <w:shd w:val="clear" w:color="auto" w:fill="auto"/>
            <w:vAlign w:val="center"/>
          </w:tcPr>
          <w:p w:rsidR="007B5E11" w:rsidRDefault="007B5E11" w:rsidP="002D08E4">
            <w:pPr>
              <w:jc w:val="center"/>
            </w:pPr>
            <w:r>
              <w:t>4</w:t>
            </w:r>
          </w:p>
        </w:tc>
        <w:tc>
          <w:tcPr>
            <w:tcW w:w="5896" w:type="dxa"/>
            <w:tcBorders>
              <w:top w:val="single" w:sz="4" w:space="0" w:color="000000"/>
              <w:left w:val="single" w:sz="4" w:space="0" w:color="000000"/>
              <w:bottom w:val="single" w:sz="4" w:space="0" w:color="000000"/>
            </w:tcBorders>
            <w:shd w:val="clear" w:color="auto" w:fill="auto"/>
            <w:vAlign w:val="center"/>
          </w:tcPr>
          <w:p w:rsidR="007B5E11" w:rsidRPr="008C0023" w:rsidRDefault="007B5E11" w:rsidP="002D08E4">
            <w:pPr>
              <w:jc w:val="both"/>
            </w:pPr>
            <w:r w:rsidRPr="003240CD">
              <w:t>Потр</w:t>
            </w:r>
            <w:r>
              <w:t>ебление моторного топлива</w:t>
            </w:r>
          </w:p>
        </w:tc>
        <w:tc>
          <w:tcPr>
            <w:tcW w:w="1945" w:type="dxa"/>
            <w:tcBorders>
              <w:top w:val="single" w:sz="4" w:space="0" w:color="000000"/>
              <w:left w:val="single" w:sz="4" w:space="0" w:color="000000"/>
              <w:bottom w:val="single" w:sz="4" w:space="0" w:color="000000"/>
            </w:tcBorders>
            <w:shd w:val="clear" w:color="auto" w:fill="auto"/>
            <w:vAlign w:val="center"/>
          </w:tcPr>
          <w:p w:rsidR="007B5E11" w:rsidRPr="008C0023" w:rsidRDefault="007B5E11" w:rsidP="002D08E4">
            <w:pPr>
              <w:jc w:val="center"/>
            </w:pPr>
            <w:r w:rsidRPr="003240CD">
              <w:t>тут/</w:t>
            </w:r>
            <w:proofErr w:type="gramStart"/>
            <w:r w:rsidRPr="003240CD">
              <w:t>л</w:t>
            </w:r>
            <w:proofErr w:type="gramEnd"/>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rsidR="007B5E11" w:rsidRPr="007B5E11" w:rsidRDefault="007B5E11" w:rsidP="002D08E4">
            <w:pPr>
              <w:jc w:val="center"/>
              <w:rPr>
                <w:color w:val="000000"/>
              </w:rPr>
            </w:pPr>
            <w:r w:rsidRPr="007B5E11">
              <w:rPr>
                <w:color w:val="000000"/>
              </w:rPr>
              <w:t>0,00001</w:t>
            </w:r>
          </w:p>
        </w:tc>
        <w:tc>
          <w:tcPr>
            <w:tcW w:w="1949" w:type="dxa"/>
            <w:tcBorders>
              <w:top w:val="single" w:sz="4" w:space="0" w:color="000000"/>
              <w:left w:val="single" w:sz="4" w:space="0" w:color="000000"/>
              <w:bottom w:val="single" w:sz="4" w:space="0" w:color="000000"/>
            </w:tcBorders>
            <w:shd w:val="clear" w:color="auto" w:fill="auto"/>
            <w:vAlign w:val="center"/>
          </w:tcPr>
          <w:p w:rsidR="007B5E11" w:rsidRDefault="007B5E11" w:rsidP="009E5716">
            <w:pPr>
              <w:pStyle w:val="ConsPlusNormal"/>
              <w:snapToGrid w:val="0"/>
              <w:ind w:firstLine="0"/>
              <w:rPr>
                <w:rFonts w:ascii="Times New Roman" w:hAnsi="Times New Roman" w:cs="Times New Roman"/>
                <w:sz w:val="24"/>
                <w:szCs w:val="24"/>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5E11" w:rsidRDefault="007B5E11" w:rsidP="009E5716">
            <w:pPr>
              <w:pStyle w:val="ConsPlusNormal"/>
              <w:snapToGrid w:val="0"/>
              <w:ind w:firstLine="0"/>
              <w:rPr>
                <w:rFonts w:ascii="Times New Roman" w:hAnsi="Times New Roman" w:cs="Times New Roman"/>
                <w:sz w:val="24"/>
                <w:szCs w:val="24"/>
              </w:rPr>
            </w:pPr>
          </w:p>
        </w:tc>
      </w:tr>
    </w:tbl>
    <w:p w:rsidR="003E23EB" w:rsidRDefault="003E23EB" w:rsidP="003E23EB">
      <w:pPr>
        <w:pStyle w:val="ConsPlusNormal"/>
        <w:ind w:firstLine="0"/>
        <w:jc w:val="both"/>
        <w:rPr>
          <w:rFonts w:ascii="Times New Roman" w:hAnsi="Times New Roman" w:cs="Times New Roman"/>
          <w:sz w:val="24"/>
          <w:szCs w:val="24"/>
        </w:rPr>
      </w:pPr>
    </w:p>
    <w:p w:rsidR="003E23EB" w:rsidRDefault="003E23EB" w:rsidP="003E23EB">
      <w:pPr>
        <w:pStyle w:val="ConsPlusNormal"/>
        <w:ind w:firstLine="0"/>
        <w:jc w:val="both"/>
        <w:rPr>
          <w:rFonts w:ascii="Times New Roman" w:hAnsi="Times New Roman" w:cs="Times New Roman"/>
          <w:sz w:val="24"/>
          <w:szCs w:val="24"/>
        </w:rPr>
      </w:pPr>
    </w:p>
    <w:p w:rsidR="003E23EB" w:rsidRDefault="009E5716" w:rsidP="003E23EB">
      <w:pPr>
        <w:pStyle w:val="ConsPlusNormal"/>
        <w:ind w:firstLine="0"/>
        <w:jc w:val="both"/>
      </w:pPr>
      <w:r>
        <w:rPr>
          <w:rFonts w:ascii="Times New Roman" w:hAnsi="Times New Roman" w:cs="Times New Roman"/>
          <w:sz w:val="24"/>
          <w:szCs w:val="24"/>
        </w:rPr>
        <w:br w:type="page"/>
      </w:r>
      <w:r w:rsidR="003E23EB">
        <w:rPr>
          <w:rFonts w:ascii="Times New Roman" w:hAnsi="Times New Roman" w:cs="Times New Roman"/>
          <w:sz w:val="24"/>
          <w:szCs w:val="24"/>
        </w:rPr>
        <w:lastRenderedPageBreak/>
        <w:t>Руководитель</w:t>
      </w:r>
    </w:p>
    <w:p w:rsidR="003E23EB" w:rsidRDefault="003E23EB" w:rsidP="003E23EB">
      <w:pPr>
        <w:pStyle w:val="ConsPlusNormal"/>
        <w:ind w:firstLine="0"/>
        <w:jc w:val="both"/>
      </w:pPr>
      <w:r>
        <w:rPr>
          <w:rFonts w:ascii="Times New Roman" w:hAnsi="Times New Roman" w:cs="Times New Roman"/>
          <w:sz w:val="24"/>
          <w:szCs w:val="24"/>
        </w:rPr>
        <w:t>(уполномоченное лицо) _________________ ________________</w:t>
      </w:r>
    </w:p>
    <w:p w:rsidR="003E23EB" w:rsidRDefault="003E23EB" w:rsidP="003E23EB">
      <w:pPr>
        <w:pStyle w:val="ConsPlusNormal"/>
        <w:ind w:firstLine="0"/>
        <w:jc w:val="both"/>
      </w:pPr>
      <w:r>
        <w:rPr>
          <w:rFonts w:ascii="Times New Roman" w:hAnsi="Times New Roman" w:cs="Times New Roman"/>
          <w:sz w:val="24"/>
          <w:szCs w:val="24"/>
        </w:rPr>
        <w:t>(должность) (расшифровка)</w:t>
      </w:r>
    </w:p>
    <w:p w:rsidR="003E23EB" w:rsidRDefault="003E23EB" w:rsidP="003E23EB">
      <w:pPr>
        <w:pStyle w:val="ConsPlusNormal"/>
        <w:ind w:firstLine="0"/>
        <w:jc w:val="both"/>
      </w:pPr>
      <w:r>
        <w:rPr>
          <w:rFonts w:ascii="Times New Roman" w:hAnsi="Times New Roman" w:cs="Times New Roman"/>
          <w:sz w:val="24"/>
          <w:szCs w:val="24"/>
        </w:rPr>
        <w:t>Руководитель технической службы</w:t>
      </w:r>
    </w:p>
    <w:p w:rsidR="003E23EB" w:rsidRDefault="003E23EB" w:rsidP="003E23EB">
      <w:pPr>
        <w:pStyle w:val="ConsPlusNormal"/>
        <w:ind w:firstLine="0"/>
        <w:jc w:val="both"/>
      </w:pPr>
      <w:r>
        <w:rPr>
          <w:rFonts w:ascii="Times New Roman" w:hAnsi="Times New Roman" w:cs="Times New Roman"/>
          <w:sz w:val="24"/>
          <w:szCs w:val="24"/>
        </w:rPr>
        <w:t>(уполномоченное лицо) _________________ ________________</w:t>
      </w:r>
    </w:p>
    <w:p w:rsidR="003E23EB" w:rsidRDefault="003E23EB" w:rsidP="003E23EB">
      <w:pPr>
        <w:pStyle w:val="ConsPlusNormal"/>
        <w:ind w:firstLine="0"/>
        <w:jc w:val="both"/>
      </w:pPr>
      <w:r>
        <w:rPr>
          <w:rFonts w:ascii="Times New Roman" w:hAnsi="Times New Roman" w:cs="Times New Roman"/>
          <w:sz w:val="24"/>
          <w:szCs w:val="24"/>
        </w:rPr>
        <w:t>(должность) (расшифровка)</w:t>
      </w:r>
    </w:p>
    <w:p w:rsidR="003E23EB" w:rsidRDefault="003E23EB" w:rsidP="003E23EB">
      <w:pPr>
        <w:pStyle w:val="ConsPlusNormal"/>
        <w:ind w:firstLine="0"/>
        <w:jc w:val="both"/>
      </w:pPr>
      <w:r>
        <w:rPr>
          <w:rFonts w:ascii="Times New Roman" w:hAnsi="Times New Roman" w:cs="Times New Roman"/>
          <w:sz w:val="24"/>
          <w:szCs w:val="24"/>
        </w:rPr>
        <w:t>Руководитель финансово-экономической службы</w:t>
      </w:r>
    </w:p>
    <w:p w:rsidR="003E23EB" w:rsidRDefault="003E23EB" w:rsidP="003E23EB">
      <w:pPr>
        <w:pStyle w:val="ConsPlusNormal"/>
        <w:ind w:firstLine="0"/>
        <w:jc w:val="both"/>
      </w:pPr>
      <w:r>
        <w:rPr>
          <w:rFonts w:ascii="Times New Roman" w:hAnsi="Times New Roman" w:cs="Times New Roman"/>
          <w:sz w:val="24"/>
          <w:szCs w:val="24"/>
        </w:rPr>
        <w:t>(уполномоченное лицо) _________________ ________________</w:t>
      </w:r>
    </w:p>
    <w:p w:rsidR="003E23EB" w:rsidRDefault="003E23EB" w:rsidP="003E23EB">
      <w:pPr>
        <w:pStyle w:val="ConsPlusNormal"/>
        <w:ind w:firstLine="0"/>
        <w:jc w:val="both"/>
      </w:pPr>
      <w:r>
        <w:rPr>
          <w:rFonts w:ascii="Times New Roman" w:hAnsi="Times New Roman" w:cs="Times New Roman"/>
          <w:sz w:val="24"/>
          <w:szCs w:val="24"/>
        </w:rPr>
        <w:t>(должность) (расшифровка)</w:t>
      </w:r>
    </w:p>
    <w:tbl>
      <w:tblPr>
        <w:tblW w:w="0" w:type="auto"/>
        <w:tblLayout w:type="fixed"/>
        <w:tblLook w:val="0000" w:firstRow="0" w:lastRow="0" w:firstColumn="0" w:lastColumn="0" w:noHBand="0" w:noVBand="0"/>
      </w:tblPr>
      <w:tblGrid>
        <w:gridCol w:w="7252"/>
        <w:gridCol w:w="7253"/>
      </w:tblGrid>
      <w:tr w:rsidR="003E23EB" w:rsidTr="00DB5AA5">
        <w:trPr>
          <w:trHeight w:val="329"/>
        </w:trPr>
        <w:tc>
          <w:tcPr>
            <w:tcW w:w="7252" w:type="dxa"/>
            <w:shd w:val="clear" w:color="auto" w:fill="auto"/>
          </w:tcPr>
          <w:p w:rsidR="003E23EB" w:rsidRDefault="003E23EB" w:rsidP="00DB5AA5">
            <w:pPr>
              <w:pStyle w:val="ConsPlusNonformat"/>
              <w:jc w:val="both"/>
            </w:pPr>
            <w:r>
              <w:rPr>
                <w:rFonts w:ascii="Times New Roman" w:hAnsi="Times New Roman" w:cs="Times New Roman"/>
                <w:sz w:val="24"/>
                <w:szCs w:val="24"/>
              </w:rPr>
              <w:t>«____» ______________ 20__ г.</w:t>
            </w:r>
          </w:p>
        </w:tc>
        <w:tc>
          <w:tcPr>
            <w:tcW w:w="7253" w:type="dxa"/>
            <w:shd w:val="clear" w:color="auto" w:fill="auto"/>
          </w:tcPr>
          <w:p w:rsidR="003E23EB" w:rsidRDefault="003E23EB" w:rsidP="00DB5AA5">
            <w:pPr>
              <w:pStyle w:val="ConsPlusNormal"/>
              <w:snapToGrid w:val="0"/>
              <w:ind w:firstLine="0"/>
              <w:jc w:val="both"/>
              <w:rPr>
                <w:rFonts w:ascii="Times New Roman" w:hAnsi="Times New Roman" w:cs="Times New Roman"/>
                <w:sz w:val="24"/>
                <w:szCs w:val="24"/>
              </w:rPr>
            </w:pPr>
          </w:p>
        </w:tc>
      </w:tr>
    </w:tbl>
    <w:p w:rsidR="003E23EB" w:rsidRDefault="003E23EB" w:rsidP="003E23EB">
      <w:r>
        <w:br w:type="page"/>
      </w:r>
    </w:p>
    <w:p w:rsidR="003E23EB" w:rsidRPr="003D16A7" w:rsidRDefault="003E23EB" w:rsidP="003E23EB">
      <w:pPr>
        <w:pStyle w:val="af0"/>
        <w:jc w:val="center"/>
        <w:rPr>
          <w:sz w:val="28"/>
        </w:rPr>
      </w:pPr>
      <w:r w:rsidRPr="003D16A7">
        <w:rPr>
          <w:sz w:val="28"/>
        </w:rPr>
        <w:lastRenderedPageBreak/>
        <w:t>ОТЧЕТ (форма)</w:t>
      </w:r>
    </w:p>
    <w:p w:rsidR="003E23EB" w:rsidRPr="003D16A7" w:rsidRDefault="003E23EB" w:rsidP="003E23EB">
      <w:pPr>
        <w:pStyle w:val="af0"/>
        <w:jc w:val="center"/>
        <w:rPr>
          <w:sz w:val="28"/>
        </w:rPr>
      </w:pPr>
      <w:bookmarkStart w:id="3" w:name="__RefHeading___Toc417562938"/>
      <w:bookmarkEnd w:id="3"/>
      <w:r w:rsidRPr="003D16A7">
        <w:rPr>
          <w:sz w:val="28"/>
        </w:rPr>
        <w:t>О РЕАЛИЗАЦИИ МЕРОПРИЯТИЙ ПРОГРАММЫ ЭНЕРГОСБЕРЕЖЕНИЯ И ПОВЫШЕНИЯ ЭНЕРГЕТИЧЕСКОЙ ЭФФЕКТИВНОСТИ</w:t>
      </w:r>
    </w:p>
    <w:p w:rsidR="003E23EB" w:rsidRDefault="003A214D" w:rsidP="00B80723">
      <w:pPr>
        <w:pStyle w:val="ConsPlusNonformat"/>
        <w:jc w:val="center"/>
        <w:rPr>
          <w:rFonts w:ascii="Times New Roman" w:hAnsi="Times New Roman" w:cs="Times New Roman"/>
          <w:i/>
          <w:iCs/>
          <w:color w:val="000000"/>
          <w:sz w:val="24"/>
          <w:szCs w:val="24"/>
        </w:rPr>
      </w:pPr>
      <w:r w:rsidRPr="003A214D">
        <w:rPr>
          <w:rFonts w:ascii="Times New Roman" w:hAnsi="Times New Roman" w:cs="Times New Roman"/>
          <w:i/>
          <w:iCs/>
          <w:color w:val="000000"/>
          <w:sz w:val="24"/>
          <w:szCs w:val="24"/>
        </w:rPr>
        <w:t>согласно Приложению № 5</w:t>
      </w:r>
      <w:r w:rsidR="00B80723">
        <w:rPr>
          <w:rFonts w:ascii="Times New Roman" w:hAnsi="Times New Roman" w:cs="Times New Roman"/>
          <w:i/>
          <w:iCs/>
          <w:color w:val="000000"/>
          <w:sz w:val="24"/>
          <w:szCs w:val="24"/>
        </w:rPr>
        <w:t xml:space="preserve"> приказа от 30 июня 2014 № 398 </w:t>
      </w:r>
      <w:r w:rsidRPr="003A214D">
        <w:rPr>
          <w:rFonts w:ascii="Times New Roman" w:hAnsi="Times New Roman" w:cs="Times New Roman"/>
          <w:i/>
          <w:iCs/>
          <w:color w:val="000000"/>
          <w:sz w:val="24"/>
          <w:szCs w:val="24"/>
        </w:rPr>
        <w:t>Минэнерго России</w:t>
      </w:r>
    </w:p>
    <w:tbl>
      <w:tblPr>
        <w:tblW w:w="16014" w:type="dxa"/>
        <w:tblInd w:w="93" w:type="dxa"/>
        <w:tblLayout w:type="fixed"/>
        <w:tblLook w:val="0000" w:firstRow="0" w:lastRow="0" w:firstColumn="0" w:lastColumn="0" w:noHBand="0" w:noVBand="0"/>
      </w:tblPr>
      <w:tblGrid>
        <w:gridCol w:w="960"/>
        <w:gridCol w:w="960"/>
        <w:gridCol w:w="960"/>
        <w:gridCol w:w="960"/>
        <w:gridCol w:w="2483"/>
        <w:gridCol w:w="960"/>
        <w:gridCol w:w="960"/>
        <w:gridCol w:w="960"/>
        <w:gridCol w:w="960"/>
        <w:gridCol w:w="960"/>
        <w:gridCol w:w="960"/>
        <w:gridCol w:w="1083"/>
        <w:gridCol w:w="142"/>
        <w:gridCol w:w="695"/>
        <w:gridCol w:w="960"/>
        <w:gridCol w:w="78"/>
        <w:gridCol w:w="963"/>
        <w:gridCol w:w="10"/>
      </w:tblGrid>
      <w:tr w:rsidR="003E23EB" w:rsidTr="00DB5AA5">
        <w:trPr>
          <w:gridAfter w:val="1"/>
          <w:wAfter w:w="10" w:type="dxa"/>
          <w:trHeight w:val="300"/>
        </w:trPr>
        <w:tc>
          <w:tcPr>
            <w:tcW w:w="960" w:type="dxa"/>
            <w:shd w:val="clear" w:color="auto" w:fill="auto"/>
            <w:vAlign w:val="bottom"/>
          </w:tcPr>
          <w:p w:rsidR="003E23EB" w:rsidRDefault="003E23EB" w:rsidP="00DB5AA5">
            <w:pPr>
              <w:snapToGrid w:val="0"/>
              <w:rPr>
                <w:rFonts w:ascii="Calibri" w:hAnsi="Calibri" w:cs="Calibri"/>
                <w:color w:val="000000"/>
              </w:rPr>
            </w:pPr>
          </w:p>
        </w:tc>
        <w:tc>
          <w:tcPr>
            <w:tcW w:w="960" w:type="dxa"/>
            <w:shd w:val="clear" w:color="auto" w:fill="auto"/>
            <w:vAlign w:val="bottom"/>
          </w:tcPr>
          <w:p w:rsidR="003E23EB" w:rsidRDefault="003E23EB" w:rsidP="00DB5AA5">
            <w:pPr>
              <w:snapToGrid w:val="0"/>
              <w:rPr>
                <w:rFonts w:ascii="Calibri" w:hAnsi="Calibri" w:cs="Calibri"/>
                <w:color w:val="000000"/>
              </w:rPr>
            </w:pPr>
          </w:p>
        </w:tc>
        <w:tc>
          <w:tcPr>
            <w:tcW w:w="960" w:type="dxa"/>
            <w:shd w:val="clear" w:color="auto" w:fill="auto"/>
            <w:vAlign w:val="bottom"/>
          </w:tcPr>
          <w:p w:rsidR="003E23EB" w:rsidRDefault="003E23EB" w:rsidP="00DB5AA5">
            <w:pPr>
              <w:snapToGrid w:val="0"/>
              <w:rPr>
                <w:rFonts w:ascii="Calibri" w:hAnsi="Calibri" w:cs="Calibri"/>
                <w:color w:val="000000"/>
              </w:rPr>
            </w:pPr>
          </w:p>
        </w:tc>
        <w:tc>
          <w:tcPr>
            <w:tcW w:w="960" w:type="dxa"/>
            <w:shd w:val="clear" w:color="auto" w:fill="auto"/>
            <w:vAlign w:val="bottom"/>
          </w:tcPr>
          <w:p w:rsidR="003E23EB" w:rsidRDefault="003E23EB" w:rsidP="00DB5AA5">
            <w:pPr>
              <w:snapToGrid w:val="0"/>
              <w:rPr>
                <w:rFonts w:ascii="Calibri" w:hAnsi="Calibri" w:cs="Calibri"/>
                <w:color w:val="000000"/>
              </w:rPr>
            </w:pPr>
          </w:p>
        </w:tc>
        <w:tc>
          <w:tcPr>
            <w:tcW w:w="2483" w:type="dxa"/>
            <w:shd w:val="clear" w:color="auto" w:fill="auto"/>
            <w:vAlign w:val="bottom"/>
          </w:tcPr>
          <w:p w:rsidR="003E23EB" w:rsidRDefault="003E23EB" w:rsidP="00DB5AA5">
            <w:pPr>
              <w:snapToGrid w:val="0"/>
              <w:rPr>
                <w:rFonts w:ascii="Calibri" w:hAnsi="Calibri" w:cs="Calibri"/>
                <w:color w:val="000000"/>
              </w:rPr>
            </w:pPr>
          </w:p>
        </w:tc>
        <w:tc>
          <w:tcPr>
            <w:tcW w:w="960" w:type="dxa"/>
            <w:shd w:val="clear" w:color="auto" w:fill="auto"/>
            <w:vAlign w:val="bottom"/>
          </w:tcPr>
          <w:p w:rsidR="003E23EB" w:rsidRDefault="003E23EB" w:rsidP="00DB5AA5">
            <w:pPr>
              <w:snapToGrid w:val="0"/>
              <w:rPr>
                <w:rFonts w:ascii="Calibri" w:hAnsi="Calibri" w:cs="Calibri"/>
                <w:color w:val="000000"/>
              </w:rPr>
            </w:pPr>
          </w:p>
        </w:tc>
        <w:tc>
          <w:tcPr>
            <w:tcW w:w="960" w:type="dxa"/>
            <w:shd w:val="clear" w:color="auto" w:fill="auto"/>
            <w:vAlign w:val="bottom"/>
          </w:tcPr>
          <w:p w:rsidR="003E23EB" w:rsidRDefault="003E23EB" w:rsidP="00DB5AA5">
            <w:pPr>
              <w:snapToGrid w:val="0"/>
              <w:rPr>
                <w:rFonts w:ascii="Calibri" w:hAnsi="Calibri" w:cs="Calibri"/>
                <w:color w:val="000000"/>
              </w:rPr>
            </w:pPr>
          </w:p>
        </w:tc>
        <w:tc>
          <w:tcPr>
            <w:tcW w:w="960" w:type="dxa"/>
            <w:shd w:val="clear" w:color="auto" w:fill="auto"/>
            <w:vAlign w:val="bottom"/>
          </w:tcPr>
          <w:p w:rsidR="003E23EB" w:rsidRDefault="003E23EB" w:rsidP="00DB5AA5">
            <w:pPr>
              <w:snapToGrid w:val="0"/>
              <w:rPr>
                <w:rFonts w:ascii="Calibri" w:hAnsi="Calibri" w:cs="Calibri"/>
                <w:color w:val="000000"/>
              </w:rPr>
            </w:pPr>
          </w:p>
        </w:tc>
        <w:tc>
          <w:tcPr>
            <w:tcW w:w="960" w:type="dxa"/>
            <w:shd w:val="clear" w:color="auto" w:fill="auto"/>
            <w:vAlign w:val="bottom"/>
          </w:tcPr>
          <w:p w:rsidR="003E23EB" w:rsidRDefault="003E23EB" w:rsidP="00DB5AA5">
            <w:pPr>
              <w:snapToGrid w:val="0"/>
              <w:rPr>
                <w:rFonts w:ascii="Calibri" w:hAnsi="Calibri" w:cs="Calibri"/>
                <w:color w:val="000000"/>
              </w:rPr>
            </w:pPr>
          </w:p>
        </w:tc>
        <w:tc>
          <w:tcPr>
            <w:tcW w:w="960" w:type="dxa"/>
          </w:tcPr>
          <w:p w:rsidR="003E23EB" w:rsidRDefault="003E23EB" w:rsidP="00DB5AA5">
            <w:pPr>
              <w:snapToGrid w:val="0"/>
              <w:rPr>
                <w:rFonts w:ascii="Calibri" w:hAnsi="Calibri" w:cs="Calibri"/>
                <w:color w:val="000000"/>
              </w:rPr>
            </w:pPr>
          </w:p>
        </w:tc>
        <w:tc>
          <w:tcPr>
            <w:tcW w:w="960" w:type="dxa"/>
            <w:shd w:val="clear" w:color="auto" w:fill="auto"/>
            <w:vAlign w:val="bottom"/>
          </w:tcPr>
          <w:p w:rsidR="003E23EB" w:rsidRDefault="003E23EB" w:rsidP="00DB5AA5">
            <w:pPr>
              <w:snapToGrid w:val="0"/>
              <w:rPr>
                <w:rFonts w:ascii="Calibri" w:hAnsi="Calibri" w:cs="Calibri"/>
                <w:color w:val="000000"/>
              </w:rPr>
            </w:pPr>
          </w:p>
        </w:tc>
        <w:tc>
          <w:tcPr>
            <w:tcW w:w="1225" w:type="dxa"/>
            <w:gridSpan w:val="2"/>
            <w:shd w:val="clear" w:color="auto" w:fill="auto"/>
            <w:vAlign w:val="bottom"/>
          </w:tcPr>
          <w:p w:rsidR="003E23EB" w:rsidRDefault="003E23EB" w:rsidP="00DB5AA5">
            <w:pPr>
              <w:snapToGrid w:val="0"/>
              <w:rPr>
                <w:rFonts w:ascii="Calibri" w:hAnsi="Calibri" w:cs="Calibri"/>
                <w:color w:val="000000"/>
              </w:rPr>
            </w:pPr>
          </w:p>
        </w:tc>
        <w:tc>
          <w:tcPr>
            <w:tcW w:w="695" w:type="dxa"/>
            <w:shd w:val="clear" w:color="auto" w:fill="auto"/>
            <w:vAlign w:val="bottom"/>
          </w:tcPr>
          <w:p w:rsidR="003E23EB" w:rsidRDefault="003E23EB" w:rsidP="00DB5AA5">
            <w:pPr>
              <w:snapToGrid w:val="0"/>
              <w:rPr>
                <w:rFonts w:ascii="Calibri" w:hAnsi="Calibri" w:cs="Calibri"/>
                <w:color w:val="000000"/>
              </w:rPr>
            </w:pPr>
          </w:p>
        </w:tc>
        <w:tc>
          <w:tcPr>
            <w:tcW w:w="960" w:type="dxa"/>
            <w:shd w:val="clear" w:color="auto" w:fill="auto"/>
            <w:vAlign w:val="bottom"/>
          </w:tcPr>
          <w:p w:rsidR="003E23EB" w:rsidRDefault="003E23EB" w:rsidP="00DB5AA5">
            <w:r>
              <w:rPr>
                <w:color w:val="000000"/>
              </w:rPr>
              <w:t>КОДЫ</w:t>
            </w:r>
          </w:p>
        </w:tc>
        <w:tc>
          <w:tcPr>
            <w:tcW w:w="1041" w:type="dxa"/>
            <w:gridSpan w:val="2"/>
            <w:shd w:val="clear" w:color="auto" w:fill="auto"/>
            <w:vAlign w:val="bottom"/>
          </w:tcPr>
          <w:p w:rsidR="003E23EB" w:rsidRDefault="003E23EB" w:rsidP="00DB5AA5">
            <w:pPr>
              <w:pStyle w:val="ConsPlusNonformat"/>
              <w:snapToGrid w:val="0"/>
              <w:ind w:left="-771" w:firstLine="629"/>
              <w:rPr>
                <w:rFonts w:ascii="Times New Roman" w:hAnsi="Times New Roman" w:cs="Times New Roman"/>
                <w:color w:val="000000"/>
                <w:sz w:val="24"/>
                <w:szCs w:val="24"/>
              </w:rPr>
            </w:pPr>
          </w:p>
        </w:tc>
      </w:tr>
      <w:tr w:rsidR="003E23EB" w:rsidTr="009E5716">
        <w:tblPrEx>
          <w:tblCellMar>
            <w:left w:w="0" w:type="dxa"/>
            <w:right w:w="0" w:type="dxa"/>
          </w:tblCellMar>
        </w:tblPrEx>
        <w:trPr>
          <w:trHeight w:val="378"/>
        </w:trPr>
        <w:tc>
          <w:tcPr>
            <w:tcW w:w="960" w:type="dxa"/>
            <w:tcBorders>
              <w:top w:val="none" w:sz="0" w:space="0" w:color="000000"/>
              <w:left w:val="none" w:sz="0" w:space="0" w:color="000000"/>
              <w:bottom w:val="none" w:sz="0" w:space="0" w:color="000000"/>
            </w:tcBorders>
          </w:tcPr>
          <w:p w:rsidR="003E23EB" w:rsidRDefault="003E23EB" w:rsidP="00DB5AA5">
            <w:pPr>
              <w:rPr>
                <w:color w:val="000000"/>
              </w:rPr>
            </w:pPr>
          </w:p>
        </w:tc>
        <w:tc>
          <w:tcPr>
            <w:tcW w:w="12206" w:type="dxa"/>
            <w:gridSpan w:val="11"/>
            <w:vMerge w:val="restart"/>
            <w:tcBorders>
              <w:top w:val="none" w:sz="0" w:space="0" w:color="000000"/>
              <w:left w:val="none" w:sz="0" w:space="0" w:color="000000"/>
              <w:bottom w:val="none" w:sz="0" w:space="0" w:color="000000"/>
            </w:tcBorders>
            <w:shd w:val="clear" w:color="auto" w:fill="auto"/>
            <w:vAlign w:val="center"/>
          </w:tcPr>
          <w:p w:rsidR="003E23EB" w:rsidRDefault="003E23EB" w:rsidP="00DB5AA5">
            <w:r>
              <w:rPr>
                <w:color w:val="000000"/>
              </w:rPr>
              <w:t xml:space="preserve"> на 1 января 20_____г. Дата</w:t>
            </w:r>
          </w:p>
        </w:tc>
        <w:tc>
          <w:tcPr>
            <w:tcW w:w="1875" w:type="dxa"/>
            <w:gridSpan w:val="4"/>
            <w:tcBorders>
              <w:top w:val="single" w:sz="4" w:space="0" w:color="000000"/>
              <w:left w:val="single" w:sz="4" w:space="0" w:color="000000"/>
              <w:bottom w:val="single" w:sz="4" w:space="0" w:color="000000"/>
            </w:tcBorders>
            <w:shd w:val="clear" w:color="auto" w:fill="auto"/>
            <w:vAlign w:val="bottom"/>
          </w:tcPr>
          <w:p w:rsidR="003E23EB" w:rsidRDefault="003E23EB" w:rsidP="00DB5AA5">
            <w:pPr>
              <w:jc w:val="center"/>
            </w:pPr>
            <w:r>
              <w:rPr>
                <w:rFonts w:ascii="Calibri" w:hAnsi="Calibri" w:cs="Calibri"/>
                <w:color w:val="000000"/>
              </w:rPr>
              <w:t> </w:t>
            </w:r>
          </w:p>
        </w:tc>
        <w:tc>
          <w:tcPr>
            <w:tcW w:w="973" w:type="dxa"/>
            <w:gridSpan w:val="2"/>
            <w:tcBorders>
              <w:left w:val="single" w:sz="4" w:space="0" w:color="000000"/>
            </w:tcBorders>
            <w:shd w:val="clear" w:color="auto" w:fill="auto"/>
          </w:tcPr>
          <w:p w:rsidR="003E23EB" w:rsidRDefault="003E23EB" w:rsidP="00DB5AA5">
            <w:pPr>
              <w:snapToGrid w:val="0"/>
              <w:rPr>
                <w:rFonts w:ascii="Calibri" w:hAnsi="Calibri" w:cs="Calibri"/>
                <w:color w:val="000000"/>
              </w:rPr>
            </w:pPr>
          </w:p>
        </w:tc>
      </w:tr>
      <w:tr w:rsidR="003E23EB" w:rsidTr="009E5716">
        <w:tblPrEx>
          <w:tblCellMar>
            <w:left w:w="0" w:type="dxa"/>
            <w:right w:w="0" w:type="dxa"/>
          </w:tblCellMar>
        </w:tblPrEx>
        <w:trPr>
          <w:trHeight w:val="375"/>
        </w:trPr>
        <w:tc>
          <w:tcPr>
            <w:tcW w:w="960" w:type="dxa"/>
            <w:tcBorders>
              <w:top w:val="none" w:sz="0" w:space="0" w:color="000000"/>
              <w:left w:val="none" w:sz="0" w:space="0" w:color="000000"/>
              <w:bottom w:val="none" w:sz="0" w:space="0" w:color="000000"/>
            </w:tcBorders>
          </w:tcPr>
          <w:p w:rsidR="003E23EB" w:rsidRDefault="003E23EB" w:rsidP="00DB5AA5">
            <w:pPr>
              <w:snapToGrid w:val="0"/>
              <w:rPr>
                <w:color w:val="000000"/>
              </w:rPr>
            </w:pPr>
          </w:p>
        </w:tc>
        <w:tc>
          <w:tcPr>
            <w:tcW w:w="12206" w:type="dxa"/>
            <w:gridSpan w:val="11"/>
            <w:vMerge/>
            <w:tcBorders>
              <w:top w:val="none" w:sz="0" w:space="0" w:color="000000"/>
              <w:left w:val="none" w:sz="0" w:space="0" w:color="000000"/>
              <w:bottom w:val="none" w:sz="0" w:space="0" w:color="000000"/>
            </w:tcBorders>
            <w:shd w:val="clear" w:color="auto" w:fill="auto"/>
            <w:vAlign w:val="center"/>
          </w:tcPr>
          <w:p w:rsidR="003E23EB" w:rsidRDefault="003E23EB" w:rsidP="00DB5AA5">
            <w:pPr>
              <w:snapToGrid w:val="0"/>
              <w:rPr>
                <w:color w:val="000000"/>
              </w:rPr>
            </w:pPr>
          </w:p>
        </w:tc>
        <w:tc>
          <w:tcPr>
            <w:tcW w:w="1875" w:type="dxa"/>
            <w:gridSpan w:val="4"/>
            <w:tcBorders>
              <w:top w:val="single" w:sz="4" w:space="0" w:color="000000"/>
              <w:left w:val="single" w:sz="4" w:space="0" w:color="000000"/>
              <w:bottom w:val="single" w:sz="4" w:space="0" w:color="000000"/>
            </w:tcBorders>
            <w:shd w:val="clear" w:color="auto" w:fill="auto"/>
            <w:vAlign w:val="bottom"/>
          </w:tcPr>
          <w:p w:rsidR="003E23EB" w:rsidRDefault="003E23EB" w:rsidP="00DB5AA5">
            <w:pPr>
              <w:jc w:val="right"/>
            </w:pPr>
            <w:r>
              <w:rPr>
                <w:rFonts w:ascii="Calibri" w:hAnsi="Calibri" w:cs="Calibri"/>
                <w:color w:val="000000"/>
              </w:rPr>
              <w:t> </w:t>
            </w:r>
          </w:p>
        </w:tc>
        <w:tc>
          <w:tcPr>
            <w:tcW w:w="973" w:type="dxa"/>
            <w:gridSpan w:val="2"/>
            <w:tcBorders>
              <w:left w:val="single" w:sz="4" w:space="0" w:color="000000"/>
            </w:tcBorders>
            <w:shd w:val="clear" w:color="auto" w:fill="auto"/>
          </w:tcPr>
          <w:p w:rsidR="003E23EB" w:rsidRDefault="003E23EB" w:rsidP="00DB5AA5">
            <w:pPr>
              <w:snapToGrid w:val="0"/>
              <w:rPr>
                <w:rFonts w:ascii="Calibri" w:hAnsi="Calibri" w:cs="Calibri"/>
                <w:color w:val="000000"/>
              </w:rPr>
            </w:pPr>
          </w:p>
        </w:tc>
      </w:tr>
      <w:tr w:rsidR="003E23EB" w:rsidTr="009E5716">
        <w:tblPrEx>
          <w:tblCellMar>
            <w:left w:w="0" w:type="dxa"/>
            <w:right w:w="0" w:type="dxa"/>
          </w:tblCellMar>
        </w:tblPrEx>
        <w:trPr>
          <w:trHeight w:val="389"/>
        </w:trPr>
        <w:tc>
          <w:tcPr>
            <w:tcW w:w="960" w:type="dxa"/>
            <w:tcBorders>
              <w:top w:val="none" w:sz="0" w:space="0" w:color="000000"/>
              <w:left w:val="none" w:sz="0" w:space="0" w:color="000000"/>
              <w:bottom w:val="none" w:sz="0" w:space="0" w:color="000000"/>
            </w:tcBorders>
          </w:tcPr>
          <w:p w:rsidR="003E23EB" w:rsidRDefault="003E23EB" w:rsidP="00DB5AA5">
            <w:pPr>
              <w:snapToGrid w:val="0"/>
              <w:rPr>
                <w:color w:val="000000"/>
              </w:rPr>
            </w:pPr>
          </w:p>
        </w:tc>
        <w:tc>
          <w:tcPr>
            <w:tcW w:w="12206" w:type="dxa"/>
            <w:gridSpan w:val="11"/>
            <w:vMerge/>
            <w:tcBorders>
              <w:top w:val="none" w:sz="0" w:space="0" w:color="000000"/>
              <w:left w:val="none" w:sz="0" w:space="0" w:color="000000"/>
              <w:bottom w:val="none" w:sz="0" w:space="0" w:color="000000"/>
            </w:tcBorders>
            <w:shd w:val="clear" w:color="auto" w:fill="auto"/>
            <w:vAlign w:val="center"/>
          </w:tcPr>
          <w:p w:rsidR="003E23EB" w:rsidRDefault="003E23EB" w:rsidP="00DB5AA5">
            <w:pPr>
              <w:snapToGrid w:val="0"/>
              <w:rPr>
                <w:color w:val="000000"/>
              </w:rPr>
            </w:pPr>
          </w:p>
        </w:tc>
        <w:tc>
          <w:tcPr>
            <w:tcW w:w="1875" w:type="dxa"/>
            <w:gridSpan w:val="4"/>
            <w:tcBorders>
              <w:top w:val="single" w:sz="4" w:space="0" w:color="000000"/>
              <w:left w:val="single" w:sz="4" w:space="0" w:color="000000"/>
              <w:bottom w:val="single" w:sz="4" w:space="0" w:color="000000"/>
            </w:tcBorders>
            <w:shd w:val="clear" w:color="auto" w:fill="auto"/>
            <w:vAlign w:val="bottom"/>
          </w:tcPr>
          <w:p w:rsidR="003E23EB" w:rsidRDefault="003E23EB" w:rsidP="00DB5AA5">
            <w:pPr>
              <w:jc w:val="center"/>
            </w:pPr>
            <w:r>
              <w:rPr>
                <w:rFonts w:ascii="Calibri" w:hAnsi="Calibri" w:cs="Calibri"/>
                <w:color w:val="000000"/>
              </w:rPr>
              <w:t> </w:t>
            </w:r>
          </w:p>
        </w:tc>
        <w:tc>
          <w:tcPr>
            <w:tcW w:w="973" w:type="dxa"/>
            <w:gridSpan w:val="2"/>
            <w:tcBorders>
              <w:left w:val="single" w:sz="4" w:space="0" w:color="000000"/>
            </w:tcBorders>
            <w:shd w:val="clear" w:color="auto" w:fill="auto"/>
          </w:tcPr>
          <w:p w:rsidR="003E23EB" w:rsidRDefault="003E23EB" w:rsidP="00DB5AA5">
            <w:pPr>
              <w:snapToGrid w:val="0"/>
              <w:rPr>
                <w:rFonts w:ascii="Calibri" w:hAnsi="Calibri" w:cs="Calibri"/>
                <w:color w:val="000000"/>
              </w:rPr>
            </w:pPr>
          </w:p>
        </w:tc>
      </w:tr>
      <w:tr w:rsidR="003E23EB" w:rsidTr="009E5716">
        <w:tblPrEx>
          <w:tblCellMar>
            <w:left w:w="0" w:type="dxa"/>
            <w:right w:w="0" w:type="dxa"/>
          </w:tblCellMar>
        </w:tblPrEx>
        <w:trPr>
          <w:trHeight w:val="389"/>
        </w:trPr>
        <w:tc>
          <w:tcPr>
            <w:tcW w:w="960" w:type="dxa"/>
            <w:tcBorders>
              <w:top w:val="none" w:sz="0" w:space="0" w:color="000000"/>
              <w:left w:val="none" w:sz="0" w:space="0" w:color="000000"/>
              <w:bottom w:val="none" w:sz="0" w:space="0" w:color="000000"/>
            </w:tcBorders>
          </w:tcPr>
          <w:p w:rsidR="003E23EB" w:rsidRDefault="003E23EB" w:rsidP="00DB5AA5">
            <w:pPr>
              <w:snapToGrid w:val="0"/>
              <w:rPr>
                <w:color w:val="000000"/>
              </w:rPr>
            </w:pPr>
          </w:p>
        </w:tc>
        <w:tc>
          <w:tcPr>
            <w:tcW w:w="12206" w:type="dxa"/>
            <w:gridSpan w:val="11"/>
            <w:tcBorders>
              <w:top w:val="none" w:sz="0" w:space="0" w:color="000000"/>
              <w:left w:val="none" w:sz="0" w:space="0" w:color="000000"/>
              <w:bottom w:val="none" w:sz="0" w:space="0" w:color="000000"/>
            </w:tcBorders>
            <w:shd w:val="clear" w:color="auto" w:fill="auto"/>
            <w:vAlign w:val="center"/>
          </w:tcPr>
          <w:p w:rsidR="003E23EB" w:rsidRDefault="003E23EB" w:rsidP="00DB5AA5">
            <w:pPr>
              <w:snapToGrid w:val="0"/>
              <w:rPr>
                <w:color w:val="000000"/>
              </w:rPr>
            </w:pPr>
          </w:p>
        </w:tc>
        <w:tc>
          <w:tcPr>
            <w:tcW w:w="1875" w:type="dxa"/>
            <w:gridSpan w:val="4"/>
            <w:tcBorders>
              <w:top w:val="single" w:sz="4" w:space="0" w:color="000000"/>
              <w:left w:val="single" w:sz="4" w:space="0" w:color="000000"/>
              <w:bottom w:val="single" w:sz="4" w:space="0" w:color="000000"/>
            </w:tcBorders>
            <w:shd w:val="clear" w:color="auto" w:fill="auto"/>
            <w:vAlign w:val="bottom"/>
          </w:tcPr>
          <w:p w:rsidR="003E23EB" w:rsidRDefault="003E23EB" w:rsidP="00DB5AA5">
            <w:pPr>
              <w:snapToGrid w:val="0"/>
              <w:jc w:val="center"/>
              <w:rPr>
                <w:rFonts w:ascii="Calibri" w:hAnsi="Calibri" w:cs="Calibri"/>
                <w:color w:val="000000"/>
              </w:rPr>
            </w:pPr>
          </w:p>
        </w:tc>
        <w:tc>
          <w:tcPr>
            <w:tcW w:w="973" w:type="dxa"/>
            <w:gridSpan w:val="2"/>
            <w:tcBorders>
              <w:left w:val="single" w:sz="4" w:space="0" w:color="000000"/>
            </w:tcBorders>
            <w:shd w:val="clear" w:color="auto" w:fill="auto"/>
          </w:tcPr>
          <w:p w:rsidR="003E23EB" w:rsidRDefault="003E23EB" w:rsidP="00DB5AA5">
            <w:pPr>
              <w:snapToGrid w:val="0"/>
              <w:rPr>
                <w:rFonts w:ascii="Calibri" w:hAnsi="Calibri" w:cs="Calibri"/>
                <w:color w:val="000000"/>
              </w:rPr>
            </w:pPr>
          </w:p>
        </w:tc>
      </w:tr>
    </w:tbl>
    <w:p w:rsidR="003E23EB" w:rsidRDefault="007B5E11" w:rsidP="00361C9A">
      <w:pPr>
        <w:spacing w:after="240"/>
        <w:ind w:left="-142" w:right="-595"/>
        <w:jc w:val="center"/>
        <w:rPr>
          <w:lang w:eastAsia="zh-CN"/>
        </w:rPr>
      </w:pPr>
      <w:r w:rsidRPr="007B5E11">
        <w:rPr>
          <w:lang w:eastAsia="zh-CN"/>
        </w:rPr>
        <w:t>Муниципальное бюджетное общеобразовательное учреждение средняя школа №1 г. Данилова Ярославской области</w:t>
      </w:r>
    </w:p>
    <w:p w:rsidR="008B687D" w:rsidRPr="008B687D" w:rsidRDefault="00E511AB" w:rsidP="00E511AB">
      <w:pPr>
        <w:spacing w:after="240"/>
        <w:ind w:left="-142" w:right="-595"/>
        <w:jc w:val="center"/>
      </w:pPr>
      <w:r>
        <w:t xml:space="preserve">                                                                                                                                                                                                                               </w:t>
      </w:r>
      <w:r w:rsidR="008B687D" w:rsidRPr="008B687D">
        <w:t>Таблица 13</w:t>
      </w:r>
    </w:p>
    <w:tbl>
      <w:tblPr>
        <w:tblW w:w="5000" w:type="pct"/>
        <w:jc w:val="center"/>
        <w:tblCellMar>
          <w:top w:w="102" w:type="dxa"/>
          <w:left w:w="62" w:type="dxa"/>
          <w:bottom w:w="102" w:type="dxa"/>
          <w:right w:w="62" w:type="dxa"/>
        </w:tblCellMar>
        <w:tblLook w:val="04A0" w:firstRow="1" w:lastRow="0" w:firstColumn="1" w:lastColumn="0" w:noHBand="0" w:noVBand="1"/>
      </w:tblPr>
      <w:tblGrid>
        <w:gridCol w:w="507"/>
        <w:gridCol w:w="2451"/>
        <w:gridCol w:w="1968"/>
        <w:gridCol w:w="719"/>
        <w:gridCol w:w="958"/>
        <w:gridCol w:w="1411"/>
        <w:gridCol w:w="979"/>
        <w:gridCol w:w="667"/>
        <w:gridCol w:w="1411"/>
        <w:gridCol w:w="670"/>
        <w:gridCol w:w="1040"/>
        <w:gridCol w:w="1114"/>
        <w:gridCol w:w="1405"/>
      </w:tblGrid>
      <w:tr w:rsidR="003E23EB" w:rsidRPr="00780265" w:rsidTr="00DB5AA5">
        <w:trPr>
          <w:jc w:val="center"/>
        </w:trPr>
        <w:tc>
          <w:tcPr>
            <w:tcW w:w="166"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hideMark/>
          </w:tcPr>
          <w:p w:rsidR="003E23EB" w:rsidRPr="00780265" w:rsidRDefault="003E23EB" w:rsidP="00DB5AA5">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 xml:space="preserve">N </w:t>
            </w:r>
            <w:proofErr w:type="gramStart"/>
            <w:r w:rsidRPr="00780265">
              <w:rPr>
                <w:rFonts w:ascii="Times New Roman" w:hAnsi="Times New Roman" w:cs="Times New Roman"/>
                <w:lang w:eastAsia="en-US"/>
              </w:rPr>
              <w:t>п</w:t>
            </w:r>
            <w:proofErr w:type="gramEnd"/>
            <w:r w:rsidRPr="00780265">
              <w:rPr>
                <w:rFonts w:ascii="Times New Roman" w:hAnsi="Times New Roman" w:cs="Times New Roman"/>
                <w:lang w:eastAsia="en-US"/>
              </w:rPr>
              <w:t>/п</w:t>
            </w:r>
          </w:p>
        </w:tc>
        <w:tc>
          <w:tcPr>
            <w:tcW w:w="801"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hideMark/>
          </w:tcPr>
          <w:p w:rsidR="003E23EB" w:rsidRPr="00780265" w:rsidRDefault="003E23EB" w:rsidP="00DB5AA5">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Наименование мероприятия программы</w:t>
            </w:r>
          </w:p>
        </w:tc>
        <w:tc>
          <w:tcPr>
            <w:tcW w:w="4033" w:type="pct"/>
            <w:gridSpan w:val="11"/>
            <w:tcBorders>
              <w:top w:val="single" w:sz="4" w:space="0" w:color="auto"/>
              <w:left w:val="single" w:sz="4" w:space="0" w:color="auto"/>
              <w:right w:val="single" w:sz="4" w:space="0" w:color="auto"/>
            </w:tcBorders>
          </w:tcPr>
          <w:p w:rsidR="003E23EB" w:rsidRPr="00780265" w:rsidRDefault="003E23EB" w:rsidP="00DB5AA5">
            <w:pPr>
              <w:pStyle w:val="ConsPlusNormal"/>
              <w:spacing w:line="256" w:lineRule="auto"/>
              <w:jc w:val="center"/>
              <w:rPr>
                <w:rFonts w:ascii="Times New Roman" w:hAnsi="Times New Roman" w:cs="Times New Roman"/>
                <w:lang w:eastAsia="en-US"/>
              </w:rPr>
            </w:pPr>
            <w:r w:rsidRPr="00780265">
              <w:rPr>
                <w:rFonts w:ascii="Times New Roman" w:hAnsi="Times New Roman" w:cs="Times New Roman"/>
                <w:lang w:eastAsia="en-US"/>
              </w:rPr>
              <w:t xml:space="preserve">2021  г. </w:t>
            </w:r>
          </w:p>
        </w:tc>
      </w:tr>
      <w:tr w:rsidR="003E23EB" w:rsidRPr="00780265" w:rsidTr="00DB5AA5">
        <w:trPr>
          <w:jc w:val="center"/>
        </w:trPr>
        <w:tc>
          <w:tcPr>
            <w:tcW w:w="166" w:type="pct"/>
            <w:vMerge/>
            <w:tcBorders>
              <w:left w:val="single" w:sz="4" w:space="0" w:color="auto"/>
              <w:right w:val="single" w:sz="4" w:space="0" w:color="auto"/>
            </w:tcBorders>
            <w:vAlign w:val="center"/>
            <w:hideMark/>
          </w:tcPr>
          <w:p w:rsidR="003E23EB" w:rsidRPr="00780265" w:rsidRDefault="003E23EB" w:rsidP="00DB5AA5">
            <w:pPr>
              <w:spacing w:line="256" w:lineRule="auto"/>
              <w:rPr>
                <w:sz w:val="20"/>
                <w:szCs w:val="20"/>
                <w:lang w:eastAsia="en-US"/>
              </w:rPr>
            </w:pPr>
          </w:p>
        </w:tc>
        <w:tc>
          <w:tcPr>
            <w:tcW w:w="801" w:type="pct"/>
            <w:vMerge/>
            <w:tcBorders>
              <w:left w:val="single" w:sz="4" w:space="0" w:color="auto"/>
              <w:right w:val="single" w:sz="4" w:space="0" w:color="auto"/>
            </w:tcBorders>
            <w:vAlign w:val="center"/>
            <w:hideMark/>
          </w:tcPr>
          <w:p w:rsidR="003E23EB" w:rsidRPr="00780265" w:rsidRDefault="003E23EB" w:rsidP="00DB5AA5">
            <w:pPr>
              <w:spacing w:line="256" w:lineRule="auto"/>
              <w:rPr>
                <w:sz w:val="20"/>
                <w:szCs w:val="20"/>
                <w:lang w:eastAsia="en-US"/>
              </w:rPr>
            </w:pPr>
          </w:p>
        </w:tc>
        <w:tc>
          <w:tcPr>
            <w:tcW w:w="1652" w:type="pct"/>
            <w:gridSpan w:val="4"/>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hideMark/>
          </w:tcPr>
          <w:p w:rsidR="003E23EB" w:rsidRPr="00780265" w:rsidRDefault="003E23EB" w:rsidP="00DB5AA5">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Финансовое обеспечение реализации мероприятий</w:t>
            </w:r>
          </w:p>
        </w:tc>
        <w:tc>
          <w:tcPr>
            <w:tcW w:w="2381" w:type="pct"/>
            <w:gridSpan w:val="7"/>
            <w:tcBorders>
              <w:top w:val="single" w:sz="4" w:space="0" w:color="auto"/>
              <w:left w:val="single" w:sz="4" w:space="0" w:color="auto"/>
              <w:bottom w:val="single" w:sz="4" w:space="0" w:color="auto"/>
              <w:right w:val="single" w:sz="4" w:space="0" w:color="auto"/>
            </w:tcBorders>
          </w:tcPr>
          <w:p w:rsidR="003E23EB" w:rsidRPr="00780265" w:rsidRDefault="003E23EB" w:rsidP="00DB5AA5">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Экономия топливно-энергетических ресурсов</w:t>
            </w:r>
          </w:p>
        </w:tc>
      </w:tr>
      <w:tr w:rsidR="003E23EB" w:rsidRPr="00780265" w:rsidTr="00DB5AA5">
        <w:trPr>
          <w:jc w:val="center"/>
        </w:trPr>
        <w:tc>
          <w:tcPr>
            <w:tcW w:w="166" w:type="pct"/>
            <w:vMerge/>
            <w:tcBorders>
              <w:left w:val="single" w:sz="4" w:space="0" w:color="auto"/>
              <w:right w:val="single" w:sz="4" w:space="0" w:color="auto"/>
            </w:tcBorders>
            <w:vAlign w:val="center"/>
            <w:hideMark/>
          </w:tcPr>
          <w:p w:rsidR="003E23EB" w:rsidRPr="00780265" w:rsidRDefault="003E23EB" w:rsidP="00DB5AA5">
            <w:pPr>
              <w:spacing w:line="256" w:lineRule="auto"/>
              <w:rPr>
                <w:sz w:val="20"/>
                <w:szCs w:val="20"/>
                <w:lang w:eastAsia="en-US"/>
              </w:rPr>
            </w:pPr>
          </w:p>
        </w:tc>
        <w:tc>
          <w:tcPr>
            <w:tcW w:w="801" w:type="pct"/>
            <w:vMerge/>
            <w:tcBorders>
              <w:left w:val="single" w:sz="4" w:space="0" w:color="auto"/>
              <w:right w:val="single" w:sz="4" w:space="0" w:color="auto"/>
            </w:tcBorders>
            <w:vAlign w:val="center"/>
            <w:hideMark/>
          </w:tcPr>
          <w:p w:rsidR="003E23EB" w:rsidRPr="00780265" w:rsidRDefault="003E23EB" w:rsidP="00DB5AA5">
            <w:pPr>
              <w:spacing w:line="256" w:lineRule="auto"/>
              <w:rPr>
                <w:sz w:val="20"/>
                <w:szCs w:val="20"/>
                <w:lang w:eastAsia="en-US"/>
              </w:rPr>
            </w:pPr>
          </w:p>
        </w:tc>
        <w:tc>
          <w:tcPr>
            <w:tcW w:w="1652" w:type="pct"/>
            <w:gridSpan w:val="4"/>
            <w:vMerge/>
            <w:tcBorders>
              <w:left w:val="single" w:sz="4" w:space="0" w:color="auto"/>
              <w:bottom w:val="single" w:sz="4" w:space="0" w:color="auto"/>
              <w:right w:val="single" w:sz="4" w:space="0" w:color="auto"/>
            </w:tcBorders>
            <w:vAlign w:val="center"/>
            <w:hideMark/>
          </w:tcPr>
          <w:p w:rsidR="003E23EB" w:rsidRPr="00780265" w:rsidRDefault="003E23EB" w:rsidP="00DB5AA5">
            <w:pPr>
              <w:pStyle w:val="ConsPlusNormal"/>
              <w:spacing w:line="256" w:lineRule="auto"/>
              <w:ind w:firstLine="0"/>
              <w:jc w:val="center"/>
              <w:rPr>
                <w:rFonts w:ascii="Times New Roman" w:hAnsi="Times New Roman" w:cs="Times New Roman"/>
                <w:lang w:eastAsia="en-US"/>
              </w:rPr>
            </w:pPr>
          </w:p>
        </w:tc>
        <w:tc>
          <w:tcPr>
            <w:tcW w:w="1218" w:type="pct"/>
            <w:gridSpan w:val="4"/>
            <w:tcBorders>
              <w:top w:val="single" w:sz="4" w:space="0" w:color="auto"/>
              <w:left w:val="single" w:sz="4" w:space="0" w:color="auto"/>
              <w:bottom w:val="single" w:sz="4" w:space="0" w:color="auto"/>
              <w:right w:val="single" w:sz="4" w:space="0" w:color="auto"/>
            </w:tcBorders>
          </w:tcPr>
          <w:p w:rsidR="003E23EB" w:rsidRPr="00780265" w:rsidRDefault="003E23EB" w:rsidP="00DB5AA5">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в натуральном выражении</w:t>
            </w:r>
          </w:p>
        </w:tc>
        <w:tc>
          <w:tcPr>
            <w:tcW w:w="1163" w:type="pct"/>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hideMark/>
          </w:tcPr>
          <w:p w:rsidR="003E23EB" w:rsidRPr="00780265" w:rsidRDefault="003E23EB" w:rsidP="00DB5AA5">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в стоимостном выражении, тыс. руб.</w:t>
            </w:r>
          </w:p>
        </w:tc>
      </w:tr>
      <w:tr w:rsidR="003E23EB" w:rsidRPr="00780265" w:rsidTr="00DB5AA5">
        <w:trPr>
          <w:jc w:val="center"/>
        </w:trPr>
        <w:tc>
          <w:tcPr>
            <w:tcW w:w="166" w:type="pct"/>
            <w:vMerge/>
            <w:tcBorders>
              <w:left w:val="single" w:sz="4" w:space="0" w:color="auto"/>
              <w:right w:val="single" w:sz="4" w:space="0" w:color="auto"/>
            </w:tcBorders>
            <w:vAlign w:val="center"/>
            <w:hideMark/>
          </w:tcPr>
          <w:p w:rsidR="003E23EB" w:rsidRPr="00780265" w:rsidRDefault="003E23EB" w:rsidP="00DB5AA5">
            <w:pPr>
              <w:spacing w:line="256" w:lineRule="auto"/>
              <w:rPr>
                <w:sz w:val="20"/>
                <w:szCs w:val="20"/>
                <w:lang w:eastAsia="en-US"/>
              </w:rPr>
            </w:pPr>
          </w:p>
        </w:tc>
        <w:tc>
          <w:tcPr>
            <w:tcW w:w="801" w:type="pct"/>
            <w:vMerge/>
            <w:tcBorders>
              <w:left w:val="single" w:sz="4" w:space="0" w:color="auto"/>
              <w:right w:val="single" w:sz="4" w:space="0" w:color="auto"/>
            </w:tcBorders>
            <w:vAlign w:val="center"/>
            <w:hideMark/>
          </w:tcPr>
          <w:p w:rsidR="003E23EB" w:rsidRPr="00780265" w:rsidRDefault="003E23EB" w:rsidP="00DB5AA5">
            <w:pPr>
              <w:spacing w:line="256" w:lineRule="auto"/>
              <w:rPr>
                <w:sz w:val="20"/>
                <w:szCs w:val="20"/>
                <w:lang w:eastAsia="en-US"/>
              </w:rPr>
            </w:pPr>
          </w:p>
        </w:tc>
        <w:tc>
          <w:tcPr>
            <w:tcW w:w="643"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hideMark/>
          </w:tcPr>
          <w:p w:rsidR="003E23EB" w:rsidRPr="00780265" w:rsidRDefault="003E23EB" w:rsidP="00DB5AA5">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источник</w:t>
            </w:r>
          </w:p>
        </w:tc>
        <w:tc>
          <w:tcPr>
            <w:tcW w:w="100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E23EB" w:rsidRPr="00780265" w:rsidRDefault="003E23EB" w:rsidP="00DB5AA5">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объем, тыс. руб.</w:t>
            </w:r>
          </w:p>
        </w:tc>
        <w:tc>
          <w:tcPr>
            <w:tcW w:w="99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E23EB" w:rsidRPr="00780265" w:rsidRDefault="003E23EB" w:rsidP="00DB5AA5">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кол-во</w:t>
            </w:r>
          </w:p>
        </w:tc>
        <w:tc>
          <w:tcPr>
            <w:tcW w:w="219"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hideMark/>
          </w:tcPr>
          <w:p w:rsidR="003E23EB" w:rsidRPr="00780265" w:rsidRDefault="003E23EB" w:rsidP="00DB5AA5">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ед. изм.</w:t>
            </w:r>
          </w:p>
        </w:tc>
        <w:tc>
          <w:tcPr>
            <w:tcW w:w="1163" w:type="pct"/>
            <w:gridSpan w:val="3"/>
            <w:vMerge/>
            <w:tcBorders>
              <w:left w:val="single" w:sz="4" w:space="0" w:color="auto"/>
              <w:bottom w:val="single" w:sz="4" w:space="0" w:color="auto"/>
              <w:right w:val="single" w:sz="4" w:space="0" w:color="auto"/>
            </w:tcBorders>
            <w:vAlign w:val="center"/>
            <w:hideMark/>
          </w:tcPr>
          <w:p w:rsidR="003E23EB" w:rsidRPr="00780265" w:rsidRDefault="003E23EB" w:rsidP="00DB5AA5">
            <w:pPr>
              <w:spacing w:line="256" w:lineRule="auto"/>
              <w:rPr>
                <w:sz w:val="20"/>
                <w:szCs w:val="20"/>
                <w:lang w:eastAsia="en-US"/>
              </w:rPr>
            </w:pPr>
          </w:p>
        </w:tc>
      </w:tr>
      <w:tr w:rsidR="003E23EB" w:rsidRPr="00780265" w:rsidTr="00DB5AA5">
        <w:trPr>
          <w:jc w:val="center"/>
        </w:trPr>
        <w:tc>
          <w:tcPr>
            <w:tcW w:w="166"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E23EB" w:rsidRPr="00780265" w:rsidRDefault="003E23EB" w:rsidP="00DB5AA5">
            <w:pPr>
              <w:pStyle w:val="ConsPlusNormal"/>
              <w:spacing w:line="256" w:lineRule="auto"/>
              <w:ind w:firstLine="0"/>
              <w:jc w:val="center"/>
              <w:rPr>
                <w:rFonts w:ascii="Times New Roman" w:hAnsi="Times New Roman" w:cs="Times New Roman"/>
                <w:lang w:eastAsia="en-US"/>
              </w:rPr>
            </w:pPr>
          </w:p>
        </w:tc>
        <w:tc>
          <w:tcPr>
            <w:tcW w:w="801"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E23EB" w:rsidRPr="00780265" w:rsidRDefault="003E23EB" w:rsidP="00DB5AA5">
            <w:pPr>
              <w:pStyle w:val="ConsPlusNormal"/>
              <w:spacing w:line="256" w:lineRule="auto"/>
              <w:ind w:firstLine="0"/>
              <w:jc w:val="center"/>
              <w:rPr>
                <w:rFonts w:ascii="Times New Roman" w:hAnsi="Times New Roman" w:cs="Times New Roman"/>
                <w:lang w:eastAsia="en-US"/>
              </w:rPr>
            </w:pPr>
          </w:p>
        </w:tc>
        <w:tc>
          <w:tcPr>
            <w:tcW w:w="643"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E23EB" w:rsidRPr="00780265" w:rsidRDefault="003E23EB" w:rsidP="00DB5AA5">
            <w:pPr>
              <w:pStyle w:val="ConsPlusNormal"/>
              <w:spacing w:line="256" w:lineRule="auto"/>
              <w:ind w:firstLine="0"/>
              <w:jc w:val="center"/>
              <w:rPr>
                <w:rFonts w:ascii="Times New Roman" w:hAnsi="Times New Roman" w:cs="Times New Roman"/>
                <w:lang w:eastAsia="en-US"/>
              </w:rPr>
            </w:pPr>
          </w:p>
        </w:tc>
        <w:tc>
          <w:tcPr>
            <w:tcW w:w="2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E23EB" w:rsidRPr="00780265" w:rsidRDefault="003E23EB" w:rsidP="00DB5AA5">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План</w:t>
            </w:r>
          </w:p>
        </w:tc>
        <w:tc>
          <w:tcPr>
            <w:tcW w:w="313" w:type="pct"/>
            <w:tcBorders>
              <w:top w:val="single" w:sz="4" w:space="0" w:color="auto"/>
              <w:left w:val="single" w:sz="4" w:space="0" w:color="auto"/>
              <w:bottom w:val="single" w:sz="4" w:space="0" w:color="auto"/>
              <w:right w:val="single" w:sz="4" w:space="0" w:color="auto"/>
            </w:tcBorders>
          </w:tcPr>
          <w:p w:rsidR="003E23EB" w:rsidRPr="00780265" w:rsidRDefault="003E23EB" w:rsidP="00DB5AA5">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Факт</w:t>
            </w:r>
          </w:p>
        </w:tc>
        <w:tc>
          <w:tcPr>
            <w:tcW w:w="461" w:type="pct"/>
            <w:tcBorders>
              <w:top w:val="single" w:sz="4" w:space="0" w:color="auto"/>
              <w:left w:val="single" w:sz="4" w:space="0" w:color="auto"/>
              <w:bottom w:val="single" w:sz="4" w:space="0" w:color="auto"/>
              <w:right w:val="single" w:sz="4" w:space="0" w:color="auto"/>
            </w:tcBorders>
          </w:tcPr>
          <w:p w:rsidR="003E23EB" w:rsidRPr="00780265" w:rsidRDefault="003E23EB" w:rsidP="00DB5AA5">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Отклонение</w:t>
            </w:r>
          </w:p>
        </w:tc>
        <w:tc>
          <w:tcPr>
            <w:tcW w:w="3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E23EB" w:rsidRPr="00780265" w:rsidRDefault="003E23EB" w:rsidP="00DB5AA5">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План</w:t>
            </w:r>
          </w:p>
        </w:tc>
        <w:tc>
          <w:tcPr>
            <w:tcW w:w="218" w:type="pct"/>
            <w:tcBorders>
              <w:top w:val="single" w:sz="4" w:space="0" w:color="auto"/>
              <w:left w:val="single" w:sz="4" w:space="0" w:color="auto"/>
              <w:bottom w:val="single" w:sz="4" w:space="0" w:color="auto"/>
              <w:right w:val="single" w:sz="4" w:space="0" w:color="auto"/>
            </w:tcBorders>
          </w:tcPr>
          <w:p w:rsidR="003E23EB" w:rsidRPr="00780265" w:rsidRDefault="003E23EB" w:rsidP="00DB5AA5">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Факт</w:t>
            </w:r>
          </w:p>
        </w:tc>
        <w:tc>
          <w:tcPr>
            <w:tcW w:w="461" w:type="pct"/>
            <w:tcBorders>
              <w:top w:val="single" w:sz="4" w:space="0" w:color="auto"/>
              <w:left w:val="single" w:sz="4" w:space="0" w:color="auto"/>
              <w:bottom w:val="single" w:sz="4" w:space="0" w:color="auto"/>
              <w:right w:val="single" w:sz="4" w:space="0" w:color="auto"/>
            </w:tcBorders>
          </w:tcPr>
          <w:p w:rsidR="003E23EB" w:rsidRPr="00780265" w:rsidRDefault="003E23EB" w:rsidP="00DB5AA5">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Отклонение</w:t>
            </w:r>
          </w:p>
        </w:tc>
        <w:tc>
          <w:tcPr>
            <w:tcW w:w="219"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E23EB" w:rsidRPr="00780265" w:rsidRDefault="003E23EB" w:rsidP="00DB5AA5">
            <w:pPr>
              <w:pStyle w:val="ConsPlusNormal"/>
              <w:spacing w:line="256" w:lineRule="auto"/>
              <w:ind w:firstLine="0"/>
              <w:jc w:val="center"/>
              <w:rPr>
                <w:rFonts w:ascii="Times New Roman" w:hAnsi="Times New Roman" w:cs="Times New Roman"/>
                <w:lang w:eastAsia="en-US"/>
              </w:rPr>
            </w:pP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E23EB" w:rsidRPr="00780265" w:rsidRDefault="003E23EB" w:rsidP="00DB5AA5">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План</w:t>
            </w:r>
          </w:p>
        </w:tc>
        <w:tc>
          <w:tcPr>
            <w:tcW w:w="364" w:type="pct"/>
            <w:tcBorders>
              <w:top w:val="single" w:sz="4" w:space="0" w:color="auto"/>
              <w:left w:val="single" w:sz="4" w:space="0" w:color="auto"/>
              <w:bottom w:val="single" w:sz="4" w:space="0" w:color="auto"/>
              <w:right w:val="single" w:sz="4" w:space="0" w:color="auto"/>
            </w:tcBorders>
          </w:tcPr>
          <w:p w:rsidR="003E23EB" w:rsidRPr="00780265" w:rsidRDefault="003E23EB" w:rsidP="00DB5AA5">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Факт</w:t>
            </w:r>
          </w:p>
        </w:tc>
        <w:tc>
          <w:tcPr>
            <w:tcW w:w="459" w:type="pct"/>
            <w:tcBorders>
              <w:top w:val="single" w:sz="4" w:space="0" w:color="auto"/>
              <w:left w:val="single" w:sz="4" w:space="0" w:color="auto"/>
              <w:bottom w:val="single" w:sz="4" w:space="0" w:color="auto"/>
              <w:right w:val="single" w:sz="4" w:space="0" w:color="auto"/>
            </w:tcBorders>
          </w:tcPr>
          <w:p w:rsidR="003E23EB" w:rsidRPr="00780265" w:rsidRDefault="003E23EB" w:rsidP="00DB5AA5">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Отклонение</w:t>
            </w:r>
          </w:p>
        </w:tc>
      </w:tr>
      <w:tr w:rsidR="00F93D7E" w:rsidRPr="00780265" w:rsidTr="008E2BFD">
        <w:trPr>
          <w:trHeight w:val="327"/>
          <w:jc w:val="center"/>
        </w:trPr>
        <w:tc>
          <w:tcPr>
            <w:tcW w:w="1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93D7E" w:rsidRPr="00780265" w:rsidRDefault="00F93D7E" w:rsidP="00DB5AA5">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1</w:t>
            </w:r>
          </w:p>
        </w:tc>
        <w:tc>
          <w:tcPr>
            <w:tcW w:w="8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3D7E" w:rsidRPr="00F93D7E" w:rsidRDefault="00F93D7E" w:rsidP="00F93D7E">
            <w:pPr>
              <w:autoSpaceDE w:val="0"/>
              <w:autoSpaceDN w:val="0"/>
              <w:adjustRightInd w:val="0"/>
              <w:rPr>
                <w:sz w:val="20"/>
              </w:rPr>
            </w:pPr>
            <w:r w:rsidRPr="00F93D7E">
              <w:rPr>
                <w:sz w:val="20"/>
                <w:szCs w:val="22"/>
              </w:rPr>
              <w:t xml:space="preserve">Обучение персонала методам энергосбережения и повышения энергетической эффективности. Осуществление </w:t>
            </w:r>
            <w:proofErr w:type="gramStart"/>
            <w:r w:rsidRPr="00F93D7E">
              <w:rPr>
                <w:sz w:val="20"/>
                <w:szCs w:val="22"/>
              </w:rPr>
              <w:t>контроля за</w:t>
            </w:r>
            <w:proofErr w:type="gramEnd"/>
            <w:r w:rsidRPr="00F93D7E">
              <w:rPr>
                <w:sz w:val="20"/>
                <w:szCs w:val="22"/>
              </w:rPr>
              <w:t xml:space="preserve"> расходованием электроэнергии, </w:t>
            </w:r>
            <w:r w:rsidRPr="00F93D7E">
              <w:rPr>
                <w:sz w:val="20"/>
                <w:szCs w:val="22"/>
              </w:rPr>
              <w:lastRenderedPageBreak/>
              <w:t>правильной эксплуатации электрических приборов</w:t>
            </w:r>
          </w:p>
        </w:tc>
        <w:tc>
          <w:tcPr>
            <w:tcW w:w="643" w:type="pc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93D7E" w:rsidRPr="00780265" w:rsidRDefault="00F93D7E" w:rsidP="00DB5AA5">
            <w:pPr>
              <w:autoSpaceDE w:val="0"/>
              <w:autoSpaceDN w:val="0"/>
              <w:adjustRightInd w:val="0"/>
              <w:spacing w:line="256" w:lineRule="auto"/>
              <w:jc w:val="center"/>
              <w:rPr>
                <w:sz w:val="20"/>
                <w:szCs w:val="20"/>
                <w:lang w:eastAsia="en-US"/>
              </w:rPr>
            </w:pPr>
            <w:r w:rsidRPr="00780265">
              <w:rPr>
                <w:sz w:val="20"/>
                <w:szCs w:val="20"/>
                <w:lang w:eastAsia="en-US"/>
              </w:rPr>
              <w:lastRenderedPageBreak/>
              <w:t>Средства бюджета</w:t>
            </w:r>
          </w:p>
        </w:tc>
        <w:tc>
          <w:tcPr>
            <w:tcW w:w="2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3D7E" w:rsidRPr="00780265" w:rsidRDefault="00F93D7E" w:rsidP="00DB5AA5">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2,5</w:t>
            </w:r>
          </w:p>
        </w:tc>
        <w:tc>
          <w:tcPr>
            <w:tcW w:w="313" w:type="pct"/>
            <w:tcBorders>
              <w:top w:val="single" w:sz="4" w:space="0" w:color="auto"/>
              <w:left w:val="single" w:sz="4" w:space="0" w:color="auto"/>
              <w:bottom w:val="single" w:sz="4" w:space="0" w:color="auto"/>
              <w:right w:val="single" w:sz="4" w:space="0" w:color="auto"/>
            </w:tcBorders>
          </w:tcPr>
          <w:p w:rsidR="00F93D7E" w:rsidRPr="00780265" w:rsidRDefault="00F93D7E" w:rsidP="00DB5AA5">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F93D7E" w:rsidRPr="00780265" w:rsidRDefault="00F93D7E" w:rsidP="00DB5AA5">
            <w:pPr>
              <w:pStyle w:val="ConsPlusNormal"/>
              <w:spacing w:line="256" w:lineRule="auto"/>
              <w:ind w:firstLine="0"/>
              <w:jc w:val="center"/>
              <w:rPr>
                <w:rFonts w:ascii="Times New Roman" w:hAnsi="Times New Roman" w:cs="Times New Roman"/>
                <w:lang w:eastAsia="en-US"/>
              </w:rPr>
            </w:pPr>
          </w:p>
        </w:tc>
        <w:tc>
          <w:tcPr>
            <w:tcW w:w="3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3D7E" w:rsidRPr="00780265" w:rsidRDefault="00F93D7E" w:rsidP="00DB5AA5">
            <w:pPr>
              <w:pStyle w:val="ConsPlusNormal"/>
              <w:spacing w:line="256" w:lineRule="auto"/>
              <w:ind w:firstLine="0"/>
              <w:jc w:val="center"/>
              <w:rPr>
                <w:rFonts w:ascii="Times New Roman" w:hAnsi="Times New Roman" w:cs="Times New Roman"/>
                <w:lang w:eastAsia="en-US"/>
              </w:rPr>
            </w:pPr>
          </w:p>
        </w:tc>
        <w:tc>
          <w:tcPr>
            <w:tcW w:w="218" w:type="pct"/>
            <w:tcBorders>
              <w:top w:val="single" w:sz="4" w:space="0" w:color="auto"/>
              <w:left w:val="single" w:sz="4" w:space="0" w:color="auto"/>
              <w:bottom w:val="single" w:sz="4" w:space="0" w:color="auto"/>
              <w:right w:val="single" w:sz="4" w:space="0" w:color="auto"/>
            </w:tcBorders>
          </w:tcPr>
          <w:p w:rsidR="00F93D7E" w:rsidRPr="00780265" w:rsidRDefault="00F93D7E" w:rsidP="00DB5AA5">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F93D7E" w:rsidRPr="00780265" w:rsidRDefault="00F93D7E" w:rsidP="00DB5AA5">
            <w:pPr>
              <w:pStyle w:val="ConsPlusNormal"/>
              <w:spacing w:line="256" w:lineRule="auto"/>
              <w:ind w:firstLine="0"/>
              <w:jc w:val="center"/>
              <w:rPr>
                <w:rFonts w:ascii="Times New Roman" w:hAnsi="Times New Roman" w:cs="Times New Roman"/>
                <w:lang w:eastAsia="en-US"/>
              </w:rPr>
            </w:pPr>
          </w:p>
        </w:tc>
        <w:tc>
          <w:tcPr>
            <w:tcW w:w="2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3D7E" w:rsidRPr="00780265" w:rsidRDefault="00F93D7E" w:rsidP="00DB5AA5">
            <w:pPr>
              <w:pStyle w:val="ConsPlusNormal"/>
              <w:spacing w:line="256" w:lineRule="auto"/>
              <w:ind w:firstLine="0"/>
              <w:jc w:val="center"/>
              <w:rPr>
                <w:rFonts w:ascii="Times New Roman" w:hAnsi="Times New Roman" w:cs="Times New Roman"/>
                <w:lang w:eastAsia="en-US"/>
              </w:rPr>
            </w:pP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3D7E" w:rsidRPr="00780265" w:rsidRDefault="00F93D7E" w:rsidP="00DB5AA5">
            <w:pPr>
              <w:pStyle w:val="ConsPlusNormal"/>
              <w:spacing w:line="256" w:lineRule="auto"/>
              <w:ind w:firstLine="0"/>
              <w:jc w:val="center"/>
              <w:rPr>
                <w:rFonts w:ascii="Times New Roman" w:hAnsi="Times New Roman" w:cs="Times New Roman"/>
                <w:lang w:eastAsia="en-US"/>
              </w:rPr>
            </w:pPr>
          </w:p>
        </w:tc>
        <w:tc>
          <w:tcPr>
            <w:tcW w:w="364" w:type="pct"/>
            <w:tcBorders>
              <w:top w:val="single" w:sz="4" w:space="0" w:color="auto"/>
              <w:left w:val="single" w:sz="4" w:space="0" w:color="auto"/>
              <w:bottom w:val="single" w:sz="4" w:space="0" w:color="auto"/>
              <w:right w:val="single" w:sz="4" w:space="0" w:color="auto"/>
            </w:tcBorders>
          </w:tcPr>
          <w:p w:rsidR="00F93D7E" w:rsidRPr="00780265" w:rsidRDefault="00F93D7E" w:rsidP="00DB5AA5">
            <w:pPr>
              <w:pStyle w:val="ConsPlusNormal"/>
              <w:spacing w:line="256" w:lineRule="auto"/>
              <w:ind w:firstLine="0"/>
              <w:jc w:val="center"/>
              <w:rPr>
                <w:rFonts w:ascii="Times New Roman" w:hAnsi="Times New Roman" w:cs="Times New Roman"/>
                <w:lang w:eastAsia="en-US"/>
              </w:rPr>
            </w:pPr>
          </w:p>
        </w:tc>
        <w:tc>
          <w:tcPr>
            <w:tcW w:w="459" w:type="pct"/>
            <w:tcBorders>
              <w:top w:val="single" w:sz="4" w:space="0" w:color="auto"/>
              <w:left w:val="single" w:sz="4" w:space="0" w:color="auto"/>
              <w:bottom w:val="single" w:sz="4" w:space="0" w:color="auto"/>
              <w:right w:val="single" w:sz="4" w:space="0" w:color="auto"/>
            </w:tcBorders>
          </w:tcPr>
          <w:p w:rsidR="00F93D7E" w:rsidRPr="00780265" w:rsidRDefault="00F93D7E" w:rsidP="00DB5AA5">
            <w:pPr>
              <w:pStyle w:val="ConsPlusNormal"/>
              <w:spacing w:line="256" w:lineRule="auto"/>
              <w:ind w:firstLine="0"/>
              <w:jc w:val="center"/>
              <w:rPr>
                <w:rFonts w:ascii="Times New Roman" w:hAnsi="Times New Roman" w:cs="Times New Roman"/>
                <w:lang w:eastAsia="en-US"/>
              </w:rPr>
            </w:pPr>
          </w:p>
        </w:tc>
      </w:tr>
      <w:tr w:rsidR="00F93D7E" w:rsidRPr="00780265" w:rsidTr="008E2BFD">
        <w:trPr>
          <w:trHeight w:val="327"/>
          <w:jc w:val="center"/>
        </w:trPr>
        <w:tc>
          <w:tcPr>
            <w:tcW w:w="1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3D7E" w:rsidRPr="00780265" w:rsidRDefault="00F93D7E" w:rsidP="00DB5AA5">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lastRenderedPageBreak/>
              <w:t>2</w:t>
            </w:r>
          </w:p>
        </w:tc>
        <w:tc>
          <w:tcPr>
            <w:tcW w:w="8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3D7E" w:rsidRPr="00F93D7E" w:rsidRDefault="00F93D7E" w:rsidP="00F93D7E">
            <w:pPr>
              <w:autoSpaceDE w:val="0"/>
              <w:autoSpaceDN w:val="0"/>
              <w:adjustRightInd w:val="0"/>
              <w:spacing w:line="256" w:lineRule="auto"/>
              <w:rPr>
                <w:sz w:val="20"/>
                <w:lang w:eastAsia="en-US"/>
              </w:rPr>
            </w:pPr>
            <w:r w:rsidRPr="00F93D7E">
              <w:rPr>
                <w:sz w:val="20"/>
                <w:szCs w:val="22"/>
                <w:lang w:eastAsia="en-US"/>
              </w:rPr>
              <w:t>Оптимизация времени использования оргтехники</w:t>
            </w:r>
          </w:p>
        </w:tc>
        <w:tc>
          <w:tcPr>
            <w:tcW w:w="643" w:type="pc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93D7E" w:rsidRPr="00780265" w:rsidRDefault="00F93D7E" w:rsidP="00DB5AA5">
            <w:pPr>
              <w:autoSpaceDE w:val="0"/>
              <w:autoSpaceDN w:val="0"/>
              <w:adjustRightInd w:val="0"/>
              <w:spacing w:line="256" w:lineRule="auto"/>
              <w:jc w:val="center"/>
              <w:rPr>
                <w:sz w:val="20"/>
                <w:szCs w:val="20"/>
                <w:lang w:eastAsia="en-US"/>
              </w:rPr>
            </w:pPr>
          </w:p>
        </w:tc>
        <w:tc>
          <w:tcPr>
            <w:tcW w:w="2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3D7E" w:rsidRPr="00AD0FA4" w:rsidRDefault="00F93D7E" w:rsidP="00AD0FA4">
            <w:pPr>
              <w:pStyle w:val="ConsPlusNormal"/>
              <w:spacing w:line="256" w:lineRule="auto"/>
              <w:ind w:firstLine="0"/>
              <w:jc w:val="center"/>
              <w:rPr>
                <w:rFonts w:ascii="Times New Roman" w:hAnsi="Times New Roman" w:cs="Times New Roman"/>
                <w:lang w:eastAsia="en-US"/>
              </w:rPr>
            </w:pPr>
          </w:p>
        </w:tc>
        <w:tc>
          <w:tcPr>
            <w:tcW w:w="313" w:type="pct"/>
            <w:tcBorders>
              <w:top w:val="single" w:sz="4" w:space="0" w:color="auto"/>
              <w:left w:val="single" w:sz="4" w:space="0" w:color="auto"/>
              <w:bottom w:val="single" w:sz="4" w:space="0" w:color="auto"/>
              <w:right w:val="single" w:sz="4" w:space="0" w:color="auto"/>
            </w:tcBorders>
          </w:tcPr>
          <w:p w:rsidR="00F93D7E" w:rsidRPr="00BC1659" w:rsidRDefault="00F93D7E" w:rsidP="00DB5AA5">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F93D7E" w:rsidRPr="00BC1659" w:rsidRDefault="00F93D7E" w:rsidP="00DB5AA5">
            <w:pPr>
              <w:pStyle w:val="ConsPlusNormal"/>
              <w:spacing w:line="256" w:lineRule="auto"/>
              <w:ind w:firstLine="0"/>
              <w:jc w:val="center"/>
              <w:rPr>
                <w:rFonts w:ascii="Times New Roman" w:hAnsi="Times New Roman" w:cs="Times New Roman"/>
                <w:lang w:eastAsia="en-US"/>
              </w:rPr>
            </w:pPr>
          </w:p>
        </w:tc>
        <w:tc>
          <w:tcPr>
            <w:tcW w:w="3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3D7E" w:rsidRPr="00BC1659" w:rsidRDefault="00F93D7E" w:rsidP="00DB5AA5">
            <w:pPr>
              <w:pStyle w:val="ConsPlusNormal"/>
              <w:spacing w:line="256" w:lineRule="auto"/>
              <w:ind w:firstLine="0"/>
              <w:jc w:val="center"/>
              <w:rPr>
                <w:rFonts w:ascii="Times New Roman" w:hAnsi="Times New Roman" w:cs="Times New Roman"/>
                <w:lang w:eastAsia="en-US"/>
              </w:rPr>
            </w:pPr>
          </w:p>
        </w:tc>
        <w:tc>
          <w:tcPr>
            <w:tcW w:w="218" w:type="pct"/>
            <w:tcBorders>
              <w:top w:val="single" w:sz="4" w:space="0" w:color="auto"/>
              <w:left w:val="single" w:sz="4" w:space="0" w:color="auto"/>
              <w:bottom w:val="single" w:sz="4" w:space="0" w:color="auto"/>
              <w:right w:val="single" w:sz="4" w:space="0" w:color="auto"/>
            </w:tcBorders>
          </w:tcPr>
          <w:p w:rsidR="00F93D7E" w:rsidRPr="00BC1659" w:rsidRDefault="00F93D7E" w:rsidP="00DB5AA5">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F93D7E" w:rsidRPr="00BC1659" w:rsidRDefault="00F93D7E" w:rsidP="00DB5AA5">
            <w:pPr>
              <w:pStyle w:val="ConsPlusNormal"/>
              <w:spacing w:line="256" w:lineRule="auto"/>
              <w:ind w:firstLine="0"/>
              <w:jc w:val="center"/>
              <w:rPr>
                <w:rFonts w:ascii="Times New Roman" w:hAnsi="Times New Roman" w:cs="Times New Roman"/>
                <w:lang w:eastAsia="en-US"/>
              </w:rPr>
            </w:pPr>
          </w:p>
        </w:tc>
        <w:tc>
          <w:tcPr>
            <w:tcW w:w="2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3D7E" w:rsidRPr="00BC1659" w:rsidRDefault="00F93D7E" w:rsidP="00DB5AA5">
            <w:pPr>
              <w:pStyle w:val="ConsPlusNormal"/>
              <w:spacing w:line="256" w:lineRule="auto"/>
              <w:ind w:firstLine="0"/>
              <w:jc w:val="center"/>
              <w:rPr>
                <w:rFonts w:ascii="Times New Roman" w:hAnsi="Times New Roman" w:cs="Times New Roman"/>
                <w:lang w:eastAsia="en-US"/>
              </w:rPr>
            </w:pP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3D7E" w:rsidRPr="00BC1659" w:rsidRDefault="00F93D7E" w:rsidP="008018AE">
            <w:pPr>
              <w:jc w:val="center"/>
              <w:rPr>
                <w:sz w:val="20"/>
                <w:szCs w:val="20"/>
              </w:rPr>
            </w:pPr>
          </w:p>
        </w:tc>
        <w:tc>
          <w:tcPr>
            <w:tcW w:w="364" w:type="pct"/>
            <w:tcBorders>
              <w:top w:val="single" w:sz="4" w:space="0" w:color="auto"/>
              <w:left w:val="single" w:sz="4" w:space="0" w:color="auto"/>
              <w:bottom w:val="single" w:sz="4" w:space="0" w:color="auto"/>
              <w:right w:val="single" w:sz="4" w:space="0" w:color="auto"/>
            </w:tcBorders>
          </w:tcPr>
          <w:p w:rsidR="00F93D7E" w:rsidRPr="00780265" w:rsidRDefault="00F93D7E" w:rsidP="00DB5AA5">
            <w:pPr>
              <w:pStyle w:val="ConsPlusNormal"/>
              <w:spacing w:line="256" w:lineRule="auto"/>
              <w:ind w:firstLine="0"/>
              <w:jc w:val="center"/>
              <w:rPr>
                <w:rFonts w:ascii="Times New Roman" w:hAnsi="Times New Roman" w:cs="Times New Roman"/>
                <w:lang w:eastAsia="en-US"/>
              </w:rPr>
            </w:pPr>
          </w:p>
        </w:tc>
        <w:tc>
          <w:tcPr>
            <w:tcW w:w="459" w:type="pct"/>
            <w:tcBorders>
              <w:top w:val="single" w:sz="4" w:space="0" w:color="auto"/>
              <w:left w:val="single" w:sz="4" w:space="0" w:color="auto"/>
              <w:bottom w:val="single" w:sz="4" w:space="0" w:color="auto"/>
              <w:right w:val="single" w:sz="4" w:space="0" w:color="auto"/>
            </w:tcBorders>
          </w:tcPr>
          <w:p w:rsidR="00F93D7E" w:rsidRPr="00780265" w:rsidRDefault="00F93D7E" w:rsidP="00DB5AA5">
            <w:pPr>
              <w:pStyle w:val="ConsPlusNormal"/>
              <w:spacing w:line="256" w:lineRule="auto"/>
              <w:ind w:firstLine="0"/>
              <w:jc w:val="center"/>
              <w:rPr>
                <w:rFonts w:ascii="Times New Roman" w:hAnsi="Times New Roman" w:cs="Times New Roman"/>
                <w:lang w:eastAsia="en-US"/>
              </w:rPr>
            </w:pPr>
          </w:p>
        </w:tc>
      </w:tr>
      <w:tr w:rsidR="00F93D7E" w:rsidRPr="00780265" w:rsidTr="008E2BFD">
        <w:trPr>
          <w:trHeight w:val="327"/>
          <w:jc w:val="center"/>
        </w:trPr>
        <w:tc>
          <w:tcPr>
            <w:tcW w:w="1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3D7E" w:rsidRPr="00780265" w:rsidRDefault="00F93D7E" w:rsidP="00DB5AA5">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3</w:t>
            </w:r>
          </w:p>
        </w:tc>
        <w:tc>
          <w:tcPr>
            <w:tcW w:w="8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3D7E" w:rsidRPr="00F93D7E" w:rsidRDefault="00F93D7E" w:rsidP="00F93D7E">
            <w:pPr>
              <w:autoSpaceDE w:val="0"/>
              <w:autoSpaceDN w:val="0"/>
              <w:adjustRightInd w:val="0"/>
              <w:spacing w:line="256" w:lineRule="auto"/>
              <w:rPr>
                <w:sz w:val="20"/>
                <w:lang w:eastAsia="en-US"/>
              </w:rPr>
            </w:pPr>
            <w:r w:rsidRPr="00F93D7E">
              <w:rPr>
                <w:sz w:val="20"/>
                <w:szCs w:val="22"/>
                <w:lang w:eastAsia="en-US"/>
              </w:rPr>
              <w:t>Соблюдение графиков светового режима в помещениях и на территории</w:t>
            </w:r>
          </w:p>
        </w:tc>
        <w:tc>
          <w:tcPr>
            <w:tcW w:w="643" w:type="pc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93D7E" w:rsidRPr="00780265" w:rsidRDefault="00F93D7E" w:rsidP="00DB5AA5">
            <w:pPr>
              <w:autoSpaceDE w:val="0"/>
              <w:autoSpaceDN w:val="0"/>
              <w:adjustRightInd w:val="0"/>
              <w:spacing w:line="256" w:lineRule="auto"/>
              <w:jc w:val="center"/>
              <w:rPr>
                <w:sz w:val="20"/>
                <w:szCs w:val="20"/>
                <w:lang w:eastAsia="en-US"/>
              </w:rPr>
            </w:pPr>
          </w:p>
        </w:tc>
        <w:tc>
          <w:tcPr>
            <w:tcW w:w="2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3D7E" w:rsidRPr="00BC1659" w:rsidRDefault="00F93D7E" w:rsidP="00DB5AA5">
            <w:pPr>
              <w:pStyle w:val="ConsPlusNormal"/>
              <w:spacing w:line="256" w:lineRule="auto"/>
              <w:ind w:firstLine="0"/>
              <w:jc w:val="center"/>
              <w:rPr>
                <w:rFonts w:ascii="Times New Roman" w:hAnsi="Times New Roman" w:cs="Times New Roman"/>
                <w:lang w:eastAsia="en-US"/>
              </w:rPr>
            </w:pPr>
          </w:p>
        </w:tc>
        <w:tc>
          <w:tcPr>
            <w:tcW w:w="313" w:type="pct"/>
            <w:tcBorders>
              <w:top w:val="single" w:sz="4" w:space="0" w:color="auto"/>
              <w:left w:val="single" w:sz="4" w:space="0" w:color="auto"/>
              <w:bottom w:val="single" w:sz="4" w:space="0" w:color="auto"/>
              <w:right w:val="single" w:sz="4" w:space="0" w:color="auto"/>
            </w:tcBorders>
          </w:tcPr>
          <w:p w:rsidR="00F93D7E" w:rsidRPr="00BC1659" w:rsidRDefault="00F93D7E" w:rsidP="00DB5AA5">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F93D7E" w:rsidRPr="00BC1659" w:rsidRDefault="00F93D7E" w:rsidP="00DB5AA5">
            <w:pPr>
              <w:pStyle w:val="ConsPlusNormal"/>
              <w:spacing w:line="256" w:lineRule="auto"/>
              <w:ind w:firstLine="0"/>
              <w:jc w:val="center"/>
              <w:rPr>
                <w:rFonts w:ascii="Times New Roman" w:hAnsi="Times New Roman" w:cs="Times New Roman"/>
                <w:lang w:eastAsia="en-US"/>
              </w:rPr>
            </w:pPr>
          </w:p>
        </w:tc>
        <w:tc>
          <w:tcPr>
            <w:tcW w:w="3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3D7E" w:rsidRPr="00BC1659" w:rsidRDefault="00F93D7E" w:rsidP="00DB5AA5">
            <w:pPr>
              <w:pStyle w:val="ConsPlusNormal"/>
              <w:spacing w:line="256" w:lineRule="auto"/>
              <w:ind w:firstLine="0"/>
              <w:jc w:val="center"/>
              <w:rPr>
                <w:rFonts w:ascii="Times New Roman" w:hAnsi="Times New Roman" w:cs="Times New Roman"/>
                <w:lang w:eastAsia="en-US"/>
              </w:rPr>
            </w:pPr>
          </w:p>
        </w:tc>
        <w:tc>
          <w:tcPr>
            <w:tcW w:w="218" w:type="pct"/>
            <w:tcBorders>
              <w:top w:val="single" w:sz="4" w:space="0" w:color="auto"/>
              <w:left w:val="single" w:sz="4" w:space="0" w:color="auto"/>
              <w:bottom w:val="single" w:sz="4" w:space="0" w:color="auto"/>
              <w:right w:val="single" w:sz="4" w:space="0" w:color="auto"/>
            </w:tcBorders>
          </w:tcPr>
          <w:p w:rsidR="00F93D7E" w:rsidRPr="00BC1659" w:rsidRDefault="00F93D7E" w:rsidP="00DB5AA5">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F93D7E" w:rsidRPr="00BC1659" w:rsidRDefault="00F93D7E" w:rsidP="00DB5AA5">
            <w:pPr>
              <w:pStyle w:val="ConsPlusNormal"/>
              <w:spacing w:line="256" w:lineRule="auto"/>
              <w:ind w:firstLine="0"/>
              <w:jc w:val="center"/>
              <w:rPr>
                <w:rFonts w:ascii="Times New Roman" w:hAnsi="Times New Roman" w:cs="Times New Roman"/>
                <w:lang w:eastAsia="en-US"/>
              </w:rPr>
            </w:pPr>
          </w:p>
        </w:tc>
        <w:tc>
          <w:tcPr>
            <w:tcW w:w="2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3D7E" w:rsidRPr="00BC1659" w:rsidRDefault="00F93D7E" w:rsidP="00DB5AA5">
            <w:pPr>
              <w:pStyle w:val="ConsPlusNormal"/>
              <w:spacing w:line="256" w:lineRule="auto"/>
              <w:ind w:firstLine="0"/>
              <w:jc w:val="center"/>
              <w:rPr>
                <w:rFonts w:ascii="Times New Roman" w:hAnsi="Times New Roman" w:cs="Times New Roman"/>
                <w:lang w:eastAsia="en-US"/>
              </w:rPr>
            </w:pP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3D7E" w:rsidRPr="00BC1659" w:rsidRDefault="00F93D7E" w:rsidP="008018AE">
            <w:pPr>
              <w:jc w:val="center"/>
              <w:rPr>
                <w:sz w:val="20"/>
                <w:szCs w:val="20"/>
              </w:rPr>
            </w:pPr>
          </w:p>
        </w:tc>
        <w:tc>
          <w:tcPr>
            <w:tcW w:w="364" w:type="pct"/>
            <w:tcBorders>
              <w:top w:val="single" w:sz="4" w:space="0" w:color="auto"/>
              <w:left w:val="single" w:sz="4" w:space="0" w:color="auto"/>
              <w:bottom w:val="single" w:sz="4" w:space="0" w:color="auto"/>
              <w:right w:val="single" w:sz="4" w:space="0" w:color="auto"/>
            </w:tcBorders>
          </w:tcPr>
          <w:p w:rsidR="00F93D7E" w:rsidRPr="00780265" w:rsidRDefault="00F93D7E" w:rsidP="00DB5AA5">
            <w:pPr>
              <w:pStyle w:val="ConsPlusNormal"/>
              <w:spacing w:line="256" w:lineRule="auto"/>
              <w:ind w:firstLine="0"/>
              <w:jc w:val="center"/>
              <w:rPr>
                <w:rFonts w:ascii="Times New Roman" w:hAnsi="Times New Roman" w:cs="Times New Roman"/>
                <w:lang w:eastAsia="en-US"/>
              </w:rPr>
            </w:pPr>
          </w:p>
        </w:tc>
        <w:tc>
          <w:tcPr>
            <w:tcW w:w="459" w:type="pct"/>
            <w:tcBorders>
              <w:top w:val="single" w:sz="4" w:space="0" w:color="auto"/>
              <w:left w:val="single" w:sz="4" w:space="0" w:color="auto"/>
              <w:bottom w:val="single" w:sz="4" w:space="0" w:color="auto"/>
              <w:right w:val="single" w:sz="4" w:space="0" w:color="auto"/>
            </w:tcBorders>
          </w:tcPr>
          <w:p w:rsidR="00F93D7E" w:rsidRPr="00780265" w:rsidRDefault="00F93D7E" w:rsidP="00DB5AA5">
            <w:pPr>
              <w:pStyle w:val="ConsPlusNormal"/>
              <w:spacing w:line="256" w:lineRule="auto"/>
              <w:ind w:firstLine="0"/>
              <w:jc w:val="center"/>
              <w:rPr>
                <w:rFonts w:ascii="Times New Roman" w:hAnsi="Times New Roman" w:cs="Times New Roman"/>
                <w:lang w:eastAsia="en-US"/>
              </w:rPr>
            </w:pPr>
          </w:p>
        </w:tc>
      </w:tr>
      <w:tr w:rsidR="005A30C8" w:rsidRPr="00780265" w:rsidTr="008E2BFD">
        <w:trPr>
          <w:trHeight w:val="327"/>
          <w:jc w:val="center"/>
        </w:trPr>
        <w:tc>
          <w:tcPr>
            <w:tcW w:w="1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30C8" w:rsidRPr="00780265" w:rsidRDefault="005A30C8" w:rsidP="00DB5AA5">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4</w:t>
            </w:r>
          </w:p>
        </w:tc>
        <w:tc>
          <w:tcPr>
            <w:tcW w:w="8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30C8" w:rsidRPr="005A30C8" w:rsidRDefault="005A30C8" w:rsidP="002D08E4">
            <w:pPr>
              <w:rPr>
                <w:sz w:val="20"/>
              </w:rPr>
            </w:pPr>
            <w:r w:rsidRPr="005A30C8">
              <w:rPr>
                <w:sz w:val="20"/>
                <w:szCs w:val="22"/>
              </w:rPr>
              <w:t>Гидрохимическая промывка системы отопления</w:t>
            </w:r>
          </w:p>
        </w:tc>
        <w:tc>
          <w:tcPr>
            <w:tcW w:w="643" w:type="pc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A30C8" w:rsidRPr="00780265" w:rsidRDefault="005A30C8" w:rsidP="00DB5AA5">
            <w:pPr>
              <w:autoSpaceDE w:val="0"/>
              <w:autoSpaceDN w:val="0"/>
              <w:adjustRightInd w:val="0"/>
              <w:spacing w:line="256" w:lineRule="auto"/>
              <w:jc w:val="center"/>
              <w:rPr>
                <w:sz w:val="20"/>
                <w:szCs w:val="20"/>
                <w:lang w:eastAsia="en-US"/>
              </w:rPr>
            </w:pPr>
            <w:r w:rsidRPr="00780265">
              <w:rPr>
                <w:sz w:val="20"/>
                <w:szCs w:val="20"/>
                <w:lang w:eastAsia="en-US"/>
              </w:rPr>
              <w:t>Средства бюджета</w:t>
            </w:r>
          </w:p>
        </w:tc>
        <w:tc>
          <w:tcPr>
            <w:tcW w:w="2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30C8" w:rsidRPr="00BC1659" w:rsidRDefault="005A30C8" w:rsidP="00DB5AA5">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35</w:t>
            </w:r>
          </w:p>
        </w:tc>
        <w:tc>
          <w:tcPr>
            <w:tcW w:w="313" w:type="pct"/>
            <w:tcBorders>
              <w:top w:val="single" w:sz="4" w:space="0" w:color="auto"/>
              <w:left w:val="single" w:sz="4" w:space="0" w:color="auto"/>
              <w:bottom w:val="single" w:sz="4" w:space="0" w:color="auto"/>
              <w:right w:val="single" w:sz="4" w:space="0" w:color="auto"/>
            </w:tcBorders>
          </w:tcPr>
          <w:p w:rsidR="005A30C8" w:rsidRPr="00BC1659" w:rsidRDefault="005A30C8" w:rsidP="00DB5AA5">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5A30C8" w:rsidRPr="00BC1659" w:rsidRDefault="005A30C8" w:rsidP="00DB5AA5">
            <w:pPr>
              <w:pStyle w:val="ConsPlusNormal"/>
              <w:spacing w:line="256" w:lineRule="auto"/>
              <w:ind w:firstLine="0"/>
              <w:jc w:val="center"/>
              <w:rPr>
                <w:rFonts w:ascii="Times New Roman" w:hAnsi="Times New Roman" w:cs="Times New Roman"/>
                <w:lang w:eastAsia="en-US"/>
              </w:rPr>
            </w:pPr>
          </w:p>
        </w:tc>
        <w:tc>
          <w:tcPr>
            <w:tcW w:w="3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30C8" w:rsidRPr="00BC1659" w:rsidRDefault="005A30C8" w:rsidP="00DB5AA5">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1555</w:t>
            </w:r>
          </w:p>
        </w:tc>
        <w:tc>
          <w:tcPr>
            <w:tcW w:w="218" w:type="pct"/>
            <w:tcBorders>
              <w:top w:val="single" w:sz="4" w:space="0" w:color="auto"/>
              <w:left w:val="single" w:sz="4" w:space="0" w:color="auto"/>
              <w:bottom w:val="single" w:sz="4" w:space="0" w:color="auto"/>
              <w:right w:val="single" w:sz="4" w:space="0" w:color="auto"/>
            </w:tcBorders>
          </w:tcPr>
          <w:p w:rsidR="005A30C8" w:rsidRPr="00BC1659" w:rsidRDefault="005A30C8" w:rsidP="00DB5AA5">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5A30C8" w:rsidRPr="00BC1659" w:rsidRDefault="005A30C8" w:rsidP="00DB5AA5">
            <w:pPr>
              <w:pStyle w:val="ConsPlusNormal"/>
              <w:spacing w:line="256" w:lineRule="auto"/>
              <w:ind w:firstLine="0"/>
              <w:jc w:val="center"/>
              <w:rPr>
                <w:rFonts w:ascii="Times New Roman" w:hAnsi="Times New Roman" w:cs="Times New Roman"/>
                <w:lang w:eastAsia="en-US"/>
              </w:rPr>
            </w:pPr>
          </w:p>
        </w:tc>
        <w:tc>
          <w:tcPr>
            <w:tcW w:w="2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30C8" w:rsidRPr="00BC1659" w:rsidRDefault="005A30C8" w:rsidP="00DB5AA5">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 xml:space="preserve">Куб </w:t>
            </w:r>
            <w:proofErr w:type="gramStart"/>
            <w:r>
              <w:rPr>
                <w:rFonts w:ascii="Times New Roman" w:hAnsi="Times New Roman" w:cs="Times New Roman"/>
                <w:lang w:eastAsia="en-US"/>
              </w:rPr>
              <w:t>м</w:t>
            </w:r>
            <w:proofErr w:type="gramEnd"/>
            <w:r>
              <w:rPr>
                <w:rFonts w:ascii="Times New Roman" w:hAnsi="Times New Roman" w:cs="Times New Roman"/>
                <w:lang w:eastAsia="en-US"/>
              </w:rPr>
              <w:t>.</w:t>
            </w: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30C8" w:rsidRPr="00BC1659" w:rsidRDefault="004F78A2" w:rsidP="008018AE">
            <w:pPr>
              <w:jc w:val="center"/>
              <w:rPr>
                <w:sz w:val="20"/>
                <w:szCs w:val="20"/>
              </w:rPr>
            </w:pPr>
            <w:r>
              <w:rPr>
                <w:sz w:val="20"/>
                <w:szCs w:val="20"/>
              </w:rPr>
              <w:t>9,656</w:t>
            </w:r>
          </w:p>
        </w:tc>
        <w:tc>
          <w:tcPr>
            <w:tcW w:w="364" w:type="pct"/>
            <w:tcBorders>
              <w:top w:val="single" w:sz="4" w:space="0" w:color="auto"/>
              <w:left w:val="single" w:sz="4" w:space="0" w:color="auto"/>
              <w:bottom w:val="single" w:sz="4" w:space="0" w:color="auto"/>
              <w:right w:val="single" w:sz="4" w:space="0" w:color="auto"/>
            </w:tcBorders>
          </w:tcPr>
          <w:p w:rsidR="005A30C8" w:rsidRPr="00780265" w:rsidRDefault="005A30C8" w:rsidP="00DB5AA5">
            <w:pPr>
              <w:pStyle w:val="ConsPlusNormal"/>
              <w:spacing w:line="256" w:lineRule="auto"/>
              <w:ind w:firstLine="0"/>
              <w:jc w:val="center"/>
              <w:rPr>
                <w:rFonts w:ascii="Times New Roman" w:hAnsi="Times New Roman" w:cs="Times New Roman"/>
                <w:lang w:eastAsia="en-US"/>
              </w:rPr>
            </w:pPr>
          </w:p>
        </w:tc>
        <w:tc>
          <w:tcPr>
            <w:tcW w:w="459" w:type="pct"/>
            <w:tcBorders>
              <w:top w:val="single" w:sz="4" w:space="0" w:color="auto"/>
              <w:left w:val="single" w:sz="4" w:space="0" w:color="auto"/>
              <w:bottom w:val="single" w:sz="4" w:space="0" w:color="auto"/>
              <w:right w:val="single" w:sz="4" w:space="0" w:color="auto"/>
            </w:tcBorders>
          </w:tcPr>
          <w:p w:rsidR="005A30C8" w:rsidRPr="00780265" w:rsidRDefault="005A30C8" w:rsidP="00DB5AA5">
            <w:pPr>
              <w:pStyle w:val="ConsPlusNormal"/>
              <w:spacing w:line="256" w:lineRule="auto"/>
              <w:ind w:firstLine="0"/>
              <w:jc w:val="center"/>
              <w:rPr>
                <w:rFonts w:ascii="Times New Roman" w:hAnsi="Times New Roman" w:cs="Times New Roman"/>
                <w:lang w:eastAsia="en-US"/>
              </w:rPr>
            </w:pPr>
          </w:p>
        </w:tc>
      </w:tr>
      <w:tr w:rsidR="005A30C8" w:rsidRPr="00780265" w:rsidTr="008E2BFD">
        <w:trPr>
          <w:trHeight w:val="327"/>
          <w:jc w:val="center"/>
        </w:trPr>
        <w:tc>
          <w:tcPr>
            <w:tcW w:w="1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30C8" w:rsidRDefault="005A30C8" w:rsidP="00DB5AA5">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5</w:t>
            </w:r>
          </w:p>
        </w:tc>
        <w:tc>
          <w:tcPr>
            <w:tcW w:w="8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30C8" w:rsidRPr="005A30C8" w:rsidRDefault="005A30C8" w:rsidP="002D08E4">
            <w:pPr>
              <w:rPr>
                <w:sz w:val="20"/>
              </w:rPr>
            </w:pPr>
            <w:r w:rsidRPr="005A30C8">
              <w:rPr>
                <w:sz w:val="20"/>
                <w:szCs w:val="22"/>
              </w:rPr>
              <w:t>Ведение системы мониторинга за расходованием моторного топлива. Диагностика, чистка и настройка топливной системы</w:t>
            </w:r>
          </w:p>
        </w:tc>
        <w:tc>
          <w:tcPr>
            <w:tcW w:w="643" w:type="pc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A30C8" w:rsidRPr="00780265" w:rsidRDefault="005A30C8" w:rsidP="00DB5AA5">
            <w:pPr>
              <w:autoSpaceDE w:val="0"/>
              <w:autoSpaceDN w:val="0"/>
              <w:adjustRightInd w:val="0"/>
              <w:spacing w:line="256" w:lineRule="auto"/>
              <w:jc w:val="center"/>
              <w:rPr>
                <w:sz w:val="20"/>
                <w:szCs w:val="20"/>
                <w:lang w:eastAsia="en-US"/>
              </w:rPr>
            </w:pPr>
            <w:r w:rsidRPr="00780265">
              <w:rPr>
                <w:sz w:val="20"/>
                <w:szCs w:val="20"/>
                <w:lang w:eastAsia="en-US"/>
              </w:rPr>
              <w:t>Средства бюджета</w:t>
            </w:r>
          </w:p>
        </w:tc>
        <w:tc>
          <w:tcPr>
            <w:tcW w:w="2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30C8" w:rsidRPr="00BC1659" w:rsidRDefault="005A30C8" w:rsidP="00DB5AA5">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5</w:t>
            </w:r>
          </w:p>
        </w:tc>
        <w:tc>
          <w:tcPr>
            <w:tcW w:w="313" w:type="pct"/>
            <w:tcBorders>
              <w:top w:val="single" w:sz="4" w:space="0" w:color="auto"/>
              <w:left w:val="single" w:sz="4" w:space="0" w:color="auto"/>
              <w:bottom w:val="single" w:sz="4" w:space="0" w:color="auto"/>
              <w:right w:val="single" w:sz="4" w:space="0" w:color="auto"/>
            </w:tcBorders>
          </w:tcPr>
          <w:p w:rsidR="005A30C8" w:rsidRPr="00BC1659" w:rsidRDefault="005A30C8" w:rsidP="00DB5AA5">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5A30C8" w:rsidRPr="00BC1659" w:rsidRDefault="005A30C8" w:rsidP="00DB5AA5">
            <w:pPr>
              <w:pStyle w:val="ConsPlusNormal"/>
              <w:spacing w:line="256" w:lineRule="auto"/>
              <w:ind w:firstLine="0"/>
              <w:jc w:val="center"/>
              <w:rPr>
                <w:rFonts w:ascii="Times New Roman" w:hAnsi="Times New Roman" w:cs="Times New Roman"/>
                <w:lang w:eastAsia="en-US"/>
              </w:rPr>
            </w:pPr>
          </w:p>
        </w:tc>
        <w:tc>
          <w:tcPr>
            <w:tcW w:w="3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30C8" w:rsidRPr="00BC1659" w:rsidRDefault="005A30C8" w:rsidP="00DB5AA5">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40</w:t>
            </w:r>
          </w:p>
        </w:tc>
        <w:tc>
          <w:tcPr>
            <w:tcW w:w="218" w:type="pct"/>
            <w:tcBorders>
              <w:top w:val="single" w:sz="4" w:space="0" w:color="auto"/>
              <w:left w:val="single" w:sz="4" w:space="0" w:color="auto"/>
              <w:bottom w:val="single" w:sz="4" w:space="0" w:color="auto"/>
              <w:right w:val="single" w:sz="4" w:space="0" w:color="auto"/>
            </w:tcBorders>
          </w:tcPr>
          <w:p w:rsidR="005A30C8" w:rsidRPr="00BC1659" w:rsidRDefault="005A30C8" w:rsidP="00DB5AA5">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5A30C8" w:rsidRPr="00BC1659" w:rsidRDefault="005A30C8" w:rsidP="00DB5AA5">
            <w:pPr>
              <w:pStyle w:val="ConsPlusNormal"/>
              <w:spacing w:line="256" w:lineRule="auto"/>
              <w:ind w:firstLine="0"/>
              <w:jc w:val="center"/>
              <w:rPr>
                <w:rFonts w:ascii="Times New Roman" w:hAnsi="Times New Roman" w:cs="Times New Roman"/>
                <w:lang w:eastAsia="en-US"/>
              </w:rPr>
            </w:pPr>
          </w:p>
        </w:tc>
        <w:tc>
          <w:tcPr>
            <w:tcW w:w="2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30C8" w:rsidRPr="00BC1659" w:rsidRDefault="005A30C8" w:rsidP="00DB5AA5">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л</w:t>
            </w: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30C8" w:rsidRPr="00BC1659" w:rsidRDefault="005A30C8" w:rsidP="008018AE">
            <w:pPr>
              <w:jc w:val="center"/>
              <w:rPr>
                <w:sz w:val="20"/>
                <w:szCs w:val="20"/>
              </w:rPr>
            </w:pPr>
            <w:r>
              <w:rPr>
                <w:sz w:val="20"/>
                <w:szCs w:val="20"/>
              </w:rPr>
              <w:t>1,842</w:t>
            </w:r>
          </w:p>
        </w:tc>
        <w:tc>
          <w:tcPr>
            <w:tcW w:w="364" w:type="pct"/>
            <w:tcBorders>
              <w:top w:val="single" w:sz="4" w:space="0" w:color="auto"/>
              <w:left w:val="single" w:sz="4" w:space="0" w:color="auto"/>
              <w:bottom w:val="single" w:sz="4" w:space="0" w:color="auto"/>
              <w:right w:val="single" w:sz="4" w:space="0" w:color="auto"/>
            </w:tcBorders>
          </w:tcPr>
          <w:p w:rsidR="005A30C8" w:rsidRPr="00780265" w:rsidRDefault="005A30C8" w:rsidP="00DB5AA5">
            <w:pPr>
              <w:pStyle w:val="ConsPlusNormal"/>
              <w:spacing w:line="256" w:lineRule="auto"/>
              <w:ind w:firstLine="0"/>
              <w:jc w:val="center"/>
              <w:rPr>
                <w:rFonts w:ascii="Times New Roman" w:hAnsi="Times New Roman" w:cs="Times New Roman"/>
                <w:lang w:eastAsia="en-US"/>
              </w:rPr>
            </w:pPr>
          </w:p>
        </w:tc>
        <w:tc>
          <w:tcPr>
            <w:tcW w:w="459" w:type="pct"/>
            <w:tcBorders>
              <w:top w:val="single" w:sz="4" w:space="0" w:color="auto"/>
              <w:left w:val="single" w:sz="4" w:space="0" w:color="auto"/>
              <w:bottom w:val="single" w:sz="4" w:space="0" w:color="auto"/>
              <w:right w:val="single" w:sz="4" w:space="0" w:color="auto"/>
            </w:tcBorders>
          </w:tcPr>
          <w:p w:rsidR="005A30C8" w:rsidRPr="00780265" w:rsidRDefault="005A30C8" w:rsidP="00DB5AA5">
            <w:pPr>
              <w:pStyle w:val="ConsPlusNormal"/>
              <w:spacing w:line="256" w:lineRule="auto"/>
              <w:ind w:firstLine="0"/>
              <w:jc w:val="center"/>
              <w:rPr>
                <w:rFonts w:ascii="Times New Roman" w:hAnsi="Times New Roman" w:cs="Times New Roman"/>
                <w:lang w:eastAsia="en-US"/>
              </w:rPr>
            </w:pPr>
          </w:p>
        </w:tc>
      </w:tr>
      <w:tr w:rsidR="005A30C8" w:rsidRPr="00780265" w:rsidTr="008E2BFD">
        <w:trPr>
          <w:trHeight w:val="327"/>
          <w:jc w:val="center"/>
        </w:trPr>
        <w:tc>
          <w:tcPr>
            <w:tcW w:w="1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30C8" w:rsidRDefault="005A30C8" w:rsidP="00DB5AA5">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6</w:t>
            </w:r>
          </w:p>
        </w:tc>
        <w:tc>
          <w:tcPr>
            <w:tcW w:w="8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30C8" w:rsidRPr="005A30C8" w:rsidRDefault="005A30C8" w:rsidP="002D08E4">
            <w:pPr>
              <w:rPr>
                <w:sz w:val="20"/>
              </w:rPr>
            </w:pPr>
            <w:r w:rsidRPr="005A30C8">
              <w:rPr>
                <w:sz w:val="20"/>
              </w:rPr>
              <w:t xml:space="preserve">Замена светильников внутреннего электрического освещения на более </w:t>
            </w:r>
            <w:proofErr w:type="spellStart"/>
            <w:r w:rsidRPr="005A30C8">
              <w:rPr>
                <w:sz w:val="20"/>
              </w:rPr>
              <w:t>энергоэффективные</w:t>
            </w:r>
            <w:proofErr w:type="spellEnd"/>
            <w:r w:rsidRPr="005A30C8">
              <w:rPr>
                <w:sz w:val="20"/>
              </w:rPr>
              <w:t xml:space="preserve"> светодиодные светильники. Внедрение во внутреннее освещение датчиков движения</w:t>
            </w:r>
          </w:p>
        </w:tc>
        <w:tc>
          <w:tcPr>
            <w:tcW w:w="643" w:type="pc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A30C8" w:rsidRPr="00780265" w:rsidRDefault="005A30C8" w:rsidP="002D08E4">
            <w:pPr>
              <w:autoSpaceDE w:val="0"/>
              <w:autoSpaceDN w:val="0"/>
              <w:adjustRightInd w:val="0"/>
              <w:spacing w:line="256" w:lineRule="auto"/>
              <w:jc w:val="center"/>
              <w:rPr>
                <w:sz w:val="20"/>
                <w:szCs w:val="20"/>
                <w:lang w:eastAsia="en-US"/>
              </w:rPr>
            </w:pPr>
            <w:r w:rsidRPr="00780265">
              <w:rPr>
                <w:sz w:val="20"/>
                <w:szCs w:val="20"/>
                <w:lang w:eastAsia="en-US"/>
              </w:rPr>
              <w:t>Средства бюджета</w:t>
            </w:r>
          </w:p>
        </w:tc>
        <w:tc>
          <w:tcPr>
            <w:tcW w:w="2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30C8" w:rsidRPr="00BC1659" w:rsidRDefault="004F78A2" w:rsidP="00DB5AA5">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185</w:t>
            </w:r>
          </w:p>
        </w:tc>
        <w:tc>
          <w:tcPr>
            <w:tcW w:w="313" w:type="pct"/>
            <w:tcBorders>
              <w:top w:val="single" w:sz="4" w:space="0" w:color="auto"/>
              <w:left w:val="single" w:sz="4" w:space="0" w:color="auto"/>
              <w:bottom w:val="single" w:sz="4" w:space="0" w:color="auto"/>
              <w:right w:val="single" w:sz="4" w:space="0" w:color="auto"/>
            </w:tcBorders>
          </w:tcPr>
          <w:p w:rsidR="005A30C8" w:rsidRPr="00BC1659" w:rsidRDefault="005A30C8" w:rsidP="00DB5AA5">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5A30C8" w:rsidRPr="00BC1659" w:rsidRDefault="005A30C8" w:rsidP="00DB5AA5">
            <w:pPr>
              <w:pStyle w:val="ConsPlusNormal"/>
              <w:spacing w:line="256" w:lineRule="auto"/>
              <w:ind w:firstLine="0"/>
              <w:jc w:val="center"/>
              <w:rPr>
                <w:rFonts w:ascii="Times New Roman" w:hAnsi="Times New Roman" w:cs="Times New Roman"/>
                <w:lang w:eastAsia="en-US"/>
              </w:rPr>
            </w:pPr>
          </w:p>
        </w:tc>
        <w:tc>
          <w:tcPr>
            <w:tcW w:w="3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30C8" w:rsidRPr="00BC1659" w:rsidRDefault="004F78A2" w:rsidP="00DB5AA5">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10864</w:t>
            </w:r>
          </w:p>
        </w:tc>
        <w:tc>
          <w:tcPr>
            <w:tcW w:w="218" w:type="pct"/>
            <w:tcBorders>
              <w:top w:val="single" w:sz="4" w:space="0" w:color="auto"/>
              <w:left w:val="single" w:sz="4" w:space="0" w:color="auto"/>
              <w:bottom w:val="single" w:sz="4" w:space="0" w:color="auto"/>
              <w:right w:val="single" w:sz="4" w:space="0" w:color="auto"/>
            </w:tcBorders>
          </w:tcPr>
          <w:p w:rsidR="005A30C8" w:rsidRPr="00BC1659" w:rsidRDefault="005A30C8" w:rsidP="00DB5AA5">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5A30C8" w:rsidRPr="00BC1659" w:rsidRDefault="005A30C8" w:rsidP="00DB5AA5">
            <w:pPr>
              <w:pStyle w:val="ConsPlusNormal"/>
              <w:spacing w:line="256" w:lineRule="auto"/>
              <w:ind w:firstLine="0"/>
              <w:jc w:val="center"/>
              <w:rPr>
                <w:rFonts w:ascii="Times New Roman" w:hAnsi="Times New Roman" w:cs="Times New Roman"/>
                <w:lang w:eastAsia="en-US"/>
              </w:rPr>
            </w:pPr>
          </w:p>
        </w:tc>
        <w:tc>
          <w:tcPr>
            <w:tcW w:w="2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30C8" w:rsidRPr="00BC1659" w:rsidRDefault="004F78A2" w:rsidP="00DB5AA5">
            <w:pPr>
              <w:pStyle w:val="ConsPlusNormal"/>
              <w:spacing w:line="256" w:lineRule="auto"/>
              <w:ind w:firstLine="0"/>
              <w:jc w:val="center"/>
              <w:rPr>
                <w:rFonts w:ascii="Times New Roman" w:hAnsi="Times New Roman" w:cs="Times New Roman"/>
                <w:lang w:eastAsia="en-US"/>
              </w:rPr>
            </w:pPr>
            <w:proofErr w:type="spellStart"/>
            <w:r>
              <w:rPr>
                <w:rFonts w:ascii="Times New Roman" w:hAnsi="Times New Roman" w:cs="Times New Roman"/>
                <w:lang w:eastAsia="en-US"/>
              </w:rPr>
              <w:t>кВтч</w:t>
            </w:r>
            <w:proofErr w:type="spellEnd"/>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30C8" w:rsidRPr="00BC1659" w:rsidRDefault="004F78A2" w:rsidP="008018AE">
            <w:pPr>
              <w:jc w:val="center"/>
              <w:rPr>
                <w:sz w:val="20"/>
                <w:szCs w:val="20"/>
              </w:rPr>
            </w:pPr>
            <w:r>
              <w:rPr>
                <w:sz w:val="20"/>
                <w:szCs w:val="20"/>
              </w:rPr>
              <w:t>70,724</w:t>
            </w:r>
          </w:p>
        </w:tc>
        <w:tc>
          <w:tcPr>
            <w:tcW w:w="364" w:type="pct"/>
            <w:tcBorders>
              <w:top w:val="single" w:sz="4" w:space="0" w:color="auto"/>
              <w:left w:val="single" w:sz="4" w:space="0" w:color="auto"/>
              <w:bottom w:val="single" w:sz="4" w:space="0" w:color="auto"/>
              <w:right w:val="single" w:sz="4" w:space="0" w:color="auto"/>
            </w:tcBorders>
          </w:tcPr>
          <w:p w:rsidR="005A30C8" w:rsidRPr="00780265" w:rsidRDefault="005A30C8" w:rsidP="00DB5AA5">
            <w:pPr>
              <w:pStyle w:val="ConsPlusNormal"/>
              <w:spacing w:line="256" w:lineRule="auto"/>
              <w:ind w:firstLine="0"/>
              <w:jc w:val="center"/>
              <w:rPr>
                <w:rFonts w:ascii="Times New Roman" w:hAnsi="Times New Roman" w:cs="Times New Roman"/>
                <w:lang w:eastAsia="en-US"/>
              </w:rPr>
            </w:pPr>
          </w:p>
        </w:tc>
        <w:tc>
          <w:tcPr>
            <w:tcW w:w="459" w:type="pct"/>
            <w:tcBorders>
              <w:top w:val="single" w:sz="4" w:space="0" w:color="auto"/>
              <w:left w:val="single" w:sz="4" w:space="0" w:color="auto"/>
              <w:bottom w:val="single" w:sz="4" w:space="0" w:color="auto"/>
              <w:right w:val="single" w:sz="4" w:space="0" w:color="auto"/>
            </w:tcBorders>
          </w:tcPr>
          <w:p w:rsidR="005A30C8" w:rsidRPr="00780265" w:rsidRDefault="005A30C8" w:rsidP="00DB5AA5">
            <w:pPr>
              <w:pStyle w:val="ConsPlusNormal"/>
              <w:spacing w:line="256" w:lineRule="auto"/>
              <w:ind w:firstLine="0"/>
              <w:jc w:val="center"/>
              <w:rPr>
                <w:rFonts w:ascii="Times New Roman" w:hAnsi="Times New Roman" w:cs="Times New Roman"/>
                <w:lang w:eastAsia="en-US"/>
              </w:rPr>
            </w:pPr>
          </w:p>
        </w:tc>
      </w:tr>
      <w:tr w:rsidR="005A30C8" w:rsidRPr="00780265" w:rsidTr="00DB5AA5">
        <w:trPr>
          <w:trHeight w:val="327"/>
          <w:jc w:val="center"/>
        </w:trPr>
        <w:tc>
          <w:tcPr>
            <w:tcW w:w="96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30C8" w:rsidRPr="00780265" w:rsidRDefault="005A30C8" w:rsidP="008F1157">
            <w:pPr>
              <w:spacing w:line="256" w:lineRule="auto"/>
              <w:rPr>
                <w:bCs/>
                <w:sz w:val="20"/>
                <w:szCs w:val="20"/>
                <w:lang w:eastAsia="en-US"/>
              </w:rPr>
            </w:pPr>
            <w:r w:rsidRPr="00780265">
              <w:rPr>
                <w:bCs/>
                <w:sz w:val="20"/>
                <w:szCs w:val="20"/>
                <w:lang w:eastAsia="en-US"/>
              </w:rPr>
              <w:t>Всего по мероприятиям:</w:t>
            </w:r>
          </w:p>
        </w:tc>
        <w:tc>
          <w:tcPr>
            <w:tcW w:w="6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30C8" w:rsidRPr="00780265" w:rsidRDefault="005A30C8" w:rsidP="008F1157">
            <w:pPr>
              <w:autoSpaceDE w:val="0"/>
              <w:autoSpaceDN w:val="0"/>
              <w:adjustRightInd w:val="0"/>
              <w:spacing w:line="256" w:lineRule="auto"/>
              <w:jc w:val="center"/>
              <w:rPr>
                <w:sz w:val="20"/>
                <w:szCs w:val="20"/>
                <w:lang w:eastAsia="en-US"/>
              </w:rPr>
            </w:pPr>
          </w:p>
        </w:tc>
        <w:tc>
          <w:tcPr>
            <w:tcW w:w="2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30C8" w:rsidRPr="00BC1659" w:rsidRDefault="004F78A2" w:rsidP="008F115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227,5</w:t>
            </w:r>
          </w:p>
        </w:tc>
        <w:tc>
          <w:tcPr>
            <w:tcW w:w="313" w:type="pct"/>
            <w:tcBorders>
              <w:top w:val="single" w:sz="4" w:space="0" w:color="auto"/>
              <w:left w:val="single" w:sz="4" w:space="0" w:color="auto"/>
              <w:bottom w:val="single" w:sz="4" w:space="0" w:color="auto"/>
              <w:right w:val="single" w:sz="4" w:space="0" w:color="auto"/>
            </w:tcBorders>
          </w:tcPr>
          <w:p w:rsidR="005A30C8" w:rsidRPr="00BC1659" w:rsidRDefault="005A30C8" w:rsidP="008F1157">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5A30C8" w:rsidRPr="00BC1659" w:rsidRDefault="005A30C8" w:rsidP="008F1157">
            <w:pPr>
              <w:pStyle w:val="ConsPlusNormal"/>
              <w:spacing w:line="256" w:lineRule="auto"/>
              <w:ind w:firstLine="0"/>
              <w:jc w:val="center"/>
              <w:rPr>
                <w:rFonts w:ascii="Times New Roman" w:hAnsi="Times New Roman" w:cs="Times New Roman"/>
                <w:lang w:eastAsia="en-US"/>
              </w:rPr>
            </w:pPr>
          </w:p>
        </w:tc>
        <w:tc>
          <w:tcPr>
            <w:tcW w:w="3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30C8" w:rsidRPr="00BC1659" w:rsidRDefault="005A30C8" w:rsidP="008F1157">
            <w:pPr>
              <w:pStyle w:val="ConsPlusNormal"/>
              <w:spacing w:line="256" w:lineRule="auto"/>
              <w:ind w:firstLine="0"/>
              <w:jc w:val="center"/>
              <w:rPr>
                <w:rFonts w:ascii="Times New Roman" w:hAnsi="Times New Roman" w:cs="Times New Roman"/>
                <w:lang w:eastAsia="en-US"/>
              </w:rPr>
            </w:pPr>
          </w:p>
        </w:tc>
        <w:tc>
          <w:tcPr>
            <w:tcW w:w="218" w:type="pct"/>
            <w:tcBorders>
              <w:top w:val="single" w:sz="4" w:space="0" w:color="auto"/>
              <w:left w:val="single" w:sz="4" w:space="0" w:color="auto"/>
              <w:bottom w:val="single" w:sz="4" w:space="0" w:color="auto"/>
              <w:right w:val="single" w:sz="4" w:space="0" w:color="auto"/>
            </w:tcBorders>
          </w:tcPr>
          <w:p w:rsidR="005A30C8" w:rsidRPr="00BC1659" w:rsidRDefault="005A30C8" w:rsidP="008F1157">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5A30C8" w:rsidRPr="00BC1659" w:rsidRDefault="005A30C8" w:rsidP="008F1157">
            <w:pPr>
              <w:pStyle w:val="ConsPlusNormal"/>
              <w:spacing w:line="256" w:lineRule="auto"/>
              <w:ind w:firstLine="0"/>
              <w:jc w:val="center"/>
              <w:rPr>
                <w:rFonts w:ascii="Times New Roman" w:hAnsi="Times New Roman" w:cs="Times New Roman"/>
                <w:lang w:eastAsia="en-US"/>
              </w:rPr>
            </w:pPr>
          </w:p>
        </w:tc>
        <w:tc>
          <w:tcPr>
            <w:tcW w:w="2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30C8" w:rsidRPr="00BC1659" w:rsidRDefault="005A30C8" w:rsidP="008F1157">
            <w:pPr>
              <w:pStyle w:val="ConsPlusNormal"/>
              <w:spacing w:line="256" w:lineRule="auto"/>
              <w:ind w:firstLine="0"/>
              <w:jc w:val="center"/>
              <w:rPr>
                <w:rFonts w:ascii="Times New Roman" w:hAnsi="Times New Roman" w:cs="Times New Roman"/>
                <w:lang w:eastAsia="en-US"/>
              </w:rPr>
            </w:pP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30C8" w:rsidRPr="00BC1659" w:rsidRDefault="004F78A2" w:rsidP="008F1157">
            <w:pPr>
              <w:pStyle w:val="ConsPlusNormal"/>
              <w:spacing w:line="256" w:lineRule="auto"/>
              <w:ind w:firstLine="0"/>
              <w:jc w:val="center"/>
              <w:rPr>
                <w:rFonts w:ascii="Times New Roman" w:hAnsi="Times New Roman" w:cs="Times New Roman"/>
              </w:rPr>
            </w:pPr>
            <w:r>
              <w:rPr>
                <w:rFonts w:ascii="Times New Roman" w:hAnsi="Times New Roman" w:cs="Times New Roman"/>
              </w:rPr>
              <w:t>82,222</w:t>
            </w:r>
          </w:p>
        </w:tc>
        <w:tc>
          <w:tcPr>
            <w:tcW w:w="364" w:type="pct"/>
            <w:tcBorders>
              <w:top w:val="single" w:sz="4" w:space="0" w:color="auto"/>
              <w:left w:val="single" w:sz="4" w:space="0" w:color="auto"/>
              <w:bottom w:val="single" w:sz="4" w:space="0" w:color="auto"/>
              <w:right w:val="single" w:sz="4" w:space="0" w:color="auto"/>
            </w:tcBorders>
          </w:tcPr>
          <w:p w:rsidR="005A30C8" w:rsidRPr="00780265" w:rsidRDefault="005A30C8" w:rsidP="008F1157">
            <w:pPr>
              <w:pStyle w:val="ConsPlusNormal"/>
              <w:spacing w:line="256" w:lineRule="auto"/>
              <w:ind w:firstLine="0"/>
              <w:jc w:val="center"/>
              <w:rPr>
                <w:rFonts w:ascii="Times New Roman" w:hAnsi="Times New Roman" w:cs="Times New Roman"/>
              </w:rPr>
            </w:pPr>
          </w:p>
        </w:tc>
        <w:tc>
          <w:tcPr>
            <w:tcW w:w="459" w:type="pct"/>
            <w:tcBorders>
              <w:top w:val="single" w:sz="4" w:space="0" w:color="auto"/>
              <w:left w:val="single" w:sz="4" w:space="0" w:color="auto"/>
              <w:bottom w:val="single" w:sz="4" w:space="0" w:color="auto"/>
              <w:right w:val="single" w:sz="4" w:space="0" w:color="auto"/>
            </w:tcBorders>
          </w:tcPr>
          <w:p w:rsidR="005A30C8" w:rsidRPr="00780265" w:rsidRDefault="005A30C8" w:rsidP="008F1157">
            <w:pPr>
              <w:pStyle w:val="ConsPlusNormal"/>
              <w:spacing w:line="256" w:lineRule="auto"/>
              <w:ind w:firstLine="0"/>
              <w:jc w:val="center"/>
              <w:rPr>
                <w:rFonts w:ascii="Times New Roman" w:hAnsi="Times New Roman" w:cs="Times New Roman"/>
              </w:rPr>
            </w:pPr>
          </w:p>
        </w:tc>
      </w:tr>
    </w:tbl>
    <w:p w:rsidR="008F1157" w:rsidRDefault="008F1157" w:rsidP="003E23EB">
      <w:r>
        <w:br w:type="page"/>
      </w:r>
    </w:p>
    <w:tbl>
      <w:tblPr>
        <w:tblW w:w="5000" w:type="pct"/>
        <w:jc w:val="center"/>
        <w:tblCellMar>
          <w:top w:w="102" w:type="dxa"/>
          <w:left w:w="62" w:type="dxa"/>
          <w:bottom w:w="102" w:type="dxa"/>
          <w:right w:w="62" w:type="dxa"/>
        </w:tblCellMar>
        <w:tblLook w:val="04A0" w:firstRow="1" w:lastRow="0" w:firstColumn="1" w:lastColumn="0" w:noHBand="0" w:noVBand="1"/>
      </w:tblPr>
      <w:tblGrid>
        <w:gridCol w:w="507"/>
        <w:gridCol w:w="2451"/>
        <w:gridCol w:w="1968"/>
        <w:gridCol w:w="719"/>
        <w:gridCol w:w="958"/>
        <w:gridCol w:w="1411"/>
        <w:gridCol w:w="979"/>
        <w:gridCol w:w="667"/>
        <w:gridCol w:w="1411"/>
        <w:gridCol w:w="670"/>
        <w:gridCol w:w="1040"/>
        <w:gridCol w:w="1114"/>
        <w:gridCol w:w="1405"/>
      </w:tblGrid>
      <w:tr w:rsidR="004F78A2" w:rsidRPr="00780265" w:rsidTr="002D08E4">
        <w:trPr>
          <w:jc w:val="center"/>
        </w:trPr>
        <w:tc>
          <w:tcPr>
            <w:tcW w:w="166"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hideMark/>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lastRenderedPageBreak/>
              <w:t xml:space="preserve">N </w:t>
            </w:r>
            <w:proofErr w:type="gramStart"/>
            <w:r w:rsidRPr="00780265">
              <w:rPr>
                <w:rFonts w:ascii="Times New Roman" w:hAnsi="Times New Roman" w:cs="Times New Roman"/>
                <w:lang w:eastAsia="en-US"/>
              </w:rPr>
              <w:t>п</w:t>
            </w:r>
            <w:proofErr w:type="gramEnd"/>
            <w:r w:rsidRPr="00780265">
              <w:rPr>
                <w:rFonts w:ascii="Times New Roman" w:hAnsi="Times New Roman" w:cs="Times New Roman"/>
                <w:lang w:eastAsia="en-US"/>
              </w:rPr>
              <w:t>/п</w:t>
            </w:r>
          </w:p>
        </w:tc>
        <w:tc>
          <w:tcPr>
            <w:tcW w:w="801"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hideMark/>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Наименование мероприятия программы</w:t>
            </w:r>
          </w:p>
        </w:tc>
        <w:tc>
          <w:tcPr>
            <w:tcW w:w="4033" w:type="pct"/>
            <w:gridSpan w:val="11"/>
            <w:tcBorders>
              <w:top w:val="single" w:sz="4" w:space="0" w:color="auto"/>
              <w:left w:val="single" w:sz="4" w:space="0" w:color="auto"/>
              <w:right w:val="single" w:sz="4" w:space="0" w:color="auto"/>
            </w:tcBorders>
          </w:tcPr>
          <w:p w:rsidR="004F78A2" w:rsidRPr="00780265" w:rsidRDefault="004F78A2" w:rsidP="002D08E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2022</w:t>
            </w:r>
            <w:r w:rsidRPr="00780265">
              <w:rPr>
                <w:rFonts w:ascii="Times New Roman" w:hAnsi="Times New Roman" w:cs="Times New Roman"/>
                <w:lang w:eastAsia="en-US"/>
              </w:rPr>
              <w:t xml:space="preserve">  г. </w:t>
            </w:r>
          </w:p>
        </w:tc>
      </w:tr>
      <w:tr w:rsidR="004F78A2" w:rsidRPr="00780265" w:rsidTr="002D08E4">
        <w:trPr>
          <w:jc w:val="center"/>
        </w:trPr>
        <w:tc>
          <w:tcPr>
            <w:tcW w:w="166" w:type="pct"/>
            <w:vMerge/>
            <w:tcBorders>
              <w:left w:val="single" w:sz="4" w:space="0" w:color="auto"/>
              <w:right w:val="single" w:sz="4" w:space="0" w:color="auto"/>
            </w:tcBorders>
            <w:vAlign w:val="center"/>
            <w:hideMark/>
          </w:tcPr>
          <w:p w:rsidR="004F78A2" w:rsidRPr="00780265" w:rsidRDefault="004F78A2" w:rsidP="002D08E4">
            <w:pPr>
              <w:spacing w:line="256" w:lineRule="auto"/>
              <w:rPr>
                <w:sz w:val="20"/>
                <w:szCs w:val="20"/>
                <w:lang w:eastAsia="en-US"/>
              </w:rPr>
            </w:pPr>
          </w:p>
        </w:tc>
        <w:tc>
          <w:tcPr>
            <w:tcW w:w="801" w:type="pct"/>
            <w:vMerge/>
            <w:tcBorders>
              <w:left w:val="single" w:sz="4" w:space="0" w:color="auto"/>
              <w:right w:val="single" w:sz="4" w:space="0" w:color="auto"/>
            </w:tcBorders>
            <w:vAlign w:val="center"/>
            <w:hideMark/>
          </w:tcPr>
          <w:p w:rsidR="004F78A2" w:rsidRPr="00780265" w:rsidRDefault="004F78A2" w:rsidP="002D08E4">
            <w:pPr>
              <w:spacing w:line="256" w:lineRule="auto"/>
              <w:rPr>
                <w:sz w:val="20"/>
                <w:szCs w:val="20"/>
                <w:lang w:eastAsia="en-US"/>
              </w:rPr>
            </w:pPr>
          </w:p>
        </w:tc>
        <w:tc>
          <w:tcPr>
            <w:tcW w:w="1652" w:type="pct"/>
            <w:gridSpan w:val="4"/>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hideMark/>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Финансовое обеспечение реализации мероприятий</w:t>
            </w:r>
          </w:p>
        </w:tc>
        <w:tc>
          <w:tcPr>
            <w:tcW w:w="2381" w:type="pct"/>
            <w:gridSpan w:val="7"/>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Экономия топливно-энергетических ресурсов</w:t>
            </w:r>
          </w:p>
        </w:tc>
      </w:tr>
      <w:tr w:rsidR="004F78A2" w:rsidRPr="00780265" w:rsidTr="002D08E4">
        <w:trPr>
          <w:jc w:val="center"/>
        </w:trPr>
        <w:tc>
          <w:tcPr>
            <w:tcW w:w="166" w:type="pct"/>
            <w:vMerge/>
            <w:tcBorders>
              <w:left w:val="single" w:sz="4" w:space="0" w:color="auto"/>
              <w:right w:val="single" w:sz="4" w:space="0" w:color="auto"/>
            </w:tcBorders>
            <w:vAlign w:val="center"/>
            <w:hideMark/>
          </w:tcPr>
          <w:p w:rsidR="004F78A2" w:rsidRPr="00780265" w:rsidRDefault="004F78A2" w:rsidP="002D08E4">
            <w:pPr>
              <w:spacing w:line="256" w:lineRule="auto"/>
              <w:rPr>
                <w:sz w:val="20"/>
                <w:szCs w:val="20"/>
                <w:lang w:eastAsia="en-US"/>
              </w:rPr>
            </w:pPr>
          </w:p>
        </w:tc>
        <w:tc>
          <w:tcPr>
            <w:tcW w:w="801" w:type="pct"/>
            <w:vMerge/>
            <w:tcBorders>
              <w:left w:val="single" w:sz="4" w:space="0" w:color="auto"/>
              <w:right w:val="single" w:sz="4" w:space="0" w:color="auto"/>
            </w:tcBorders>
            <w:vAlign w:val="center"/>
            <w:hideMark/>
          </w:tcPr>
          <w:p w:rsidR="004F78A2" w:rsidRPr="00780265" w:rsidRDefault="004F78A2" w:rsidP="002D08E4">
            <w:pPr>
              <w:spacing w:line="256" w:lineRule="auto"/>
              <w:rPr>
                <w:sz w:val="20"/>
                <w:szCs w:val="20"/>
                <w:lang w:eastAsia="en-US"/>
              </w:rPr>
            </w:pPr>
          </w:p>
        </w:tc>
        <w:tc>
          <w:tcPr>
            <w:tcW w:w="1652" w:type="pct"/>
            <w:gridSpan w:val="4"/>
            <w:vMerge/>
            <w:tcBorders>
              <w:left w:val="single" w:sz="4" w:space="0" w:color="auto"/>
              <w:bottom w:val="single" w:sz="4" w:space="0" w:color="auto"/>
              <w:right w:val="single" w:sz="4" w:space="0" w:color="auto"/>
            </w:tcBorders>
            <w:vAlign w:val="center"/>
            <w:hideMark/>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p>
        </w:tc>
        <w:tc>
          <w:tcPr>
            <w:tcW w:w="1218" w:type="pct"/>
            <w:gridSpan w:val="4"/>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в натуральном выражении</w:t>
            </w:r>
          </w:p>
        </w:tc>
        <w:tc>
          <w:tcPr>
            <w:tcW w:w="1163" w:type="pct"/>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hideMark/>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в стоимостном выражении, тыс. руб.</w:t>
            </w:r>
          </w:p>
        </w:tc>
      </w:tr>
      <w:tr w:rsidR="004F78A2" w:rsidRPr="00780265" w:rsidTr="002D08E4">
        <w:trPr>
          <w:jc w:val="center"/>
        </w:trPr>
        <w:tc>
          <w:tcPr>
            <w:tcW w:w="166" w:type="pct"/>
            <w:vMerge/>
            <w:tcBorders>
              <w:left w:val="single" w:sz="4" w:space="0" w:color="auto"/>
              <w:right w:val="single" w:sz="4" w:space="0" w:color="auto"/>
            </w:tcBorders>
            <w:vAlign w:val="center"/>
            <w:hideMark/>
          </w:tcPr>
          <w:p w:rsidR="004F78A2" w:rsidRPr="00780265" w:rsidRDefault="004F78A2" w:rsidP="002D08E4">
            <w:pPr>
              <w:spacing w:line="256" w:lineRule="auto"/>
              <w:rPr>
                <w:sz w:val="20"/>
                <w:szCs w:val="20"/>
                <w:lang w:eastAsia="en-US"/>
              </w:rPr>
            </w:pPr>
          </w:p>
        </w:tc>
        <w:tc>
          <w:tcPr>
            <w:tcW w:w="801" w:type="pct"/>
            <w:vMerge/>
            <w:tcBorders>
              <w:left w:val="single" w:sz="4" w:space="0" w:color="auto"/>
              <w:right w:val="single" w:sz="4" w:space="0" w:color="auto"/>
            </w:tcBorders>
            <w:vAlign w:val="center"/>
            <w:hideMark/>
          </w:tcPr>
          <w:p w:rsidR="004F78A2" w:rsidRPr="00780265" w:rsidRDefault="004F78A2" w:rsidP="002D08E4">
            <w:pPr>
              <w:spacing w:line="256" w:lineRule="auto"/>
              <w:rPr>
                <w:sz w:val="20"/>
                <w:szCs w:val="20"/>
                <w:lang w:eastAsia="en-US"/>
              </w:rPr>
            </w:pPr>
          </w:p>
        </w:tc>
        <w:tc>
          <w:tcPr>
            <w:tcW w:w="643"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hideMark/>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источник</w:t>
            </w:r>
          </w:p>
        </w:tc>
        <w:tc>
          <w:tcPr>
            <w:tcW w:w="100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объем, тыс. руб.</w:t>
            </w:r>
          </w:p>
        </w:tc>
        <w:tc>
          <w:tcPr>
            <w:tcW w:w="99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кол-во</w:t>
            </w:r>
          </w:p>
        </w:tc>
        <w:tc>
          <w:tcPr>
            <w:tcW w:w="219"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hideMark/>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ед. изм.</w:t>
            </w:r>
          </w:p>
        </w:tc>
        <w:tc>
          <w:tcPr>
            <w:tcW w:w="1163" w:type="pct"/>
            <w:gridSpan w:val="3"/>
            <w:vMerge/>
            <w:tcBorders>
              <w:left w:val="single" w:sz="4" w:space="0" w:color="auto"/>
              <w:bottom w:val="single" w:sz="4" w:space="0" w:color="auto"/>
              <w:right w:val="single" w:sz="4" w:space="0" w:color="auto"/>
            </w:tcBorders>
            <w:vAlign w:val="center"/>
            <w:hideMark/>
          </w:tcPr>
          <w:p w:rsidR="004F78A2" w:rsidRPr="00780265" w:rsidRDefault="004F78A2" w:rsidP="002D08E4">
            <w:pPr>
              <w:spacing w:line="256" w:lineRule="auto"/>
              <w:rPr>
                <w:sz w:val="20"/>
                <w:szCs w:val="20"/>
                <w:lang w:eastAsia="en-US"/>
              </w:rPr>
            </w:pPr>
          </w:p>
        </w:tc>
      </w:tr>
      <w:tr w:rsidR="004F78A2" w:rsidRPr="00780265" w:rsidTr="002D08E4">
        <w:trPr>
          <w:jc w:val="center"/>
        </w:trPr>
        <w:tc>
          <w:tcPr>
            <w:tcW w:w="166"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p>
        </w:tc>
        <w:tc>
          <w:tcPr>
            <w:tcW w:w="801"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p>
        </w:tc>
        <w:tc>
          <w:tcPr>
            <w:tcW w:w="643"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p>
        </w:tc>
        <w:tc>
          <w:tcPr>
            <w:tcW w:w="2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План</w:t>
            </w:r>
          </w:p>
        </w:tc>
        <w:tc>
          <w:tcPr>
            <w:tcW w:w="313" w:type="pct"/>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Факт</w:t>
            </w:r>
          </w:p>
        </w:tc>
        <w:tc>
          <w:tcPr>
            <w:tcW w:w="461" w:type="pct"/>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Отклонение</w:t>
            </w:r>
          </w:p>
        </w:tc>
        <w:tc>
          <w:tcPr>
            <w:tcW w:w="3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План</w:t>
            </w:r>
          </w:p>
        </w:tc>
        <w:tc>
          <w:tcPr>
            <w:tcW w:w="218" w:type="pct"/>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Факт</w:t>
            </w:r>
          </w:p>
        </w:tc>
        <w:tc>
          <w:tcPr>
            <w:tcW w:w="461" w:type="pct"/>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Отклонение</w:t>
            </w:r>
          </w:p>
        </w:tc>
        <w:tc>
          <w:tcPr>
            <w:tcW w:w="219"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План</w:t>
            </w:r>
          </w:p>
        </w:tc>
        <w:tc>
          <w:tcPr>
            <w:tcW w:w="364" w:type="pct"/>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Факт</w:t>
            </w:r>
          </w:p>
        </w:tc>
        <w:tc>
          <w:tcPr>
            <w:tcW w:w="459" w:type="pct"/>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Отклонение</w:t>
            </w:r>
          </w:p>
        </w:tc>
      </w:tr>
      <w:tr w:rsidR="004F78A2" w:rsidRPr="00780265" w:rsidTr="002D08E4">
        <w:trPr>
          <w:trHeight w:val="327"/>
          <w:jc w:val="center"/>
        </w:trPr>
        <w:tc>
          <w:tcPr>
            <w:tcW w:w="1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1</w:t>
            </w:r>
          </w:p>
        </w:tc>
        <w:tc>
          <w:tcPr>
            <w:tcW w:w="8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F93D7E" w:rsidRDefault="004F78A2" w:rsidP="002D08E4">
            <w:pPr>
              <w:autoSpaceDE w:val="0"/>
              <w:autoSpaceDN w:val="0"/>
              <w:adjustRightInd w:val="0"/>
              <w:rPr>
                <w:sz w:val="20"/>
              </w:rPr>
            </w:pPr>
            <w:r w:rsidRPr="00F93D7E">
              <w:rPr>
                <w:sz w:val="20"/>
                <w:szCs w:val="22"/>
              </w:rPr>
              <w:t xml:space="preserve">Обучение персонала методам энергосбережения и повышения энергетической эффективности. Осуществление </w:t>
            </w:r>
            <w:proofErr w:type="gramStart"/>
            <w:r w:rsidRPr="00F93D7E">
              <w:rPr>
                <w:sz w:val="20"/>
                <w:szCs w:val="22"/>
              </w:rPr>
              <w:t>контроля за</w:t>
            </w:r>
            <w:proofErr w:type="gramEnd"/>
            <w:r w:rsidRPr="00F93D7E">
              <w:rPr>
                <w:sz w:val="20"/>
                <w:szCs w:val="22"/>
              </w:rPr>
              <w:t xml:space="preserve"> расходованием электроэнергии, правильной эксплуатации электрических приборов</w:t>
            </w:r>
          </w:p>
        </w:tc>
        <w:tc>
          <w:tcPr>
            <w:tcW w:w="643" w:type="pc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F78A2" w:rsidRPr="00780265" w:rsidRDefault="004F78A2" w:rsidP="002D08E4">
            <w:pPr>
              <w:autoSpaceDE w:val="0"/>
              <w:autoSpaceDN w:val="0"/>
              <w:adjustRightInd w:val="0"/>
              <w:spacing w:line="256" w:lineRule="auto"/>
              <w:jc w:val="center"/>
              <w:rPr>
                <w:sz w:val="20"/>
                <w:szCs w:val="20"/>
                <w:lang w:eastAsia="en-US"/>
              </w:rPr>
            </w:pPr>
            <w:r w:rsidRPr="00780265">
              <w:rPr>
                <w:sz w:val="20"/>
                <w:szCs w:val="20"/>
                <w:lang w:eastAsia="en-US"/>
              </w:rPr>
              <w:t>Средства бюджета</w:t>
            </w:r>
          </w:p>
        </w:tc>
        <w:tc>
          <w:tcPr>
            <w:tcW w:w="2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2,5</w:t>
            </w:r>
          </w:p>
        </w:tc>
        <w:tc>
          <w:tcPr>
            <w:tcW w:w="313" w:type="pct"/>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p>
        </w:tc>
        <w:tc>
          <w:tcPr>
            <w:tcW w:w="3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p>
        </w:tc>
        <w:tc>
          <w:tcPr>
            <w:tcW w:w="218" w:type="pct"/>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p>
        </w:tc>
        <w:tc>
          <w:tcPr>
            <w:tcW w:w="2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p>
        </w:tc>
        <w:tc>
          <w:tcPr>
            <w:tcW w:w="364" w:type="pct"/>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p>
        </w:tc>
        <w:tc>
          <w:tcPr>
            <w:tcW w:w="459" w:type="pct"/>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p>
        </w:tc>
      </w:tr>
      <w:tr w:rsidR="004F78A2" w:rsidRPr="00780265" w:rsidTr="002D08E4">
        <w:trPr>
          <w:trHeight w:val="327"/>
          <w:jc w:val="center"/>
        </w:trPr>
        <w:tc>
          <w:tcPr>
            <w:tcW w:w="1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2</w:t>
            </w:r>
          </w:p>
        </w:tc>
        <w:tc>
          <w:tcPr>
            <w:tcW w:w="8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F93D7E" w:rsidRDefault="004F78A2" w:rsidP="002D08E4">
            <w:pPr>
              <w:autoSpaceDE w:val="0"/>
              <w:autoSpaceDN w:val="0"/>
              <w:adjustRightInd w:val="0"/>
              <w:spacing w:line="256" w:lineRule="auto"/>
              <w:rPr>
                <w:sz w:val="20"/>
                <w:lang w:eastAsia="en-US"/>
              </w:rPr>
            </w:pPr>
            <w:r w:rsidRPr="00F93D7E">
              <w:rPr>
                <w:sz w:val="20"/>
                <w:szCs w:val="22"/>
                <w:lang w:eastAsia="en-US"/>
              </w:rPr>
              <w:t>Оптимизация времени использования оргтехники</w:t>
            </w:r>
          </w:p>
        </w:tc>
        <w:tc>
          <w:tcPr>
            <w:tcW w:w="643" w:type="pc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F78A2" w:rsidRPr="00780265" w:rsidRDefault="004F78A2" w:rsidP="002D08E4">
            <w:pPr>
              <w:autoSpaceDE w:val="0"/>
              <w:autoSpaceDN w:val="0"/>
              <w:adjustRightInd w:val="0"/>
              <w:spacing w:line="256" w:lineRule="auto"/>
              <w:jc w:val="center"/>
              <w:rPr>
                <w:sz w:val="20"/>
                <w:szCs w:val="20"/>
                <w:lang w:eastAsia="en-US"/>
              </w:rPr>
            </w:pPr>
          </w:p>
        </w:tc>
        <w:tc>
          <w:tcPr>
            <w:tcW w:w="2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AD0FA4" w:rsidRDefault="004F78A2" w:rsidP="002D08E4">
            <w:pPr>
              <w:pStyle w:val="ConsPlusNormal"/>
              <w:spacing w:line="256" w:lineRule="auto"/>
              <w:ind w:firstLine="0"/>
              <w:jc w:val="center"/>
              <w:rPr>
                <w:rFonts w:ascii="Times New Roman" w:hAnsi="Times New Roman" w:cs="Times New Roman"/>
                <w:lang w:eastAsia="en-US"/>
              </w:rPr>
            </w:pPr>
          </w:p>
        </w:tc>
        <w:tc>
          <w:tcPr>
            <w:tcW w:w="313"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3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218"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2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BC1659" w:rsidRDefault="004F78A2" w:rsidP="002D08E4">
            <w:pPr>
              <w:jc w:val="center"/>
              <w:rPr>
                <w:sz w:val="20"/>
                <w:szCs w:val="20"/>
              </w:rPr>
            </w:pPr>
          </w:p>
        </w:tc>
        <w:tc>
          <w:tcPr>
            <w:tcW w:w="364" w:type="pct"/>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p>
        </w:tc>
        <w:tc>
          <w:tcPr>
            <w:tcW w:w="459" w:type="pct"/>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p>
        </w:tc>
      </w:tr>
      <w:tr w:rsidR="004F78A2" w:rsidRPr="00780265" w:rsidTr="002D08E4">
        <w:trPr>
          <w:trHeight w:val="327"/>
          <w:jc w:val="center"/>
        </w:trPr>
        <w:tc>
          <w:tcPr>
            <w:tcW w:w="1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3</w:t>
            </w:r>
          </w:p>
        </w:tc>
        <w:tc>
          <w:tcPr>
            <w:tcW w:w="8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F93D7E" w:rsidRDefault="004F78A2" w:rsidP="002D08E4">
            <w:pPr>
              <w:autoSpaceDE w:val="0"/>
              <w:autoSpaceDN w:val="0"/>
              <w:adjustRightInd w:val="0"/>
              <w:spacing w:line="256" w:lineRule="auto"/>
              <w:rPr>
                <w:sz w:val="20"/>
                <w:lang w:eastAsia="en-US"/>
              </w:rPr>
            </w:pPr>
            <w:r w:rsidRPr="00F93D7E">
              <w:rPr>
                <w:sz w:val="20"/>
                <w:szCs w:val="22"/>
                <w:lang w:eastAsia="en-US"/>
              </w:rPr>
              <w:t>Соблюдение графиков светового режима в помещениях и на территории</w:t>
            </w:r>
          </w:p>
        </w:tc>
        <w:tc>
          <w:tcPr>
            <w:tcW w:w="643" w:type="pc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F78A2" w:rsidRPr="00780265" w:rsidRDefault="004F78A2" w:rsidP="002D08E4">
            <w:pPr>
              <w:autoSpaceDE w:val="0"/>
              <w:autoSpaceDN w:val="0"/>
              <w:adjustRightInd w:val="0"/>
              <w:spacing w:line="256" w:lineRule="auto"/>
              <w:jc w:val="center"/>
              <w:rPr>
                <w:sz w:val="20"/>
                <w:szCs w:val="20"/>
                <w:lang w:eastAsia="en-US"/>
              </w:rPr>
            </w:pPr>
          </w:p>
        </w:tc>
        <w:tc>
          <w:tcPr>
            <w:tcW w:w="2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313"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3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218"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2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BC1659" w:rsidRDefault="004F78A2" w:rsidP="002D08E4">
            <w:pPr>
              <w:jc w:val="center"/>
              <w:rPr>
                <w:sz w:val="20"/>
                <w:szCs w:val="20"/>
              </w:rPr>
            </w:pPr>
          </w:p>
        </w:tc>
        <w:tc>
          <w:tcPr>
            <w:tcW w:w="364" w:type="pct"/>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p>
        </w:tc>
        <w:tc>
          <w:tcPr>
            <w:tcW w:w="459" w:type="pct"/>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p>
        </w:tc>
      </w:tr>
      <w:tr w:rsidR="004F78A2" w:rsidRPr="00780265" w:rsidTr="002D08E4">
        <w:trPr>
          <w:trHeight w:val="327"/>
          <w:jc w:val="center"/>
        </w:trPr>
        <w:tc>
          <w:tcPr>
            <w:tcW w:w="1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4</w:t>
            </w:r>
          </w:p>
        </w:tc>
        <w:tc>
          <w:tcPr>
            <w:tcW w:w="8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5A30C8" w:rsidRDefault="004F78A2" w:rsidP="002D08E4">
            <w:pPr>
              <w:rPr>
                <w:sz w:val="20"/>
              </w:rPr>
            </w:pPr>
            <w:r w:rsidRPr="005A30C8">
              <w:rPr>
                <w:sz w:val="20"/>
                <w:szCs w:val="22"/>
              </w:rPr>
              <w:t>Гидрохимическая промывка системы отопления</w:t>
            </w:r>
          </w:p>
        </w:tc>
        <w:tc>
          <w:tcPr>
            <w:tcW w:w="643" w:type="pc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F78A2" w:rsidRPr="00780265" w:rsidRDefault="004F78A2" w:rsidP="002D08E4">
            <w:pPr>
              <w:autoSpaceDE w:val="0"/>
              <w:autoSpaceDN w:val="0"/>
              <w:adjustRightInd w:val="0"/>
              <w:spacing w:line="256" w:lineRule="auto"/>
              <w:jc w:val="center"/>
              <w:rPr>
                <w:sz w:val="20"/>
                <w:szCs w:val="20"/>
                <w:lang w:eastAsia="en-US"/>
              </w:rPr>
            </w:pPr>
          </w:p>
        </w:tc>
        <w:tc>
          <w:tcPr>
            <w:tcW w:w="2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313"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3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218"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2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BC1659" w:rsidRDefault="004F78A2" w:rsidP="002D08E4">
            <w:pPr>
              <w:jc w:val="center"/>
              <w:rPr>
                <w:sz w:val="20"/>
                <w:szCs w:val="20"/>
              </w:rPr>
            </w:pPr>
          </w:p>
        </w:tc>
        <w:tc>
          <w:tcPr>
            <w:tcW w:w="364" w:type="pct"/>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p>
        </w:tc>
        <w:tc>
          <w:tcPr>
            <w:tcW w:w="459" w:type="pct"/>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p>
        </w:tc>
      </w:tr>
      <w:tr w:rsidR="004F78A2" w:rsidRPr="00780265" w:rsidTr="002D08E4">
        <w:trPr>
          <w:trHeight w:val="327"/>
          <w:jc w:val="center"/>
        </w:trPr>
        <w:tc>
          <w:tcPr>
            <w:tcW w:w="1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Default="004F78A2" w:rsidP="002D08E4">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5</w:t>
            </w:r>
          </w:p>
        </w:tc>
        <w:tc>
          <w:tcPr>
            <w:tcW w:w="8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5A30C8" w:rsidRDefault="004F78A2" w:rsidP="002D08E4">
            <w:pPr>
              <w:rPr>
                <w:sz w:val="20"/>
              </w:rPr>
            </w:pPr>
            <w:r w:rsidRPr="005A30C8">
              <w:rPr>
                <w:sz w:val="20"/>
                <w:szCs w:val="22"/>
              </w:rPr>
              <w:t xml:space="preserve">Ведение системы мониторинга за </w:t>
            </w:r>
            <w:r w:rsidRPr="005A30C8">
              <w:rPr>
                <w:sz w:val="20"/>
                <w:szCs w:val="22"/>
              </w:rPr>
              <w:lastRenderedPageBreak/>
              <w:t>расходованием моторного топлива. Диагностика, чистка и настройка топливной системы</w:t>
            </w:r>
          </w:p>
        </w:tc>
        <w:tc>
          <w:tcPr>
            <w:tcW w:w="643" w:type="pc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F78A2" w:rsidRPr="00780265" w:rsidRDefault="004F78A2" w:rsidP="002D08E4">
            <w:pPr>
              <w:autoSpaceDE w:val="0"/>
              <w:autoSpaceDN w:val="0"/>
              <w:adjustRightInd w:val="0"/>
              <w:spacing w:line="256" w:lineRule="auto"/>
              <w:jc w:val="center"/>
              <w:rPr>
                <w:sz w:val="20"/>
                <w:szCs w:val="20"/>
                <w:lang w:eastAsia="en-US"/>
              </w:rPr>
            </w:pPr>
            <w:r w:rsidRPr="00780265">
              <w:rPr>
                <w:sz w:val="20"/>
                <w:szCs w:val="20"/>
                <w:lang w:eastAsia="en-US"/>
              </w:rPr>
              <w:lastRenderedPageBreak/>
              <w:t>Средства бюджета</w:t>
            </w:r>
          </w:p>
        </w:tc>
        <w:tc>
          <w:tcPr>
            <w:tcW w:w="2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5</w:t>
            </w:r>
          </w:p>
        </w:tc>
        <w:tc>
          <w:tcPr>
            <w:tcW w:w="313"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3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40</w:t>
            </w:r>
          </w:p>
        </w:tc>
        <w:tc>
          <w:tcPr>
            <w:tcW w:w="218"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2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л</w:t>
            </w: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BC1659" w:rsidRDefault="004F78A2" w:rsidP="002D08E4">
            <w:pPr>
              <w:jc w:val="center"/>
              <w:rPr>
                <w:sz w:val="20"/>
                <w:szCs w:val="20"/>
              </w:rPr>
            </w:pPr>
            <w:r>
              <w:rPr>
                <w:sz w:val="20"/>
                <w:szCs w:val="20"/>
              </w:rPr>
              <w:t>1,842</w:t>
            </w:r>
          </w:p>
        </w:tc>
        <w:tc>
          <w:tcPr>
            <w:tcW w:w="364" w:type="pct"/>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p>
        </w:tc>
        <w:tc>
          <w:tcPr>
            <w:tcW w:w="459" w:type="pct"/>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p>
        </w:tc>
      </w:tr>
      <w:tr w:rsidR="004F78A2" w:rsidRPr="00780265" w:rsidTr="002D08E4">
        <w:trPr>
          <w:trHeight w:val="327"/>
          <w:jc w:val="center"/>
        </w:trPr>
        <w:tc>
          <w:tcPr>
            <w:tcW w:w="1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Default="004F78A2" w:rsidP="002D08E4">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lastRenderedPageBreak/>
              <w:t>6</w:t>
            </w:r>
          </w:p>
        </w:tc>
        <w:tc>
          <w:tcPr>
            <w:tcW w:w="8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5A30C8" w:rsidRDefault="004F78A2" w:rsidP="002D08E4">
            <w:pPr>
              <w:rPr>
                <w:sz w:val="20"/>
              </w:rPr>
            </w:pPr>
            <w:r w:rsidRPr="005A30C8">
              <w:rPr>
                <w:sz w:val="20"/>
              </w:rPr>
              <w:t xml:space="preserve">Замена светильников внутреннего электрического освещения на более </w:t>
            </w:r>
            <w:proofErr w:type="spellStart"/>
            <w:r w:rsidRPr="005A30C8">
              <w:rPr>
                <w:sz w:val="20"/>
              </w:rPr>
              <w:t>энергоэффективные</w:t>
            </w:r>
            <w:proofErr w:type="spellEnd"/>
            <w:r w:rsidRPr="005A30C8">
              <w:rPr>
                <w:sz w:val="20"/>
              </w:rPr>
              <w:t xml:space="preserve"> светодиодные светильники. Внедрение во внутреннее освещение датчиков движения</w:t>
            </w:r>
          </w:p>
        </w:tc>
        <w:tc>
          <w:tcPr>
            <w:tcW w:w="643" w:type="pc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F78A2" w:rsidRPr="00780265" w:rsidRDefault="004F78A2" w:rsidP="002D08E4">
            <w:pPr>
              <w:autoSpaceDE w:val="0"/>
              <w:autoSpaceDN w:val="0"/>
              <w:adjustRightInd w:val="0"/>
              <w:spacing w:line="256" w:lineRule="auto"/>
              <w:jc w:val="center"/>
              <w:rPr>
                <w:sz w:val="20"/>
                <w:szCs w:val="20"/>
                <w:lang w:eastAsia="en-US"/>
              </w:rPr>
            </w:pPr>
            <w:r w:rsidRPr="00780265">
              <w:rPr>
                <w:sz w:val="20"/>
                <w:szCs w:val="20"/>
                <w:lang w:eastAsia="en-US"/>
              </w:rPr>
              <w:t>Средства бюджета</w:t>
            </w:r>
          </w:p>
        </w:tc>
        <w:tc>
          <w:tcPr>
            <w:tcW w:w="2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185</w:t>
            </w:r>
          </w:p>
        </w:tc>
        <w:tc>
          <w:tcPr>
            <w:tcW w:w="313"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3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10863</w:t>
            </w:r>
          </w:p>
        </w:tc>
        <w:tc>
          <w:tcPr>
            <w:tcW w:w="218"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2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roofErr w:type="spellStart"/>
            <w:r>
              <w:rPr>
                <w:rFonts w:ascii="Times New Roman" w:hAnsi="Times New Roman" w:cs="Times New Roman"/>
                <w:lang w:eastAsia="en-US"/>
              </w:rPr>
              <w:t>кВтч</w:t>
            </w:r>
            <w:proofErr w:type="spellEnd"/>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BC1659" w:rsidRDefault="004F78A2" w:rsidP="002D08E4">
            <w:pPr>
              <w:jc w:val="center"/>
              <w:rPr>
                <w:sz w:val="20"/>
                <w:szCs w:val="20"/>
              </w:rPr>
            </w:pPr>
            <w:r>
              <w:rPr>
                <w:sz w:val="20"/>
                <w:szCs w:val="20"/>
              </w:rPr>
              <w:t>70,718</w:t>
            </w:r>
          </w:p>
        </w:tc>
        <w:tc>
          <w:tcPr>
            <w:tcW w:w="364" w:type="pct"/>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p>
        </w:tc>
        <w:tc>
          <w:tcPr>
            <w:tcW w:w="459" w:type="pct"/>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p>
        </w:tc>
      </w:tr>
      <w:tr w:rsidR="004F78A2" w:rsidRPr="00780265" w:rsidTr="002D08E4">
        <w:trPr>
          <w:trHeight w:val="327"/>
          <w:jc w:val="center"/>
        </w:trPr>
        <w:tc>
          <w:tcPr>
            <w:tcW w:w="96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780265" w:rsidRDefault="004F78A2" w:rsidP="002D08E4">
            <w:pPr>
              <w:spacing w:line="256" w:lineRule="auto"/>
              <w:rPr>
                <w:bCs/>
                <w:sz w:val="20"/>
                <w:szCs w:val="20"/>
                <w:lang w:eastAsia="en-US"/>
              </w:rPr>
            </w:pPr>
            <w:r w:rsidRPr="00780265">
              <w:rPr>
                <w:bCs/>
                <w:sz w:val="20"/>
                <w:szCs w:val="20"/>
                <w:lang w:eastAsia="en-US"/>
              </w:rPr>
              <w:t>Всего по мероприятиям:</w:t>
            </w:r>
          </w:p>
        </w:tc>
        <w:tc>
          <w:tcPr>
            <w:tcW w:w="6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780265" w:rsidRDefault="004F78A2" w:rsidP="002D08E4">
            <w:pPr>
              <w:autoSpaceDE w:val="0"/>
              <w:autoSpaceDN w:val="0"/>
              <w:adjustRightInd w:val="0"/>
              <w:spacing w:line="256" w:lineRule="auto"/>
              <w:jc w:val="center"/>
              <w:rPr>
                <w:sz w:val="20"/>
                <w:szCs w:val="20"/>
                <w:lang w:eastAsia="en-US"/>
              </w:rPr>
            </w:pPr>
          </w:p>
        </w:tc>
        <w:tc>
          <w:tcPr>
            <w:tcW w:w="2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192,5</w:t>
            </w:r>
          </w:p>
        </w:tc>
        <w:tc>
          <w:tcPr>
            <w:tcW w:w="313"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3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218"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2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BC1659" w:rsidRDefault="004F78A2" w:rsidP="002D08E4">
            <w:pPr>
              <w:pStyle w:val="ConsPlusNormal"/>
              <w:spacing w:line="256" w:lineRule="auto"/>
              <w:ind w:firstLine="0"/>
              <w:jc w:val="center"/>
              <w:rPr>
                <w:rFonts w:ascii="Times New Roman" w:hAnsi="Times New Roman" w:cs="Times New Roman"/>
              </w:rPr>
            </w:pPr>
            <w:r>
              <w:rPr>
                <w:rFonts w:ascii="Times New Roman" w:hAnsi="Times New Roman" w:cs="Times New Roman"/>
              </w:rPr>
              <w:t>72,56</w:t>
            </w:r>
          </w:p>
        </w:tc>
        <w:tc>
          <w:tcPr>
            <w:tcW w:w="364" w:type="pct"/>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rPr>
            </w:pPr>
          </w:p>
        </w:tc>
        <w:tc>
          <w:tcPr>
            <w:tcW w:w="459" w:type="pct"/>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rPr>
            </w:pPr>
          </w:p>
        </w:tc>
      </w:tr>
    </w:tbl>
    <w:p w:rsidR="004F78A2" w:rsidRDefault="004F78A2" w:rsidP="003E23EB">
      <w:r>
        <w:br w:type="page"/>
      </w:r>
    </w:p>
    <w:p w:rsidR="003E23EB" w:rsidRDefault="003E23EB" w:rsidP="003E23EB"/>
    <w:tbl>
      <w:tblPr>
        <w:tblW w:w="5000" w:type="pct"/>
        <w:jc w:val="center"/>
        <w:tblCellMar>
          <w:top w:w="102" w:type="dxa"/>
          <w:left w:w="62" w:type="dxa"/>
          <w:bottom w:w="102" w:type="dxa"/>
          <w:right w:w="62" w:type="dxa"/>
        </w:tblCellMar>
        <w:tblLook w:val="04A0" w:firstRow="1" w:lastRow="0" w:firstColumn="1" w:lastColumn="0" w:noHBand="0" w:noVBand="1"/>
      </w:tblPr>
      <w:tblGrid>
        <w:gridCol w:w="507"/>
        <w:gridCol w:w="2451"/>
        <w:gridCol w:w="1968"/>
        <w:gridCol w:w="719"/>
        <w:gridCol w:w="958"/>
        <w:gridCol w:w="1411"/>
        <w:gridCol w:w="979"/>
        <w:gridCol w:w="667"/>
        <w:gridCol w:w="1411"/>
        <w:gridCol w:w="670"/>
        <w:gridCol w:w="1040"/>
        <w:gridCol w:w="1114"/>
        <w:gridCol w:w="1405"/>
      </w:tblGrid>
      <w:tr w:rsidR="004F78A2" w:rsidRPr="00780265" w:rsidTr="002D08E4">
        <w:trPr>
          <w:jc w:val="center"/>
        </w:trPr>
        <w:tc>
          <w:tcPr>
            <w:tcW w:w="166"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hideMark/>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 xml:space="preserve">N </w:t>
            </w:r>
            <w:proofErr w:type="gramStart"/>
            <w:r w:rsidRPr="00780265">
              <w:rPr>
                <w:rFonts w:ascii="Times New Roman" w:hAnsi="Times New Roman" w:cs="Times New Roman"/>
                <w:lang w:eastAsia="en-US"/>
              </w:rPr>
              <w:t>п</w:t>
            </w:r>
            <w:proofErr w:type="gramEnd"/>
            <w:r w:rsidRPr="00780265">
              <w:rPr>
                <w:rFonts w:ascii="Times New Roman" w:hAnsi="Times New Roman" w:cs="Times New Roman"/>
                <w:lang w:eastAsia="en-US"/>
              </w:rPr>
              <w:t>/п</w:t>
            </w:r>
          </w:p>
        </w:tc>
        <w:tc>
          <w:tcPr>
            <w:tcW w:w="801"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hideMark/>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Наименование мероприятия программы</w:t>
            </w:r>
          </w:p>
        </w:tc>
        <w:tc>
          <w:tcPr>
            <w:tcW w:w="4033" w:type="pct"/>
            <w:gridSpan w:val="11"/>
            <w:tcBorders>
              <w:top w:val="single" w:sz="4" w:space="0" w:color="auto"/>
              <w:left w:val="single" w:sz="4" w:space="0" w:color="auto"/>
              <w:right w:val="single" w:sz="4" w:space="0" w:color="auto"/>
            </w:tcBorders>
          </w:tcPr>
          <w:p w:rsidR="004F78A2" w:rsidRPr="00780265" w:rsidRDefault="004F78A2" w:rsidP="002D08E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2023</w:t>
            </w:r>
            <w:r w:rsidRPr="00780265">
              <w:rPr>
                <w:rFonts w:ascii="Times New Roman" w:hAnsi="Times New Roman" w:cs="Times New Roman"/>
                <w:lang w:eastAsia="en-US"/>
              </w:rPr>
              <w:t xml:space="preserve">  г. </w:t>
            </w:r>
          </w:p>
        </w:tc>
      </w:tr>
      <w:tr w:rsidR="004F78A2" w:rsidRPr="00780265" w:rsidTr="002D08E4">
        <w:trPr>
          <w:jc w:val="center"/>
        </w:trPr>
        <w:tc>
          <w:tcPr>
            <w:tcW w:w="166" w:type="pct"/>
            <w:vMerge/>
            <w:tcBorders>
              <w:left w:val="single" w:sz="4" w:space="0" w:color="auto"/>
              <w:right w:val="single" w:sz="4" w:space="0" w:color="auto"/>
            </w:tcBorders>
            <w:vAlign w:val="center"/>
            <w:hideMark/>
          </w:tcPr>
          <w:p w:rsidR="004F78A2" w:rsidRPr="00780265" w:rsidRDefault="004F78A2" w:rsidP="002D08E4">
            <w:pPr>
              <w:spacing w:line="256" w:lineRule="auto"/>
              <w:rPr>
                <w:sz w:val="20"/>
                <w:szCs w:val="20"/>
                <w:lang w:eastAsia="en-US"/>
              </w:rPr>
            </w:pPr>
          </w:p>
        </w:tc>
        <w:tc>
          <w:tcPr>
            <w:tcW w:w="801" w:type="pct"/>
            <w:vMerge/>
            <w:tcBorders>
              <w:left w:val="single" w:sz="4" w:space="0" w:color="auto"/>
              <w:right w:val="single" w:sz="4" w:space="0" w:color="auto"/>
            </w:tcBorders>
            <w:vAlign w:val="center"/>
            <w:hideMark/>
          </w:tcPr>
          <w:p w:rsidR="004F78A2" w:rsidRPr="00780265" w:rsidRDefault="004F78A2" w:rsidP="002D08E4">
            <w:pPr>
              <w:spacing w:line="256" w:lineRule="auto"/>
              <w:rPr>
                <w:sz w:val="20"/>
                <w:szCs w:val="20"/>
                <w:lang w:eastAsia="en-US"/>
              </w:rPr>
            </w:pPr>
          </w:p>
        </w:tc>
        <w:tc>
          <w:tcPr>
            <w:tcW w:w="1652" w:type="pct"/>
            <w:gridSpan w:val="4"/>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hideMark/>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Финансовое обеспечение реализации мероприятий</w:t>
            </w:r>
          </w:p>
        </w:tc>
        <w:tc>
          <w:tcPr>
            <w:tcW w:w="2381" w:type="pct"/>
            <w:gridSpan w:val="7"/>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Экономия топливно-энергетических ресурсов</w:t>
            </w:r>
          </w:p>
        </w:tc>
      </w:tr>
      <w:tr w:rsidR="004F78A2" w:rsidRPr="00780265" w:rsidTr="002D08E4">
        <w:trPr>
          <w:jc w:val="center"/>
        </w:trPr>
        <w:tc>
          <w:tcPr>
            <w:tcW w:w="166" w:type="pct"/>
            <w:vMerge/>
            <w:tcBorders>
              <w:left w:val="single" w:sz="4" w:space="0" w:color="auto"/>
              <w:right w:val="single" w:sz="4" w:space="0" w:color="auto"/>
            </w:tcBorders>
            <w:vAlign w:val="center"/>
            <w:hideMark/>
          </w:tcPr>
          <w:p w:rsidR="004F78A2" w:rsidRPr="00780265" w:rsidRDefault="004F78A2" w:rsidP="002D08E4">
            <w:pPr>
              <w:spacing w:line="256" w:lineRule="auto"/>
              <w:rPr>
                <w:sz w:val="20"/>
                <w:szCs w:val="20"/>
                <w:lang w:eastAsia="en-US"/>
              </w:rPr>
            </w:pPr>
          </w:p>
        </w:tc>
        <w:tc>
          <w:tcPr>
            <w:tcW w:w="801" w:type="pct"/>
            <w:vMerge/>
            <w:tcBorders>
              <w:left w:val="single" w:sz="4" w:space="0" w:color="auto"/>
              <w:right w:val="single" w:sz="4" w:space="0" w:color="auto"/>
            </w:tcBorders>
            <w:vAlign w:val="center"/>
            <w:hideMark/>
          </w:tcPr>
          <w:p w:rsidR="004F78A2" w:rsidRPr="00780265" w:rsidRDefault="004F78A2" w:rsidP="002D08E4">
            <w:pPr>
              <w:spacing w:line="256" w:lineRule="auto"/>
              <w:rPr>
                <w:sz w:val="20"/>
                <w:szCs w:val="20"/>
                <w:lang w:eastAsia="en-US"/>
              </w:rPr>
            </w:pPr>
          </w:p>
        </w:tc>
        <w:tc>
          <w:tcPr>
            <w:tcW w:w="1652" w:type="pct"/>
            <w:gridSpan w:val="4"/>
            <w:vMerge/>
            <w:tcBorders>
              <w:left w:val="single" w:sz="4" w:space="0" w:color="auto"/>
              <w:bottom w:val="single" w:sz="4" w:space="0" w:color="auto"/>
              <w:right w:val="single" w:sz="4" w:space="0" w:color="auto"/>
            </w:tcBorders>
            <w:vAlign w:val="center"/>
            <w:hideMark/>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p>
        </w:tc>
        <w:tc>
          <w:tcPr>
            <w:tcW w:w="1218" w:type="pct"/>
            <w:gridSpan w:val="4"/>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в натуральном выражении</w:t>
            </w:r>
          </w:p>
        </w:tc>
        <w:tc>
          <w:tcPr>
            <w:tcW w:w="1163" w:type="pct"/>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hideMark/>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в стоимостном выражении, тыс. руб.</w:t>
            </w:r>
          </w:p>
        </w:tc>
      </w:tr>
      <w:tr w:rsidR="004F78A2" w:rsidRPr="00780265" w:rsidTr="002D08E4">
        <w:trPr>
          <w:jc w:val="center"/>
        </w:trPr>
        <w:tc>
          <w:tcPr>
            <w:tcW w:w="166" w:type="pct"/>
            <w:vMerge/>
            <w:tcBorders>
              <w:left w:val="single" w:sz="4" w:space="0" w:color="auto"/>
              <w:right w:val="single" w:sz="4" w:space="0" w:color="auto"/>
            </w:tcBorders>
            <w:vAlign w:val="center"/>
            <w:hideMark/>
          </w:tcPr>
          <w:p w:rsidR="004F78A2" w:rsidRPr="00780265" w:rsidRDefault="004F78A2" w:rsidP="002D08E4">
            <w:pPr>
              <w:spacing w:line="256" w:lineRule="auto"/>
              <w:rPr>
                <w:sz w:val="20"/>
                <w:szCs w:val="20"/>
                <w:lang w:eastAsia="en-US"/>
              </w:rPr>
            </w:pPr>
          </w:p>
        </w:tc>
        <w:tc>
          <w:tcPr>
            <w:tcW w:w="801" w:type="pct"/>
            <w:vMerge/>
            <w:tcBorders>
              <w:left w:val="single" w:sz="4" w:space="0" w:color="auto"/>
              <w:right w:val="single" w:sz="4" w:space="0" w:color="auto"/>
            </w:tcBorders>
            <w:vAlign w:val="center"/>
            <w:hideMark/>
          </w:tcPr>
          <w:p w:rsidR="004F78A2" w:rsidRPr="00780265" w:rsidRDefault="004F78A2" w:rsidP="002D08E4">
            <w:pPr>
              <w:spacing w:line="256" w:lineRule="auto"/>
              <w:rPr>
                <w:sz w:val="20"/>
                <w:szCs w:val="20"/>
                <w:lang w:eastAsia="en-US"/>
              </w:rPr>
            </w:pPr>
          </w:p>
        </w:tc>
        <w:tc>
          <w:tcPr>
            <w:tcW w:w="643"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hideMark/>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источник</w:t>
            </w:r>
          </w:p>
        </w:tc>
        <w:tc>
          <w:tcPr>
            <w:tcW w:w="100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объем, тыс. руб.</w:t>
            </w:r>
          </w:p>
        </w:tc>
        <w:tc>
          <w:tcPr>
            <w:tcW w:w="99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кол-во</w:t>
            </w:r>
          </w:p>
        </w:tc>
        <w:tc>
          <w:tcPr>
            <w:tcW w:w="219"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hideMark/>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ед. изм.</w:t>
            </w:r>
          </w:p>
        </w:tc>
        <w:tc>
          <w:tcPr>
            <w:tcW w:w="1163" w:type="pct"/>
            <w:gridSpan w:val="3"/>
            <w:vMerge/>
            <w:tcBorders>
              <w:left w:val="single" w:sz="4" w:space="0" w:color="auto"/>
              <w:bottom w:val="single" w:sz="4" w:space="0" w:color="auto"/>
              <w:right w:val="single" w:sz="4" w:space="0" w:color="auto"/>
            </w:tcBorders>
            <w:vAlign w:val="center"/>
            <w:hideMark/>
          </w:tcPr>
          <w:p w:rsidR="004F78A2" w:rsidRPr="00780265" w:rsidRDefault="004F78A2" w:rsidP="002D08E4">
            <w:pPr>
              <w:spacing w:line="256" w:lineRule="auto"/>
              <w:rPr>
                <w:sz w:val="20"/>
                <w:szCs w:val="20"/>
                <w:lang w:eastAsia="en-US"/>
              </w:rPr>
            </w:pPr>
          </w:p>
        </w:tc>
      </w:tr>
      <w:tr w:rsidR="004F78A2" w:rsidRPr="00780265" w:rsidTr="002D08E4">
        <w:trPr>
          <w:jc w:val="center"/>
        </w:trPr>
        <w:tc>
          <w:tcPr>
            <w:tcW w:w="166"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p>
        </w:tc>
        <w:tc>
          <w:tcPr>
            <w:tcW w:w="801"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p>
        </w:tc>
        <w:tc>
          <w:tcPr>
            <w:tcW w:w="643"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p>
        </w:tc>
        <w:tc>
          <w:tcPr>
            <w:tcW w:w="2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План</w:t>
            </w:r>
          </w:p>
        </w:tc>
        <w:tc>
          <w:tcPr>
            <w:tcW w:w="313" w:type="pct"/>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Факт</w:t>
            </w:r>
          </w:p>
        </w:tc>
        <w:tc>
          <w:tcPr>
            <w:tcW w:w="461" w:type="pct"/>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Отклонение</w:t>
            </w:r>
          </w:p>
        </w:tc>
        <w:tc>
          <w:tcPr>
            <w:tcW w:w="3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План</w:t>
            </w:r>
          </w:p>
        </w:tc>
        <w:tc>
          <w:tcPr>
            <w:tcW w:w="218" w:type="pct"/>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Факт</w:t>
            </w:r>
          </w:p>
        </w:tc>
        <w:tc>
          <w:tcPr>
            <w:tcW w:w="461" w:type="pct"/>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Отклонение</w:t>
            </w:r>
          </w:p>
        </w:tc>
        <w:tc>
          <w:tcPr>
            <w:tcW w:w="219"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План</w:t>
            </w:r>
          </w:p>
        </w:tc>
        <w:tc>
          <w:tcPr>
            <w:tcW w:w="364" w:type="pct"/>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Факт</w:t>
            </w:r>
          </w:p>
        </w:tc>
        <w:tc>
          <w:tcPr>
            <w:tcW w:w="459" w:type="pct"/>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Отклонение</w:t>
            </w:r>
          </w:p>
        </w:tc>
      </w:tr>
      <w:tr w:rsidR="004F78A2" w:rsidRPr="00780265" w:rsidTr="002D08E4">
        <w:trPr>
          <w:trHeight w:val="327"/>
          <w:jc w:val="center"/>
        </w:trPr>
        <w:tc>
          <w:tcPr>
            <w:tcW w:w="1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1</w:t>
            </w:r>
          </w:p>
        </w:tc>
        <w:tc>
          <w:tcPr>
            <w:tcW w:w="8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F93D7E" w:rsidRDefault="004F78A2" w:rsidP="002D08E4">
            <w:pPr>
              <w:autoSpaceDE w:val="0"/>
              <w:autoSpaceDN w:val="0"/>
              <w:adjustRightInd w:val="0"/>
              <w:rPr>
                <w:sz w:val="20"/>
              </w:rPr>
            </w:pPr>
            <w:r w:rsidRPr="00F93D7E">
              <w:rPr>
                <w:sz w:val="20"/>
                <w:szCs w:val="22"/>
              </w:rPr>
              <w:t xml:space="preserve">Обучение персонала методам энергосбережения и повышения энергетической эффективности. Осуществление </w:t>
            </w:r>
            <w:proofErr w:type="gramStart"/>
            <w:r w:rsidRPr="00F93D7E">
              <w:rPr>
                <w:sz w:val="20"/>
                <w:szCs w:val="22"/>
              </w:rPr>
              <w:t>контроля за</w:t>
            </w:r>
            <w:proofErr w:type="gramEnd"/>
            <w:r w:rsidRPr="00F93D7E">
              <w:rPr>
                <w:sz w:val="20"/>
                <w:szCs w:val="22"/>
              </w:rPr>
              <w:t xml:space="preserve"> расходованием электроэнергии, правильной эксплуатации электрических приборов</w:t>
            </w:r>
          </w:p>
        </w:tc>
        <w:tc>
          <w:tcPr>
            <w:tcW w:w="643" w:type="pc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F78A2" w:rsidRPr="00780265" w:rsidRDefault="004F78A2" w:rsidP="002D08E4">
            <w:pPr>
              <w:autoSpaceDE w:val="0"/>
              <w:autoSpaceDN w:val="0"/>
              <w:adjustRightInd w:val="0"/>
              <w:spacing w:line="256" w:lineRule="auto"/>
              <w:jc w:val="center"/>
              <w:rPr>
                <w:sz w:val="20"/>
                <w:szCs w:val="20"/>
                <w:lang w:eastAsia="en-US"/>
              </w:rPr>
            </w:pPr>
            <w:r w:rsidRPr="00780265">
              <w:rPr>
                <w:sz w:val="20"/>
                <w:szCs w:val="20"/>
                <w:lang w:eastAsia="en-US"/>
              </w:rPr>
              <w:t>Средства бюджета</w:t>
            </w:r>
          </w:p>
        </w:tc>
        <w:tc>
          <w:tcPr>
            <w:tcW w:w="2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2,5</w:t>
            </w:r>
          </w:p>
        </w:tc>
        <w:tc>
          <w:tcPr>
            <w:tcW w:w="313" w:type="pct"/>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p>
        </w:tc>
        <w:tc>
          <w:tcPr>
            <w:tcW w:w="3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p>
        </w:tc>
        <w:tc>
          <w:tcPr>
            <w:tcW w:w="218" w:type="pct"/>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p>
        </w:tc>
        <w:tc>
          <w:tcPr>
            <w:tcW w:w="2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p>
        </w:tc>
        <w:tc>
          <w:tcPr>
            <w:tcW w:w="364" w:type="pct"/>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p>
        </w:tc>
        <w:tc>
          <w:tcPr>
            <w:tcW w:w="459" w:type="pct"/>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p>
        </w:tc>
      </w:tr>
      <w:tr w:rsidR="004F78A2" w:rsidRPr="00780265" w:rsidTr="002D08E4">
        <w:trPr>
          <w:trHeight w:val="327"/>
          <w:jc w:val="center"/>
        </w:trPr>
        <w:tc>
          <w:tcPr>
            <w:tcW w:w="1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2</w:t>
            </w:r>
          </w:p>
        </w:tc>
        <w:tc>
          <w:tcPr>
            <w:tcW w:w="8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F93D7E" w:rsidRDefault="004F78A2" w:rsidP="002D08E4">
            <w:pPr>
              <w:autoSpaceDE w:val="0"/>
              <w:autoSpaceDN w:val="0"/>
              <w:adjustRightInd w:val="0"/>
              <w:spacing w:line="256" w:lineRule="auto"/>
              <w:rPr>
                <w:sz w:val="20"/>
                <w:lang w:eastAsia="en-US"/>
              </w:rPr>
            </w:pPr>
            <w:r w:rsidRPr="00F93D7E">
              <w:rPr>
                <w:sz w:val="20"/>
                <w:szCs w:val="22"/>
                <w:lang w:eastAsia="en-US"/>
              </w:rPr>
              <w:t>Оптимизация времени использования оргтехники</w:t>
            </w:r>
          </w:p>
        </w:tc>
        <w:tc>
          <w:tcPr>
            <w:tcW w:w="643" w:type="pc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F78A2" w:rsidRPr="00780265" w:rsidRDefault="004F78A2" w:rsidP="002D08E4">
            <w:pPr>
              <w:autoSpaceDE w:val="0"/>
              <w:autoSpaceDN w:val="0"/>
              <w:adjustRightInd w:val="0"/>
              <w:spacing w:line="256" w:lineRule="auto"/>
              <w:jc w:val="center"/>
              <w:rPr>
                <w:sz w:val="20"/>
                <w:szCs w:val="20"/>
                <w:lang w:eastAsia="en-US"/>
              </w:rPr>
            </w:pPr>
          </w:p>
        </w:tc>
        <w:tc>
          <w:tcPr>
            <w:tcW w:w="2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AD0FA4" w:rsidRDefault="004F78A2" w:rsidP="002D08E4">
            <w:pPr>
              <w:pStyle w:val="ConsPlusNormal"/>
              <w:spacing w:line="256" w:lineRule="auto"/>
              <w:ind w:firstLine="0"/>
              <w:jc w:val="center"/>
              <w:rPr>
                <w:rFonts w:ascii="Times New Roman" w:hAnsi="Times New Roman" w:cs="Times New Roman"/>
                <w:lang w:eastAsia="en-US"/>
              </w:rPr>
            </w:pPr>
          </w:p>
        </w:tc>
        <w:tc>
          <w:tcPr>
            <w:tcW w:w="313"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3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218"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2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BC1659" w:rsidRDefault="004F78A2" w:rsidP="002D08E4">
            <w:pPr>
              <w:jc w:val="center"/>
              <w:rPr>
                <w:sz w:val="20"/>
                <w:szCs w:val="20"/>
              </w:rPr>
            </w:pPr>
          </w:p>
        </w:tc>
        <w:tc>
          <w:tcPr>
            <w:tcW w:w="364" w:type="pct"/>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p>
        </w:tc>
        <w:tc>
          <w:tcPr>
            <w:tcW w:w="459" w:type="pct"/>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p>
        </w:tc>
      </w:tr>
      <w:tr w:rsidR="004F78A2" w:rsidRPr="00780265" w:rsidTr="002D08E4">
        <w:trPr>
          <w:trHeight w:val="327"/>
          <w:jc w:val="center"/>
        </w:trPr>
        <w:tc>
          <w:tcPr>
            <w:tcW w:w="1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r w:rsidRPr="00780265">
              <w:rPr>
                <w:rFonts w:ascii="Times New Roman" w:hAnsi="Times New Roman" w:cs="Times New Roman"/>
                <w:lang w:eastAsia="en-US"/>
              </w:rPr>
              <w:t>3</w:t>
            </w:r>
          </w:p>
        </w:tc>
        <w:tc>
          <w:tcPr>
            <w:tcW w:w="8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F93D7E" w:rsidRDefault="004F78A2" w:rsidP="002D08E4">
            <w:pPr>
              <w:autoSpaceDE w:val="0"/>
              <w:autoSpaceDN w:val="0"/>
              <w:adjustRightInd w:val="0"/>
              <w:spacing w:line="256" w:lineRule="auto"/>
              <w:rPr>
                <w:sz w:val="20"/>
                <w:lang w:eastAsia="en-US"/>
              </w:rPr>
            </w:pPr>
            <w:r w:rsidRPr="00F93D7E">
              <w:rPr>
                <w:sz w:val="20"/>
                <w:szCs w:val="22"/>
                <w:lang w:eastAsia="en-US"/>
              </w:rPr>
              <w:t>Соблюдение графиков светового режима в помещениях и на территории</w:t>
            </w:r>
          </w:p>
        </w:tc>
        <w:tc>
          <w:tcPr>
            <w:tcW w:w="643" w:type="pc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F78A2" w:rsidRPr="00780265" w:rsidRDefault="004F78A2" w:rsidP="002D08E4">
            <w:pPr>
              <w:autoSpaceDE w:val="0"/>
              <w:autoSpaceDN w:val="0"/>
              <w:adjustRightInd w:val="0"/>
              <w:spacing w:line="256" w:lineRule="auto"/>
              <w:jc w:val="center"/>
              <w:rPr>
                <w:sz w:val="20"/>
                <w:szCs w:val="20"/>
                <w:lang w:eastAsia="en-US"/>
              </w:rPr>
            </w:pPr>
          </w:p>
        </w:tc>
        <w:tc>
          <w:tcPr>
            <w:tcW w:w="2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313"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3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218"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2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BC1659" w:rsidRDefault="004F78A2" w:rsidP="002D08E4">
            <w:pPr>
              <w:jc w:val="center"/>
              <w:rPr>
                <w:sz w:val="20"/>
                <w:szCs w:val="20"/>
              </w:rPr>
            </w:pPr>
          </w:p>
        </w:tc>
        <w:tc>
          <w:tcPr>
            <w:tcW w:w="364" w:type="pct"/>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p>
        </w:tc>
        <w:tc>
          <w:tcPr>
            <w:tcW w:w="459" w:type="pct"/>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p>
        </w:tc>
      </w:tr>
      <w:tr w:rsidR="004F78A2" w:rsidRPr="00780265" w:rsidTr="002D08E4">
        <w:trPr>
          <w:trHeight w:val="327"/>
          <w:jc w:val="center"/>
        </w:trPr>
        <w:tc>
          <w:tcPr>
            <w:tcW w:w="1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4</w:t>
            </w:r>
          </w:p>
        </w:tc>
        <w:tc>
          <w:tcPr>
            <w:tcW w:w="8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5A30C8" w:rsidRDefault="004F78A2" w:rsidP="002D08E4">
            <w:pPr>
              <w:rPr>
                <w:sz w:val="20"/>
              </w:rPr>
            </w:pPr>
            <w:r w:rsidRPr="005A30C8">
              <w:rPr>
                <w:sz w:val="20"/>
                <w:szCs w:val="22"/>
              </w:rPr>
              <w:t>Гидрохимическая промывка системы отопления</w:t>
            </w:r>
          </w:p>
        </w:tc>
        <w:tc>
          <w:tcPr>
            <w:tcW w:w="643" w:type="pc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F78A2" w:rsidRPr="00780265" w:rsidRDefault="004F78A2" w:rsidP="002D08E4">
            <w:pPr>
              <w:autoSpaceDE w:val="0"/>
              <w:autoSpaceDN w:val="0"/>
              <w:adjustRightInd w:val="0"/>
              <w:spacing w:line="256" w:lineRule="auto"/>
              <w:jc w:val="center"/>
              <w:rPr>
                <w:sz w:val="20"/>
                <w:szCs w:val="20"/>
                <w:lang w:eastAsia="en-US"/>
              </w:rPr>
            </w:pPr>
          </w:p>
        </w:tc>
        <w:tc>
          <w:tcPr>
            <w:tcW w:w="2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313"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3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218"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2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BC1659" w:rsidRDefault="004F78A2" w:rsidP="002D08E4">
            <w:pPr>
              <w:jc w:val="center"/>
              <w:rPr>
                <w:sz w:val="20"/>
                <w:szCs w:val="20"/>
              </w:rPr>
            </w:pPr>
          </w:p>
        </w:tc>
        <w:tc>
          <w:tcPr>
            <w:tcW w:w="364" w:type="pct"/>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p>
        </w:tc>
        <w:tc>
          <w:tcPr>
            <w:tcW w:w="459" w:type="pct"/>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p>
        </w:tc>
      </w:tr>
      <w:tr w:rsidR="004F78A2" w:rsidRPr="00780265" w:rsidTr="002D08E4">
        <w:trPr>
          <w:trHeight w:val="327"/>
          <w:jc w:val="center"/>
        </w:trPr>
        <w:tc>
          <w:tcPr>
            <w:tcW w:w="1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Default="004F78A2" w:rsidP="002D08E4">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5</w:t>
            </w:r>
          </w:p>
        </w:tc>
        <w:tc>
          <w:tcPr>
            <w:tcW w:w="8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5A30C8" w:rsidRDefault="004F78A2" w:rsidP="002D08E4">
            <w:pPr>
              <w:rPr>
                <w:sz w:val="20"/>
              </w:rPr>
            </w:pPr>
            <w:r w:rsidRPr="005A30C8">
              <w:rPr>
                <w:sz w:val="20"/>
                <w:szCs w:val="22"/>
              </w:rPr>
              <w:t xml:space="preserve">Ведение системы </w:t>
            </w:r>
            <w:r w:rsidRPr="005A30C8">
              <w:rPr>
                <w:sz w:val="20"/>
                <w:szCs w:val="22"/>
              </w:rPr>
              <w:lastRenderedPageBreak/>
              <w:t>мониторинга за расходованием моторного топлива. Диагностика, чистка и настройка топливной системы</w:t>
            </w:r>
          </w:p>
        </w:tc>
        <w:tc>
          <w:tcPr>
            <w:tcW w:w="643" w:type="pc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F78A2" w:rsidRPr="00780265" w:rsidRDefault="004F78A2" w:rsidP="002D08E4">
            <w:pPr>
              <w:autoSpaceDE w:val="0"/>
              <w:autoSpaceDN w:val="0"/>
              <w:adjustRightInd w:val="0"/>
              <w:spacing w:line="256" w:lineRule="auto"/>
              <w:jc w:val="center"/>
              <w:rPr>
                <w:sz w:val="20"/>
                <w:szCs w:val="20"/>
                <w:lang w:eastAsia="en-US"/>
              </w:rPr>
            </w:pPr>
            <w:r w:rsidRPr="00780265">
              <w:rPr>
                <w:sz w:val="20"/>
                <w:szCs w:val="20"/>
                <w:lang w:eastAsia="en-US"/>
              </w:rPr>
              <w:lastRenderedPageBreak/>
              <w:t>Средства бюджета</w:t>
            </w:r>
          </w:p>
        </w:tc>
        <w:tc>
          <w:tcPr>
            <w:tcW w:w="2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5</w:t>
            </w:r>
          </w:p>
        </w:tc>
        <w:tc>
          <w:tcPr>
            <w:tcW w:w="313"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3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40</w:t>
            </w:r>
          </w:p>
        </w:tc>
        <w:tc>
          <w:tcPr>
            <w:tcW w:w="218"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2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л</w:t>
            </w: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BC1659" w:rsidRDefault="004F78A2" w:rsidP="002D08E4">
            <w:pPr>
              <w:jc w:val="center"/>
              <w:rPr>
                <w:sz w:val="20"/>
                <w:szCs w:val="20"/>
              </w:rPr>
            </w:pPr>
            <w:r>
              <w:rPr>
                <w:sz w:val="20"/>
                <w:szCs w:val="20"/>
              </w:rPr>
              <w:t>1,842</w:t>
            </w:r>
          </w:p>
        </w:tc>
        <w:tc>
          <w:tcPr>
            <w:tcW w:w="364" w:type="pct"/>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p>
        </w:tc>
        <w:tc>
          <w:tcPr>
            <w:tcW w:w="459" w:type="pct"/>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p>
        </w:tc>
      </w:tr>
      <w:tr w:rsidR="004F78A2" w:rsidRPr="00780265" w:rsidTr="002D08E4">
        <w:trPr>
          <w:trHeight w:val="327"/>
          <w:jc w:val="center"/>
        </w:trPr>
        <w:tc>
          <w:tcPr>
            <w:tcW w:w="1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Default="004F78A2" w:rsidP="002D08E4">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lastRenderedPageBreak/>
              <w:t>6</w:t>
            </w:r>
          </w:p>
        </w:tc>
        <w:tc>
          <w:tcPr>
            <w:tcW w:w="8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5A30C8" w:rsidRDefault="004F78A2" w:rsidP="002D08E4">
            <w:pPr>
              <w:rPr>
                <w:sz w:val="20"/>
              </w:rPr>
            </w:pPr>
            <w:r w:rsidRPr="005A30C8">
              <w:rPr>
                <w:sz w:val="20"/>
              </w:rPr>
              <w:t xml:space="preserve">Замена светильников внутреннего электрического освещения на более </w:t>
            </w:r>
            <w:proofErr w:type="spellStart"/>
            <w:r w:rsidRPr="005A30C8">
              <w:rPr>
                <w:sz w:val="20"/>
              </w:rPr>
              <w:t>энергоэффективные</w:t>
            </w:r>
            <w:proofErr w:type="spellEnd"/>
            <w:r w:rsidRPr="005A30C8">
              <w:rPr>
                <w:sz w:val="20"/>
              </w:rPr>
              <w:t xml:space="preserve"> светодиодные светильники. Внедрение во внутреннее освещение датчиков движения</w:t>
            </w:r>
          </w:p>
        </w:tc>
        <w:tc>
          <w:tcPr>
            <w:tcW w:w="643" w:type="pc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F78A2" w:rsidRPr="00780265" w:rsidRDefault="004F78A2" w:rsidP="002D08E4">
            <w:pPr>
              <w:autoSpaceDE w:val="0"/>
              <w:autoSpaceDN w:val="0"/>
              <w:adjustRightInd w:val="0"/>
              <w:spacing w:line="256" w:lineRule="auto"/>
              <w:jc w:val="center"/>
              <w:rPr>
                <w:sz w:val="20"/>
                <w:szCs w:val="20"/>
                <w:lang w:eastAsia="en-US"/>
              </w:rPr>
            </w:pPr>
            <w:r w:rsidRPr="00780265">
              <w:rPr>
                <w:sz w:val="20"/>
                <w:szCs w:val="20"/>
                <w:lang w:eastAsia="en-US"/>
              </w:rPr>
              <w:t>Средства бюджета</w:t>
            </w:r>
          </w:p>
        </w:tc>
        <w:tc>
          <w:tcPr>
            <w:tcW w:w="2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370</w:t>
            </w:r>
          </w:p>
        </w:tc>
        <w:tc>
          <w:tcPr>
            <w:tcW w:w="313"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3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21727</w:t>
            </w:r>
          </w:p>
        </w:tc>
        <w:tc>
          <w:tcPr>
            <w:tcW w:w="218"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2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roofErr w:type="spellStart"/>
            <w:r>
              <w:rPr>
                <w:rFonts w:ascii="Times New Roman" w:hAnsi="Times New Roman" w:cs="Times New Roman"/>
                <w:lang w:eastAsia="en-US"/>
              </w:rPr>
              <w:t>кВтч</w:t>
            </w:r>
            <w:proofErr w:type="spellEnd"/>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BC1659" w:rsidRDefault="004F78A2" w:rsidP="002D08E4">
            <w:pPr>
              <w:jc w:val="center"/>
              <w:rPr>
                <w:sz w:val="20"/>
                <w:szCs w:val="20"/>
              </w:rPr>
            </w:pPr>
            <w:r>
              <w:rPr>
                <w:sz w:val="20"/>
                <w:szCs w:val="20"/>
              </w:rPr>
              <w:t>141,442</w:t>
            </w:r>
          </w:p>
        </w:tc>
        <w:tc>
          <w:tcPr>
            <w:tcW w:w="364" w:type="pct"/>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p>
        </w:tc>
        <w:tc>
          <w:tcPr>
            <w:tcW w:w="459" w:type="pct"/>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lang w:eastAsia="en-US"/>
              </w:rPr>
            </w:pPr>
          </w:p>
        </w:tc>
      </w:tr>
      <w:tr w:rsidR="004F78A2" w:rsidRPr="00780265" w:rsidTr="002D08E4">
        <w:trPr>
          <w:trHeight w:val="327"/>
          <w:jc w:val="center"/>
        </w:trPr>
        <w:tc>
          <w:tcPr>
            <w:tcW w:w="96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780265" w:rsidRDefault="004F78A2" w:rsidP="002D08E4">
            <w:pPr>
              <w:spacing w:line="256" w:lineRule="auto"/>
              <w:rPr>
                <w:bCs/>
                <w:sz w:val="20"/>
                <w:szCs w:val="20"/>
                <w:lang w:eastAsia="en-US"/>
              </w:rPr>
            </w:pPr>
            <w:r w:rsidRPr="00780265">
              <w:rPr>
                <w:bCs/>
                <w:sz w:val="20"/>
                <w:szCs w:val="20"/>
                <w:lang w:eastAsia="en-US"/>
              </w:rPr>
              <w:t>Всего по мероприятиям:</w:t>
            </w:r>
          </w:p>
        </w:tc>
        <w:tc>
          <w:tcPr>
            <w:tcW w:w="6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780265" w:rsidRDefault="004F78A2" w:rsidP="002D08E4">
            <w:pPr>
              <w:autoSpaceDE w:val="0"/>
              <w:autoSpaceDN w:val="0"/>
              <w:adjustRightInd w:val="0"/>
              <w:spacing w:line="256" w:lineRule="auto"/>
              <w:jc w:val="center"/>
              <w:rPr>
                <w:sz w:val="20"/>
                <w:szCs w:val="20"/>
                <w:lang w:eastAsia="en-US"/>
              </w:rPr>
            </w:pPr>
          </w:p>
        </w:tc>
        <w:tc>
          <w:tcPr>
            <w:tcW w:w="2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377,5</w:t>
            </w:r>
          </w:p>
        </w:tc>
        <w:tc>
          <w:tcPr>
            <w:tcW w:w="313"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3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218"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2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BC1659" w:rsidRDefault="004F78A2" w:rsidP="002D08E4">
            <w:pPr>
              <w:pStyle w:val="ConsPlusNormal"/>
              <w:spacing w:line="256" w:lineRule="auto"/>
              <w:ind w:firstLine="0"/>
              <w:jc w:val="center"/>
              <w:rPr>
                <w:rFonts w:ascii="Times New Roman" w:hAnsi="Times New Roman" w:cs="Times New Roman"/>
              </w:rPr>
            </w:pPr>
            <w:r>
              <w:rPr>
                <w:rFonts w:ascii="Times New Roman" w:hAnsi="Times New Roman" w:cs="Times New Roman"/>
              </w:rPr>
              <w:t>143,284</w:t>
            </w:r>
          </w:p>
        </w:tc>
        <w:tc>
          <w:tcPr>
            <w:tcW w:w="364" w:type="pct"/>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rPr>
            </w:pPr>
          </w:p>
        </w:tc>
        <w:tc>
          <w:tcPr>
            <w:tcW w:w="459" w:type="pct"/>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rPr>
            </w:pPr>
          </w:p>
        </w:tc>
      </w:tr>
      <w:tr w:rsidR="004F78A2" w:rsidRPr="00780265" w:rsidTr="002D08E4">
        <w:trPr>
          <w:trHeight w:val="327"/>
          <w:jc w:val="center"/>
        </w:trPr>
        <w:tc>
          <w:tcPr>
            <w:tcW w:w="96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780265" w:rsidRDefault="004F78A2" w:rsidP="002D08E4">
            <w:pPr>
              <w:spacing w:line="256" w:lineRule="auto"/>
              <w:rPr>
                <w:bCs/>
                <w:sz w:val="20"/>
                <w:szCs w:val="20"/>
                <w:lang w:eastAsia="en-US"/>
              </w:rPr>
            </w:pPr>
            <w:r w:rsidRPr="004F78A2">
              <w:rPr>
                <w:bCs/>
                <w:sz w:val="20"/>
                <w:szCs w:val="20"/>
                <w:lang w:eastAsia="en-US"/>
              </w:rPr>
              <w:t>Всего с начала года реализации программы:</w:t>
            </w:r>
          </w:p>
        </w:tc>
        <w:tc>
          <w:tcPr>
            <w:tcW w:w="6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780265" w:rsidRDefault="004F78A2" w:rsidP="002D08E4">
            <w:pPr>
              <w:autoSpaceDE w:val="0"/>
              <w:autoSpaceDN w:val="0"/>
              <w:adjustRightInd w:val="0"/>
              <w:spacing w:line="256" w:lineRule="auto"/>
              <w:jc w:val="center"/>
              <w:rPr>
                <w:sz w:val="20"/>
                <w:szCs w:val="20"/>
                <w:lang w:eastAsia="en-US"/>
              </w:rPr>
            </w:pPr>
          </w:p>
        </w:tc>
        <w:tc>
          <w:tcPr>
            <w:tcW w:w="2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Default="004F78A2" w:rsidP="002D08E4">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797,5</w:t>
            </w:r>
          </w:p>
        </w:tc>
        <w:tc>
          <w:tcPr>
            <w:tcW w:w="313"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3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218"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2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Pr="00BC1659" w:rsidRDefault="004F78A2" w:rsidP="002D08E4">
            <w:pPr>
              <w:pStyle w:val="ConsPlusNormal"/>
              <w:spacing w:line="256" w:lineRule="auto"/>
              <w:ind w:firstLine="0"/>
              <w:jc w:val="center"/>
              <w:rPr>
                <w:rFonts w:ascii="Times New Roman" w:hAnsi="Times New Roman" w:cs="Times New Roman"/>
                <w:lang w:eastAsia="en-US"/>
              </w:rPr>
            </w:pP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78A2" w:rsidRDefault="004F78A2" w:rsidP="002D08E4">
            <w:pPr>
              <w:pStyle w:val="ConsPlusNormal"/>
              <w:spacing w:line="256" w:lineRule="auto"/>
              <w:ind w:firstLine="0"/>
              <w:jc w:val="center"/>
              <w:rPr>
                <w:rFonts w:ascii="Times New Roman" w:hAnsi="Times New Roman" w:cs="Times New Roman"/>
              </w:rPr>
            </w:pPr>
            <w:r>
              <w:rPr>
                <w:rFonts w:ascii="Times New Roman" w:hAnsi="Times New Roman" w:cs="Times New Roman"/>
              </w:rPr>
              <w:t>298,066</w:t>
            </w:r>
          </w:p>
        </w:tc>
        <w:tc>
          <w:tcPr>
            <w:tcW w:w="364" w:type="pct"/>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rPr>
            </w:pPr>
          </w:p>
        </w:tc>
        <w:tc>
          <w:tcPr>
            <w:tcW w:w="459" w:type="pct"/>
            <w:tcBorders>
              <w:top w:val="single" w:sz="4" w:space="0" w:color="auto"/>
              <w:left w:val="single" w:sz="4" w:space="0" w:color="auto"/>
              <w:bottom w:val="single" w:sz="4" w:space="0" w:color="auto"/>
              <w:right w:val="single" w:sz="4" w:space="0" w:color="auto"/>
            </w:tcBorders>
          </w:tcPr>
          <w:p w:rsidR="004F78A2" w:rsidRPr="00780265" w:rsidRDefault="004F78A2" w:rsidP="002D08E4">
            <w:pPr>
              <w:pStyle w:val="ConsPlusNormal"/>
              <w:spacing w:line="256" w:lineRule="auto"/>
              <w:ind w:firstLine="0"/>
              <w:jc w:val="center"/>
              <w:rPr>
                <w:rFonts w:ascii="Times New Roman" w:hAnsi="Times New Roman" w:cs="Times New Roman"/>
              </w:rPr>
            </w:pPr>
          </w:p>
        </w:tc>
      </w:tr>
    </w:tbl>
    <w:p w:rsidR="004F78A2" w:rsidRDefault="004F78A2" w:rsidP="003E23EB"/>
    <w:p w:rsidR="004F78A2" w:rsidRDefault="004F78A2" w:rsidP="003E23EB"/>
    <w:p w:rsidR="003E23EB" w:rsidRDefault="003E23EB" w:rsidP="003E23EB">
      <w:r>
        <w:t>Руководитель</w:t>
      </w:r>
    </w:p>
    <w:p w:rsidR="003E23EB" w:rsidRDefault="003E23EB" w:rsidP="003E23EB">
      <w:pPr>
        <w:pStyle w:val="ConsPlusNormal"/>
        <w:ind w:firstLine="0"/>
        <w:jc w:val="both"/>
      </w:pPr>
      <w:r>
        <w:rPr>
          <w:rFonts w:ascii="Times New Roman" w:hAnsi="Times New Roman" w:cs="Times New Roman"/>
          <w:sz w:val="24"/>
          <w:szCs w:val="24"/>
        </w:rPr>
        <w:t>(уполномоченное лицо) _________________ ________________</w:t>
      </w:r>
    </w:p>
    <w:p w:rsidR="003E23EB" w:rsidRDefault="003E23EB" w:rsidP="003E23EB">
      <w:pPr>
        <w:pStyle w:val="ConsPlusNormal"/>
        <w:ind w:firstLine="0"/>
        <w:jc w:val="both"/>
      </w:pPr>
      <w:r>
        <w:rPr>
          <w:rFonts w:ascii="Times New Roman" w:hAnsi="Times New Roman" w:cs="Times New Roman"/>
          <w:sz w:val="24"/>
          <w:szCs w:val="24"/>
        </w:rPr>
        <w:t>(должность) (расшифровка)</w:t>
      </w:r>
    </w:p>
    <w:p w:rsidR="003E23EB" w:rsidRDefault="003E23EB" w:rsidP="003E23EB">
      <w:pPr>
        <w:pStyle w:val="ConsPlusNormal"/>
        <w:ind w:firstLine="0"/>
        <w:jc w:val="both"/>
      </w:pPr>
      <w:r>
        <w:rPr>
          <w:rFonts w:ascii="Times New Roman" w:hAnsi="Times New Roman" w:cs="Times New Roman"/>
          <w:sz w:val="24"/>
          <w:szCs w:val="24"/>
        </w:rPr>
        <w:t>Руководитель технической службы</w:t>
      </w:r>
    </w:p>
    <w:p w:rsidR="003E23EB" w:rsidRDefault="003E23EB" w:rsidP="003E23EB">
      <w:pPr>
        <w:pStyle w:val="ConsPlusNormal"/>
        <w:ind w:firstLine="0"/>
        <w:jc w:val="both"/>
      </w:pPr>
      <w:r>
        <w:rPr>
          <w:rFonts w:ascii="Times New Roman" w:hAnsi="Times New Roman" w:cs="Times New Roman"/>
          <w:sz w:val="24"/>
          <w:szCs w:val="24"/>
        </w:rPr>
        <w:t>(уполномоченное лицо) _________________ ________________</w:t>
      </w:r>
    </w:p>
    <w:p w:rsidR="003E23EB" w:rsidRDefault="003E23EB" w:rsidP="003E23EB">
      <w:pPr>
        <w:pStyle w:val="ConsPlusNormal"/>
        <w:ind w:firstLine="0"/>
        <w:jc w:val="both"/>
      </w:pPr>
      <w:r>
        <w:rPr>
          <w:rFonts w:ascii="Times New Roman" w:hAnsi="Times New Roman" w:cs="Times New Roman"/>
          <w:sz w:val="24"/>
          <w:szCs w:val="24"/>
        </w:rPr>
        <w:t>(должность) (расшифровка)</w:t>
      </w:r>
    </w:p>
    <w:p w:rsidR="003E23EB" w:rsidRDefault="003E23EB" w:rsidP="003E23EB">
      <w:pPr>
        <w:pStyle w:val="ConsPlusNormal"/>
        <w:ind w:firstLine="0"/>
        <w:jc w:val="both"/>
      </w:pPr>
      <w:r>
        <w:rPr>
          <w:rFonts w:ascii="Times New Roman" w:hAnsi="Times New Roman" w:cs="Times New Roman"/>
          <w:sz w:val="24"/>
          <w:szCs w:val="24"/>
        </w:rPr>
        <w:t>Руководитель финансово-экономической службы</w:t>
      </w:r>
    </w:p>
    <w:p w:rsidR="003E23EB" w:rsidRDefault="003E23EB" w:rsidP="003E23EB">
      <w:pPr>
        <w:pStyle w:val="ConsPlusNormal"/>
        <w:ind w:firstLine="0"/>
        <w:jc w:val="both"/>
      </w:pPr>
      <w:r>
        <w:rPr>
          <w:rFonts w:ascii="Times New Roman" w:hAnsi="Times New Roman" w:cs="Times New Roman"/>
          <w:sz w:val="24"/>
          <w:szCs w:val="24"/>
        </w:rPr>
        <w:t>(уполномоченное лицо) _________________ ________________</w:t>
      </w:r>
    </w:p>
    <w:p w:rsidR="003E23EB" w:rsidRDefault="003E23EB" w:rsidP="003E23EB">
      <w:r>
        <w:t>(должность) (расшифровка)</w:t>
      </w:r>
    </w:p>
    <w:p w:rsidR="003E23EB" w:rsidRDefault="003E23EB" w:rsidP="003E23EB">
      <w:r>
        <w:t>«____» ______________ 20__ г.</w:t>
      </w:r>
      <w:r w:rsidR="00E02D17">
        <w:t xml:space="preserve"> </w:t>
      </w:r>
      <w:r w:rsidR="00DA63AF">
        <w:t xml:space="preserve"> </w:t>
      </w:r>
      <w:r w:rsidR="00B81F08">
        <w:t xml:space="preserve"> </w:t>
      </w:r>
    </w:p>
    <w:p w:rsidR="00CD234E" w:rsidRPr="004861F5" w:rsidRDefault="00CD234E" w:rsidP="00B61883">
      <w:pPr>
        <w:pStyle w:val="ConsPlusNormal"/>
        <w:ind w:firstLine="0"/>
        <w:rPr>
          <w:rFonts w:ascii="Times New Roman" w:hAnsi="Times New Roman" w:cs="Times New Roman"/>
          <w:sz w:val="24"/>
          <w:szCs w:val="24"/>
        </w:rPr>
      </w:pPr>
    </w:p>
    <w:sectPr w:rsidR="00CD234E" w:rsidRPr="004861F5" w:rsidSect="008171B4">
      <w:pgSz w:w="16838" w:h="11906" w:orient="landscape"/>
      <w:pgMar w:top="1701"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516" w:rsidRDefault="00D77516" w:rsidP="00BA3ECB">
      <w:r>
        <w:separator/>
      </w:r>
    </w:p>
  </w:endnote>
  <w:endnote w:type="continuationSeparator" w:id="0">
    <w:p w:rsidR="00D77516" w:rsidRDefault="00D77516" w:rsidP="00BA3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EKGHE+OfficinaSerifWinC">
    <w:altName w:val="Times New Roman"/>
    <w:charset w:val="01"/>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038593"/>
      <w:docPartObj>
        <w:docPartGallery w:val="Page Numbers (Bottom of Page)"/>
        <w:docPartUnique/>
      </w:docPartObj>
    </w:sdtPr>
    <w:sdtEndPr/>
    <w:sdtContent>
      <w:p w:rsidR="002D08E4" w:rsidRDefault="002D08E4">
        <w:pPr>
          <w:pStyle w:val="ab"/>
          <w:jc w:val="right"/>
        </w:pPr>
        <w:r>
          <w:rPr>
            <w:noProof/>
          </w:rPr>
          <w:fldChar w:fldCharType="begin"/>
        </w:r>
        <w:r>
          <w:rPr>
            <w:noProof/>
          </w:rPr>
          <w:instrText>PAGE   \* MERGEFORMAT</w:instrText>
        </w:r>
        <w:r>
          <w:rPr>
            <w:noProof/>
          </w:rPr>
          <w:fldChar w:fldCharType="separate"/>
        </w:r>
        <w:r w:rsidR="005F6F39">
          <w:rPr>
            <w:noProof/>
          </w:rPr>
          <w:t>1</w:t>
        </w:r>
        <w:r>
          <w:rPr>
            <w:noProof/>
          </w:rPr>
          <w:fldChar w:fldCharType="end"/>
        </w:r>
      </w:p>
    </w:sdtContent>
  </w:sdt>
  <w:p w:rsidR="002D08E4" w:rsidRDefault="002D08E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500365"/>
      <w:docPartObj>
        <w:docPartGallery w:val="Page Numbers (Bottom of Page)"/>
        <w:docPartUnique/>
      </w:docPartObj>
    </w:sdtPr>
    <w:sdtEndPr/>
    <w:sdtContent>
      <w:p w:rsidR="002D08E4" w:rsidRDefault="002D08E4">
        <w:pPr>
          <w:pStyle w:val="ab"/>
          <w:jc w:val="right"/>
        </w:pPr>
        <w:r>
          <w:rPr>
            <w:noProof/>
          </w:rPr>
          <w:fldChar w:fldCharType="begin"/>
        </w:r>
        <w:r>
          <w:rPr>
            <w:noProof/>
          </w:rPr>
          <w:instrText>PAGE   \* MERGEFORMAT</w:instrText>
        </w:r>
        <w:r>
          <w:rPr>
            <w:noProof/>
          </w:rPr>
          <w:fldChar w:fldCharType="separate"/>
        </w:r>
        <w:r w:rsidR="005F6F39">
          <w:rPr>
            <w:noProof/>
          </w:rPr>
          <w:t>16</w:t>
        </w:r>
        <w:r>
          <w:rPr>
            <w:noProof/>
          </w:rPr>
          <w:fldChar w:fldCharType="end"/>
        </w:r>
      </w:p>
    </w:sdtContent>
  </w:sdt>
  <w:p w:rsidR="002D08E4" w:rsidRDefault="002D08E4">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492184"/>
      <w:docPartObj>
        <w:docPartGallery w:val="Page Numbers (Bottom of Page)"/>
        <w:docPartUnique/>
      </w:docPartObj>
    </w:sdtPr>
    <w:sdtEndPr/>
    <w:sdtContent>
      <w:p w:rsidR="002D08E4" w:rsidRDefault="002D08E4">
        <w:pPr>
          <w:pStyle w:val="ab"/>
          <w:jc w:val="right"/>
        </w:pPr>
        <w:r>
          <w:rPr>
            <w:noProof/>
          </w:rPr>
          <w:fldChar w:fldCharType="begin"/>
        </w:r>
        <w:r>
          <w:rPr>
            <w:noProof/>
          </w:rPr>
          <w:instrText>PAGE   \* MERGEFORMAT</w:instrText>
        </w:r>
        <w:r>
          <w:rPr>
            <w:noProof/>
          </w:rPr>
          <w:fldChar w:fldCharType="separate"/>
        </w:r>
        <w:r w:rsidR="005F6F39">
          <w:rPr>
            <w:noProof/>
          </w:rPr>
          <w:t>35</w:t>
        </w:r>
        <w:r>
          <w:rPr>
            <w:noProof/>
          </w:rPr>
          <w:fldChar w:fldCharType="end"/>
        </w:r>
      </w:p>
    </w:sdtContent>
  </w:sdt>
  <w:p w:rsidR="002D08E4" w:rsidRDefault="002D08E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516" w:rsidRDefault="00D77516" w:rsidP="00BA3ECB">
      <w:r>
        <w:separator/>
      </w:r>
    </w:p>
  </w:footnote>
  <w:footnote w:type="continuationSeparator" w:id="0">
    <w:p w:rsidR="00D77516" w:rsidRDefault="00D77516" w:rsidP="00BA3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8E4" w:rsidRDefault="002D08E4" w:rsidP="00084157">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2D08E4" w:rsidRDefault="002D08E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8E4" w:rsidRDefault="002D08E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43178"/>
    <w:multiLevelType w:val="hybridMultilevel"/>
    <w:tmpl w:val="2A1A8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6215C2"/>
    <w:multiLevelType w:val="hybridMultilevel"/>
    <w:tmpl w:val="E796E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BF6446"/>
    <w:multiLevelType w:val="hybridMultilevel"/>
    <w:tmpl w:val="7F16D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5A08B3"/>
    <w:multiLevelType w:val="multilevel"/>
    <w:tmpl w:val="E96ECCE4"/>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D73479E"/>
    <w:multiLevelType w:val="hybridMultilevel"/>
    <w:tmpl w:val="E796E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015F0A"/>
    <w:multiLevelType w:val="hybridMultilevel"/>
    <w:tmpl w:val="C770C0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8FB3400"/>
    <w:multiLevelType w:val="hybridMultilevel"/>
    <w:tmpl w:val="89E49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52257F"/>
    <w:multiLevelType w:val="multilevel"/>
    <w:tmpl w:val="76FE765E"/>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499A631A"/>
    <w:multiLevelType w:val="multilevel"/>
    <w:tmpl w:val="AA9A864A"/>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9">
    <w:nsid w:val="6B9B6A67"/>
    <w:multiLevelType w:val="multilevel"/>
    <w:tmpl w:val="A2B238F6"/>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8"/>
  </w:num>
  <w:num w:numId="4">
    <w:abstractNumId w:val="5"/>
  </w:num>
  <w:num w:numId="5">
    <w:abstractNumId w:val="6"/>
  </w:num>
  <w:num w:numId="6">
    <w:abstractNumId w:val="4"/>
  </w:num>
  <w:num w:numId="7">
    <w:abstractNumId w:val="1"/>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F2D2A"/>
    <w:rsid w:val="00002CDD"/>
    <w:rsid w:val="0000539C"/>
    <w:rsid w:val="00007E81"/>
    <w:rsid w:val="00016840"/>
    <w:rsid w:val="000220A1"/>
    <w:rsid w:val="00032D55"/>
    <w:rsid w:val="00036DE8"/>
    <w:rsid w:val="00042917"/>
    <w:rsid w:val="00047006"/>
    <w:rsid w:val="00063D25"/>
    <w:rsid w:val="000751FB"/>
    <w:rsid w:val="00084157"/>
    <w:rsid w:val="0009160B"/>
    <w:rsid w:val="0009551D"/>
    <w:rsid w:val="000A73ED"/>
    <w:rsid w:val="000B235A"/>
    <w:rsid w:val="000C4552"/>
    <w:rsid w:val="000D1D9B"/>
    <w:rsid w:val="000D404E"/>
    <w:rsid w:val="000E427E"/>
    <w:rsid w:val="000F7C0A"/>
    <w:rsid w:val="00103F79"/>
    <w:rsid w:val="00125319"/>
    <w:rsid w:val="00135B32"/>
    <w:rsid w:val="00136143"/>
    <w:rsid w:val="00143728"/>
    <w:rsid w:val="00151530"/>
    <w:rsid w:val="00156C58"/>
    <w:rsid w:val="0018157F"/>
    <w:rsid w:val="00184D07"/>
    <w:rsid w:val="00186A60"/>
    <w:rsid w:val="00194498"/>
    <w:rsid w:val="001A32D2"/>
    <w:rsid w:val="001C2DF5"/>
    <w:rsid w:val="001C7721"/>
    <w:rsid w:val="001E53ED"/>
    <w:rsid w:val="001F020A"/>
    <w:rsid w:val="001F0897"/>
    <w:rsid w:val="001F21D8"/>
    <w:rsid w:val="001F5C30"/>
    <w:rsid w:val="002052D4"/>
    <w:rsid w:val="00206EBB"/>
    <w:rsid w:val="0021147B"/>
    <w:rsid w:val="00214B83"/>
    <w:rsid w:val="0022223F"/>
    <w:rsid w:val="00222C6E"/>
    <w:rsid w:val="00224259"/>
    <w:rsid w:val="002761DD"/>
    <w:rsid w:val="00286B9C"/>
    <w:rsid w:val="002A5F5D"/>
    <w:rsid w:val="002B39B9"/>
    <w:rsid w:val="002C627E"/>
    <w:rsid w:val="002D08E4"/>
    <w:rsid w:val="002D3D78"/>
    <w:rsid w:val="002D4780"/>
    <w:rsid w:val="002D534E"/>
    <w:rsid w:val="002E26E4"/>
    <w:rsid w:val="002F46E6"/>
    <w:rsid w:val="003240CD"/>
    <w:rsid w:val="00352060"/>
    <w:rsid w:val="00357F81"/>
    <w:rsid w:val="00360B75"/>
    <w:rsid w:val="00361C9A"/>
    <w:rsid w:val="00364786"/>
    <w:rsid w:val="00387E99"/>
    <w:rsid w:val="003A214D"/>
    <w:rsid w:val="003C1CF3"/>
    <w:rsid w:val="003C7396"/>
    <w:rsid w:val="003E0C8D"/>
    <w:rsid w:val="003E23EB"/>
    <w:rsid w:val="003E4154"/>
    <w:rsid w:val="004072EF"/>
    <w:rsid w:val="00411228"/>
    <w:rsid w:val="00412B18"/>
    <w:rsid w:val="00413D50"/>
    <w:rsid w:val="00415FDD"/>
    <w:rsid w:val="004203FC"/>
    <w:rsid w:val="00457E9C"/>
    <w:rsid w:val="00472917"/>
    <w:rsid w:val="00477D00"/>
    <w:rsid w:val="004907B2"/>
    <w:rsid w:val="00492832"/>
    <w:rsid w:val="004952ED"/>
    <w:rsid w:val="00496916"/>
    <w:rsid w:val="00497098"/>
    <w:rsid w:val="00497281"/>
    <w:rsid w:val="004C4219"/>
    <w:rsid w:val="004C6723"/>
    <w:rsid w:val="004F3AC3"/>
    <w:rsid w:val="004F76A6"/>
    <w:rsid w:val="004F78A2"/>
    <w:rsid w:val="00501618"/>
    <w:rsid w:val="00521E2B"/>
    <w:rsid w:val="00530910"/>
    <w:rsid w:val="00544AF0"/>
    <w:rsid w:val="005570A0"/>
    <w:rsid w:val="00564C5E"/>
    <w:rsid w:val="00570A41"/>
    <w:rsid w:val="00580041"/>
    <w:rsid w:val="00581311"/>
    <w:rsid w:val="00584A23"/>
    <w:rsid w:val="00585264"/>
    <w:rsid w:val="0058687A"/>
    <w:rsid w:val="005A30C8"/>
    <w:rsid w:val="005A794F"/>
    <w:rsid w:val="005C3368"/>
    <w:rsid w:val="005D5EE8"/>
    <w:rsid w:val="005D725A"/>
    <w:rsid w:val="005E16FD"/>
    <w:rsid w:val="005F2D2A"/>
    <w:rsid w:val="005F59CB"/>
    <w:rsid w:val="005F6F39"/>
    <w:rsid w:val="00601BE6"/>
    <w:rsid w:val="00624154"/>
    <w:rsid w:val="00625B62"/>
    <w:rsid w:val="00627CA8"/>
    <w:rsid w:val="0063406A"/>
    <w:rsid w:val="006400CD"/>
    <w:rsid w:val="0064097C"/>
    <w:rsid w:val="00640AEA"/>
    <w:rsid w:val="00644907"/>
    <w:rsid w:val="00651E12"/>
    <w:rsid w:val="0066206F"/>
    <w:rsid w:val="00667E3B"/>
    <w:rsid w:val="00676061"/>
    <w:rsid w:val="00681AE1"/>
    <w:rsid w:val="00692838"/>
    <w:rsid w:val="006B3851"/>
    <w:rsid w:val="006C7468"/>
    <w:rsid w:val="006E0A88"/>
    <w:rsid w:val="006F0DAC"/>
    <w:rsid w:val="006F5E3C"/>
    <w:rsid w:val="00702DAF"/>
    <w:rsid w:val="007136D6"/>
    <w:rsid w:val="007206ED"/>
    <w:rsid w:val="00724C75"/>
    <w:rsid w:val="00762998"/>
    <w:rsid w:val="007633C2"/>
    <w:rsid w:val="00770096"/>
    <w:rsid w:val="007701F2"/>
    <w:rsid w:val="00780265"/>
    <w:rsid w:val="007846CF"/>
    <w:rsid w:val="007902AE"/>
    <w:rsid w:val="007A1065"/>
    <w:rsid w:val="007A19BB"/>
    <w:rsid w:val="007A21CB"/>
    <w:rsid w:val="007B5E11"/>
    <w:rsid w:val="007C51FA"/>
    <w:rsid w:val="007D63C4"/>
    <w:rsid w:val="007F10C3"/>
    <w:rsid w:val="007F501E"/>
    <w:rsid w:val="007F5463"/>
    <w:rsid w:val="008009B0"/>
    <w:rsid w:val="008018AE"/>
    <w:rsid w:val="008171B4"/>
    <w:rsid w:val="00820DA1"/>
    <w:rsid w:val="00823114"/>
    <w:rsid w:val="00827976"/>
    <w:rsid w:val="00835F1D"/>
    <w:rsid w:val="00845103"/>
    <w:rsid w:val="0086597F"/>
    <w:rsid w:val="008774B2"/>
    <w:rsid w:val="008851A5"/>
    <w:rsid w:val="008877B4"/>
    <w:rsid w:val="008907B2"/>
    <w:rsid w:val="008A01B9"/>
    <w:rsid w:val="008A3760"/>
    <w:rsid w:val="008B3B64"/>
    <w:rsid w:val="008B687D"/>
    <w:rsid w:val="008C0023"/>
    <w:rsid w:val="008D6178"/>
    <w:rsid w:val="008E2BFD"/>
    <w:rsid w:val="008E6C41"/>
    <w:rsid w:val="008F1157"/>
    <w:rsid w:val="00905CF4"/>
    <w:rsid w:val="00911AD9"/>
    <w:rsid w:val="00925E60"/>
    <w:rsid w:val="00932058"/>
    <w:rsid w:val="00934E65"/>
    <w:rsid w:val="009374FD"/>
    <w:rsid w:val="00941957"/>
    <w:rsid w:val="0094255E"/>
    <w:rsid w:val="00943E3D"/>
    <w:rsid w:val="00963D56"/>
    <w:rsid w:val="00974CF6"/>
    <w:rsid w:val="0099131A"/>
    <w:rsid w:val="0099729E"/>
    <w:rsid w:val="009B35D3"/>
    <w:rsid w:val="009B442D"/>
    <w:rsid w:val="009C273A"/>
    <w:rsid w:val="009C5B5E"/>
    <w:rsid w:val="009C7D16"/>
    <w:rsid w:val="009D7486"/>
    <w:rsid w:val="009E5716"/>
    <w:rsid w:val="009F0460"/>
    <w:rsid w:val="009F3BCF"/>
    <w:rsid w:val="00A13F38"/>
    <w:rsid w:val="00A54E67"/>
    <w:rsid w:val="00A71C85"/>
    <w:rsid w:val="00A77F4D"/>
    <w:rsid w:val="00AB0928"/>
    <w:rsid w:val="00AC30EA"/>
    <w:rsid w:val="00AD0FA4"/>
    <w:rsid w:val="00AE3DF6"/>
    <w:rsid w:val="00AE6114"/>
    <w:rsid w:val="00AE78FA"/>
    <w:rsid w:val="00AE796E"/>
    <w:rsid w:val="00AE7DAE"/>
    <w:rsid w:val="00B07978"/>
    <w:rsid w:val="00B258BB"/>
    <w:rsid w:val="00B349DF"/>
    <w:rsid w:val="00B37940"/>
    <w:rsid w:val="00B47F7F"/>
    <w:rsid w:val="00B61157"/>
    <w:rsid w:val="00B61883"/>
    <w:rsid w:val="00B70092"/>
    <w:rsid w:val="00B70662"/>
    <w:rsid w:val="00B70AA6"/>
    <w:rsid w:val="00B711AD"/>
    <w:rsid w:val="00B80723"/>
    <w:rsid w:val="00B81F08"/>
    <w:rsid w:val="00B85B4C"/>
    <w:rsid w:val="00B956E0"/>
    <w:rsid w:val="00B96318"/>
    <w:rsid w:val="00BA199B"/>
    <w:rsid w:val="00BA3ECB"/>
    <w:rsid w:val="00BB1D1C"/>
    <w:rsid w:val="00BC0AB2"/>
    <w:rsid w:val="00BC1659"/>
    <w:rsid w:val="00BC570A"/>
    <w:rsid w:val="00BE0956"/>
    <w:rsid w:val="00BE2D51"/>
    <w:rsid w:val="00BF5B10"/>
    <w:rsid w:val="00C11715"/>
    <w:rsid w:val="00C1468A"/>
    <w:rsid w:val="00C159EC"/>
    <w:rsid w:val="00C15ACE"/>
    <w:rsid w:val="00C16196"/>
    <w:rsid w:val="00C174E5"/>
    <w:rsid w:val="00C20285"/>
    <w:rsid w:val="00C24070"/>
    <w:rsid w:val="00C32CF2"/>
    <w:rsid w:val="00C41B0F"/>
    <w:rsid w:val="00C420B7"/>
    <w:rsid w:val="00C4320D"/>
    <w:rsid w:val="00C537DD"/>
    <w:rsid w:val="00C7349A"/>
    <w:rsid w:val="00C73F9C"/>
    <w:rsid w:val="00C90450"/>
    <w:rsid w:val="00C97B52"/>
    <w:rsid w:val="00C97F44"/>
    <w:rsid w:val="00CA195C"/>
    <w:rsid w:val="00CB22F3"/>
    <w:rsid w:val="00CB6EEC"/>
    <w:rsid w:val="00CD234E"/>
    <w:rsid w:val="00CE4BAA"/>
    <w:rsid w:val="00CE4DFE"/>
    <w:rsid w:val="00CE5B91"/>
    <w:rsid w:val="00D13366"/>
    <w:rsid w:val="00D13EBD"/>
    <w:rsid w:val="00D1621E"/>
    <w:rsid w:val="00D21262"/>
    <w:rsid w:val="00D44945"/>
    <w:rsid w:val="00D458FB"/>
    <w:rsid w:val="00D47BB5"/>
    <w:rsid w:val="00D6121E"/>
    <w:rsid w:val="00D70D06"/>
    <w:rsid w:val="00D714F7"/>
    <w:rsid w:val="00D77516"/>
    <w:rsid w:val="00DA63AF"/>
    <w:rsid w:val="00DB5AA5"/>
    <w:rsid w:val="00DB6A9A"/>
    <w:rsid w:val="00DC1EBD"/>
    <w:rsid w:val="00DC21ED"/>
    <w:rsid w:val="00DD2038"/>
    <w:rsid w:val="00DD5E7D"/>
    <w:rsid w:val="00DE0877"/>
    <w:rsid w:val="00E0219C"/>
    <w:rsid w:val="00E02D17"/>
    <w:rsid w:val="00E511AB"/>
    <w:rsid w:val="00E575F0"/>
    <w:rsid w:val="00E57B91"/>
    <w:rsid w:val="00E746E0"/>
    <w:rsid w:val="00E86133"/>
    <w:rsid w:val="00E939BC"/>
    <w:rsid w:val="00EB09A8"/>
    <w:rsid w:val="00EB29FA"/>
    <w:rsid w:val="00EB7800"/>
    <w:rsid w:val="00EC02A4"/>
    <w:rsid w:val="00ED776C"/>
    <w:rsid w:val="00EE386B"/>
    <w:rsid w:val="00EE4542"/>
    <w:rsid w:val="00EF0206"/>
    <w:rsid w:val="00EF0567"/>
    <w:rsid w:val="00EF6387"/>
    <w:rsid w:val="00EF6A90"/>
    <w:rsid w:val="00F10358"/>
    <w:rsid w:val="00F27B10"/>
    <w:rsid w:val="00F30020"/>
    <w:rsid w:val="00F33560"/>
    <w:rsid w:val="00F41CB7"/>
    <w:rsid w:val="00F4553E"/>
    <w:rsid w:val="00F759F0"/>
    <w:rsid w:val="00F84B7D"/>
    <w:rsid w:val="00F90E9C"/>
    <w:rsid w:val="00F93D7E"/>
    <w:rsid w:val="00FB5E5B"/>
    <w:rsid w:val="00FB7F05"/>
    <w:rsid w:val="00FC4B01"/>
    <w:rsid w:val="00FD235F"/>
    <w:rsid w:val="00FD3A87"/>
    <w:rsid w:val="00FD65E5"/>
    <w:rsid w:val="00FF11C5"/>
    <w:rsid w:val="00FF664C"/>
    <w:rsid w:val="00FF7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9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22C6E"/>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iPriority w:val="9"/>
    <w:semiHidden/>
    <w:unhideWhenUsed/>
    <w:qFormat/>
    <w:rsid w:val="0082797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82797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2C6E"/>
    <w:rPr>
      <w:rFonts w:ascii="Arial" w:eastAsia="Times New Roman" w:hAnsi="Arial" w:cs="Times New Roman"/>
      <w:b/>
      <w:bCs/>
      <w:color w:val="000080"/>
      <w:sz w:val="20"/>
      <w:szCs w:val="20"/>
      <w:lang w:eastAsia="ru-RU"/>
    </w:rPr>
  </w:style>
  <w:style w:type="paragraph" w:customStyle="1" w:styleId="ConsPlusCell">
    <w:name w:val="ConsPlusCell"/>
    <w:uiPriority w:val="99"/>
    <w:rsid w:val="00222C6E"/>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ody Text Indent"/>
    <w:basedOn w:val="a"/>
    <w:link w:val="a4"/>
    <w:rsid w:val="00222C6E"/>
    <w:pPr>
      <w:spacing w:after="120"/>
      <w:ind w:left="283"/>
    </w:pPr>
  </w:style>
  <w:style w:type="character" w:customStyle="1" w:styleId="a4">
    <w:name w:val="Основной текст с отступом Знак"/>
    <w:basedOn w:val="a0"/>
    <w:link w:val="a3"/>
    <w:rsid w:val="00222C6E"/>
    <w:rPr>
      <w:rFonts w:ascii="Times New Roman" w:eastAsia="Times New Roman" w:hAnsi="Times New Roman" w:cs="Times New Roman"/>
      <w:sz w:val="24"/>
      <w:szCs w:val="24"/>
      <w:lang w:eastAsia="ru-RU"/>
    </w:rPr>
  </w:style>
  <w:style w:type="paragraph" w:styleId="a5">
    <w:name w:val="Normal (Web)"/>
    <w:basedOn w:val="a"/>
    <w:qFormat/>
    <w:rsid w:val="00222C6E"/>
    <w:pPr>
      <w:spacing w:before="100" w:beforeAutospacing="1" w:after="100" w:afterAutospacing="1"/>
    </w:pPr>
  </w:style>
  <w:style w:type="paragraph" w:styleId="a6">
    <w:name w:val="List Paragraph"/>
    <w:basedOn w:val="a"/>
    <w:qFormat/>
    <w:rsid w:val="00222C6E"/>
    <w:pPr>
      <w:ind w:left="720"/>
      <w:contextualSpacing/>
    </w:pPr>
    <w:rPr>
      <w:sz w:val="20"/>
      <w:szCs w:val="20"/>
    </w:rPr>
  </w:style>
  <w:style w:type="character" w:styleId="a7">
    <w:name w:val="Strong"/>
    <w:basedOn w:val="a0"/>
    <w:uiPriority w:val="22"/>
    <w:qFormat/>
    <w:rsid w:val="00125319"/>
    <w:rPr>
      <w:b/>
      <w:bCs/>
    </w:rPr>
  </w:style>
  <w:style w:type="paragraph" w:customStyle="1" w:styleId="Standard">
    <w:name w:val="Standard"/>
    <w:rsid w:val="00125319"/>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character" w:customStyle="1" w:styleId="21">
    <w:name w:val="Основной текст (2)_"/>
    <w:basedOn w:val="a0"/>
    <w:link w:val="22"/>
    <w:rsid w:val="00FD235F"/>
    <w:rPr>
      <w:sz w:val="28"/>
      <w:szCs w:val="28"/>
      <w:shd w:val="clear" w:color="auto" w:fill="FFFFFF"/>
    </w:rPr>
  </w:style>
  <w:style w:type="character" w:customStyle="1" w:styleId="211pt">
    <w:name w:val="Основной текст (2) + 11 pt"/>
    <w:basedOn w:val="21"/>
    <w:rsid w:val="00FD235F"/>
    <w:rPr>
      <w:color w:val="000000"/>
      <w:spacing w:val="0"/>
      <w:w w:val="100"/>
      <w:position w:val="0"/>
      <w:sz w:val="22"/>
      <w:szCs w:val="22"/>
      <w:shd w:val="clear" w:color="auto" w:fill="FFFFFF"/>
      <w:lang w:val="ru-RU" w:eastAsia="ru-RU" w:bidi="ru-RU"/>
    </w:rPr>
  </w:style>
  <w:style w:type="character" w:customStyle="1" w:styleId="218pt-1pt">
    <w:name w:val="Основной текст (2) + 18 pt;Курсив;Интервал -1 pt"/>
    <w:basedOn w:val="21"/>
    <w:rsid w:val="00FD235F"/>
    <w:rPr>
      <w:i/>
      <w:iCs/>
      <w:color w:val="000000"/>
      <w:spacing w:val="-20"/>
      <w:w w:val="100"/>
      <w:position w:val="0"/>
      <w:sz w:val="36"/>
      <w:szCs w:val="36"/>
      <w:shd w:val="clear" w:color="auto" w:fill="FFFFFF"/>
      <w:lang w:val="ru-RU" w:eastAsia="ru-RU" w:bidi="ru-RU"/>
    </w:rPr>
  </w:style>
  <w:style w:type="character" w:customStyle="1" w:styleId="2ArialNarrow">
    <w:name w:val="Основной текст (2) + Arial Narrow"/>
    <w:aliases w:val="10 pt"/>
    <w:basedOn w:val="21"/>
    <w:rsid w:val="00FD235F"/>
    <w:rPr>
      <w:rFonts w:ascii="Arial Narrow" w:eastAsia="Arial Narrow" w:hAnsi="Arial Narrow" w:cs="Arial Narrow"/>
      <w:color w:val="000000"/>
      <w:spacing w:val="0"/>
      <w:w w:val="100"/>
      <w:position w:val="0"/>
      <w:sz w:val="28"/>
      <w:szCs w:val="28"/>
      <w:shd w:val="clear" w:color="auto" w:fill="FFFFFF"/>
      <w:lang w:val="ru-RU" w:eastAsia="ru-RU" w:bidi="ru-RU"/>
    </w:rPr>
  </w:style>
  <w:style w:type="character" w:customStyle="1" w:styleId="2ArialNarrow10pt">
    <w:name w:val="Основной текст (2) + Arial Narrow;10 pt;Курсив"/>
    <w:basedOn w:val="21"/>
    <w:rsid w:val="00FD235F"/>
    <w:rPr>
      <w:rFonts w:ascii="Arial Narrow" w:eastAsia="Arial Narrow" w:hAnsi="Arial Narrow" w:cs="Arial Narrow"/>
      <w:i/>
      <w:iCs/>
      <w:color w:val="000000"/>
      <w:spacing w:val="0"/>
      <w:w w:val="100"/>
      <w:position w:val="0"/>
      <w:sz w:val="20"/>
      <w:szCs w:val="20"/>
      <w:shd w:val="clear" w:color="auto" w:fill="FFFFFF"/>
      <w:lang w:val="ru-RU" w:eastAsia="ru-RU" w:bidi="ru-RU"/>
    </w:rPr>
  </w:style>
  <w:style w:type="character" w:customStyle="1" w:styleId="2105pt">
    <w:name w:val="Основной текст (2) + 10;5 pt;Курсив"/>
    <w:basedOn w:val="21"/>
    <w:rsid w:val="00FD235F"/>
    <w:rPr>
      <w:i/>
      <w:iCs/>
      <w:color w:val="000000"/>
      <w:spacing w:val="0"/>
      <w:w w:val="100"/>
      <w:position w:val="0"/>
      <w:sz w:val="21"/>
      <w:szCs w:val="21"/>
      <w:shd w:val="clear" w:color="auto" w:fill="FFFFFF"/>
      <w:lang w:val="ru-RU" w:eastAsia="ru-RU" w:bidi="ru-RU"/>
    </w:rPr>
  </w:style>
  <w:style w:type="character" w:customStyle="1" w:styleId="210pt">
    <w:name w:val="Основной текст (2) + 10 pt;Курсив"/>
    <w:basedOn w:val="21"/>
    <w:rsid w:val="00FD235F"/>
    <w:rPr>
      <w:i/>
      <w:iCs/>
      <w:color w:val="000000"/>
      <w:spacing w:val="0"/>
      <w:w w:val="100"/>
      <w:position w:val="0"/>
      <w:sz w:val="20"/>
      <w:szCs w:val="20"/>
      <w:shd w:val="clear" w:color="auto" w:fill="FFFFFF"/>
      <w:lang w:val="ru-RU" w:eastAsia="ru-RU" w:bidi="ru-RU"/>
    </w:rPr>
  </w:style>
  <w:style w:type="paragraph" w:customStyle="1" w:styleId="22">
    <w:name w:val="Основной текст (2)"/>
    <w:basedOn w:val="a"/>
    <w:link w:val="21"/>
    <w:rsid w:val="00FD235F"/>
    <w:pPr>
      <w:widowControl w:val="0"/>
      <w:shd w:val="clear" w:color="auto" w:fill="FFFFFF"/>
      <w:spacing w:line="338" w:lineRule="exact"/>
    </w:pPr>
    <w:rPr>
      <w:rFonts w:asciiTheme="minorHAnsi" w:eastAsiaTheme="minorHAnsi" w:hAnsiTheme="minorHAnsi" w:cstheme="minorBidi"/>
      <w:sz w:val="28"/>
      <w:szCs w:val="28"/>
      <w:lang w:eastAsia="en-US"/>
    </w:rPr>
  </w:style>
  <w:style w:type="character" w:customStyle="1" w:styleId="23">
    <w:name w:val="Основной текст (2) + Курсив"/>
    <w:basedOn w:val="21"/>
    <w:rsid w:val="00FD235F"/>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table" w:customStyle="1" w:styleId="3">
    <w:name w:val="Сетка таблицы3"/>
    <w:basedOn w:val="a1"/>
    <w:next w:val="a8"/>
    <w:uiPriority w:val="39"/>
    <w:rsid w:val="00FD2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D2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nhideWhenUsed/>
    <w:rsid w:val="00BA3ECB"/>
    <w:pPr>
      <w:tabs>
        <w:tab w:val="center" w:pos="4677"/>
        <w:tab w:val="right" w:pos="9355"/>
      </w:tabs>
    </w:pPr>
  </w:style>
  <w:style w:type="character" w:customStyle="1" w:styleId="aa">
    <w:name w:val="Верхний колонтитул Знак"/>
    <w:basedOn w:val="a0"/>
    <w:link w:val="a9"/>
    <w:qFormat/>
    <w:rsid w:val="00BA3ECB"/>
    <w:rPr>
      <w:rFonts w:ascii="Times New Roman" w:eastAsia="Times New Roman" w:hAnsi="Times New Roman" w:cs="Times New Roman"/>
      <w:sz w:val="24"/>
      <w:szCs w:val="24"/>
      <w:lang w:eastAsia="ru-RU"/>
    </w:rPr>
  </w:style>
  <w:style w:type="paragraph" w:styleId="ab">
    <w:name w:val="footer"/>
    <w:aliases w:val=" Знак Знак"/>
    <w:basedOn w:val="a"/>
    <w:link w:val="ac"/>
    <w:uiPriority w:val="99"/>
    <w:unhideWhenUsed/>
    <w:rsid w:val="00BA3ECB"/>
    <w:pPr>
      <w:tabs>
        <w:tab w:val="center" w:pos="4677"/>
        <w:tab w:val="right" w:pos="9355"/>
      </w:tabs>
    </w:pPr>
  </w:style>
  <w:style w:type="character" w:customStyle="1" w:styleId="ac">
    <w:name w:val="Нижний колонтитул Знак"/>
    <w:aliases w:val=" Знак Знак Знак"/>
    <w:basedOn w:val="a0"/>
    <w:link w:val="ab"/>
    <w:uiPriority w:val="99"/>
    <w:rsid w:val="00BA3ECB"/>
    <w:rPr>
      <w:rFonts w:ascii="Times New Roman" w:eastAsia="Times New Roman" w:hAnsi="Times New Roman" w:cs="Times New Roman"/>
      <w:sz w:val="24"/>
      <w:szCs w:val="24"/>
      <w:lang w:eastAsia="ru-RU"/>
    </w:rPr>
  </w:style>
  <w:style w:type="character" w:customStyle="1" w:styleId="2-2pt">
    <w:name w:val="Основной текст (2) + Курсив;Интервал -2 pt"/>
    <w:basedOn w:val="21"/>
    <w:rsid w:val="00BA3ECB"/>
    <w:rPr>
      <w:rFonts w:ascii="Times New Roman" w:eastAsia="Times New Roman" w:hAnsi="Times New Roman" w:cs="Times New Roman"/>
      <w:b w:val="0"/>
      <w:bCs w:val="0"/>
      <w:i/>
      <w:iCs/>
      <w:smallCaps w:val="0"/>
      <w:strike w:val="0"/>
      <w:color w:val="000000"/>
      <w:spacing w:val="-40"/>
      <w:w w:val="100"/>
      <w:position w:val="0"/>
      <w:sz w:val="28"/>
      <w:szCs w:val="28"/>
      <w:u w:val="none"/>
      <w:shd w:val="clear" w:color="auto" w:fill="FFFFFF"/>
      <w:lang w:val="en-US" w:eastAsia="en-US" w:bidi="en-US"/>
    </w:rPr>
  </w:style>
  <w:style w:type="character" w:customStyle="1" w:styleId="5">
    <w:name w:val="Основной текст (5)_"/>
    <w:basedOn w:val="a0"/>
    <w:link w:val="50"/>
    <w:rsid w:val="00BA3ECB"/>
    <w:rPr>
      <w:i/>
      <w:iCs/>
      <w:sz w:val="28"/>
      <w:szCs w:val="28"/>
      <w:shd w:val="clear" w:color="auto" w:fill="FFFFFF"/>
    </w:rPr>
  </w:style>
  <w:style w:type="character" w:customStyle="1" w:styleId="51">
    <w:name w:val="Основной текст (5) + Не курсив"/>
    <w:basedOn w:val="5"/>
    <w:rsid w:val="00BA3ECB"/>
    <w:rPr>
      <w:i/>
      <w:iCs/>
      <w:color w:val="000000"/>
      <w:spacing w:val="0"/>
      <w:w w:val="100"/>
      <w:position w:val="0"/>
      <w:sz w:val="28"/>
      <w:szCs w:val="28"/>
      <w:shd w:val="clear" w:color="auto" w:fill="FFFFFF"/>
      <w:lang w:val="ru-RU" w:eastAsia="ru-RU" w:bidi="ru-RU"/>
    </w:rPr>
  </w:style>
  <w:style w:type="paragraph" w:customStyle="1" w:styleId="50">
    <w:name w:val="Основной текст (5)"/>
    <w:basedOn w:val="a"/>
    <w:link w:val="5"/>
    <w:rsid w:val="00BA3ECB"/>
    <w:pPr>
      <w:widowControl w:val="0"/>
      <w:shd w:val="clear" w:color="auto" w:fill="FFFFFF"/>
      <w:spacing w:before="300" w:line="324" w:lineRule="exact"/>
    </w:pPr>
    <w:rPr>
      <w:rFonts w:asciiTheme="minorHAnsi" w:eastAsiaTheme="minorHAnsi" w:hAnsiTheme="minorHAnsi" w:cstheme="minorBidi"/>
      <w:i/>
      <w:iCs/>
      <w:sz w:val="28"/>
      <w:szCs w:val="28"/>
      <w:lang w:eastAsia="en-US"/>
    </w:rPr>
  </w:style>
  <w:style w:type="paragraph" w:customStyle="1" w:styleId="210">
    <w:name w:val="Основной текст (2)1"/>
    <w:basedOn w:val="a"/>
    <w:uiPriority w:val="99"/>
    <w:rsid w:val="00BA3ECB"/>
    <w:pPr>
      <w:widowControl w:val="0"/>
      <w:shd w:val="clear" w:color="auto" w:fill="FFFFFF"/>
      <w:spacing w:line="338" w:lineRule="exact"/>
    </w:pPr>
    <w:rPr>
      <w:rFonts w:eastAsia="Arial Unicode MS"/>
      <w:color w:val="000000"/>
      <w:sz w:val="28"/>
      <w:szCs w:val="28"/>
    </w:rPr>
  </w:style>
  <w:style w:type="paragraph" w:styleId="24">
    <w:name w:val="Body Text Indent 2"/>
    <w:basedOn w:val="a"/>
    <w:link w:val="25"/>
    <w:uiPriority w:val="99"/>
    <w:semiHidden/>
    <w:unhideWhenUsed/>
    <w:rsid w:val="00412B18"/>
    <w:pPr>
      <w:spacing w:after="120" w:line="480" w:lineRule="auto"/>
      <w:ind w:left="283"/>
    </w:pPr>
  </w:style>
  <w:style w:type="character" w:customStyle="1" w:styleId="25">
    <w:name w:val="Основной текст с отступом 2 Знак"/>
    <w:basedOn w:val="a0"/>
    <w:link w:val="24"/>
    <w:uiPriority w:val="99"/>
    <w:semiHidden/>
    <w:rsid w:val="00412B18"/>
    <w:rPr>
      <w:rFonts w:ascii="Times New Roman" w:eastAsia="Times New Roman" w:hAnsi="Times New Roman" w:cs="Times New Roman"/>
      <w:sz w:val="24"/>
      <w:szCs w:val="24"/>
      <w:lang w:eastAsia="ru-RU"/>
    </w:rPr>
  </w:style>
  <w:style w:type="paragraph" w:styleId="ad">
    <w:name w:val="Body Text"/>
    <w:basedOn w:val="a"/>
    <w:link w:val="ae"/>
    <w:rsid w:val="00496916"/>
    <w:pPr>
      <w:spacing w:after="120"/>
    </w:pPr>
  </w:style>
  <w:style w:type="character" w:customStyle="1" w:styleId="ae">
    <w:name w:val="Основной текст Знак"/>
    <w:basedOn w:val="a0"/>
    <w:link w:val="ad"/>
    <w:rsid w:val="00496916"/>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496916"/>
    <w:pPr>
      <w:widowControl w:val="0"/>
    </w:pPr>
    <w:rPr>
      <w:rFonts w:ascii="Calibri" w:eastAsia="Calibri" w:hAnsi="Calibri"/>
      <w:sz w:val="22"/>
      <w:szCs w:val="22"/>
      <w:lang w:val="en-US" w:eastAsia="en-US"/>
    </w:rPr>
  </w:style>
  <w:style w:type="paragraph" w:customStyle="1" w:styleId="ConsPlusNormal">
    <w:name w:val="ConsPlusNormal"/>
    <w:rsid w:val="00B711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
    <w:name w:val="page number"/>
    <w:basedOn w:val="a0"/>
    <w:rsid w:val="00B711AD"/>
  </w:style>
  <w:style w:type="character" w:customStyle="1" w:styleId="20">
    <w:name w:val="Заголовок 2 Знак"/>
    <w:basedOn w:val="a0"/>
    <w:link w:val="2"/>
    <w:uiPriority w:val="9"/>
    <w:semiHidden/>
    <w:rsid w:val="00827976"/>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semiHidden/>
    <w:rsid w:val="00827976"/>
    <w:rPr>
      <w:rFonts w:asciiTheme="majorHAnsi" w:eastAsiaTheme="majorEastAsia" w:hAnsiTheme="majorHAnsi" w:cstheme="majorBidi"/>
      <w:i/>
      <w:iCs/>
      <w:color w:val="2E74B5" w:themeColor="accent1" w:themeShade="BF"/>
      <w:sz w:val="24"/>
      <w:szCs w:val="24"/>
      <w:lang w:eastAsia="ru-RU"/>
    </w:rPr>
  </w:style>
  <w:style w:type="character" w:customStyle="1" w:styleId="218pt">
    <w:name w:val="Основной текст (2) + 18 pt"/>
    <w:aliases w:val="Курсив,Интервал -1 pt"/>
    <w:basedOn w:val="21"/>
    <w:rsid w:val="002052D4"/>
    <w:rPr>
      <w:i/>
      <w:iCs/>
      <w:color w:val="000000"/>
      <w:spacing w:val="0"/>
      <w:w w:val="100"/>
      <w:position w:val="0"/>
      <w:sz w:val="20"/>
      <w:szCs w:val="20"/>
      <w:shd w:val="clear" w:color="auto" w:fill="FFFFFF"/>
      <w:lang w:val="ru-RU" w:eastAsia="ru-RU" w:bidi="ru-RU"/>
    </w:rPr>
  </w:style>
  <w:style w:type="paragraph" w:customStyle="1" w:styleId="af0">
    <w:name w:val="Абзац новая стр"/>
    <w:basedOn w:val="a"/>
    <w:rsid w:val="003E23EB"/>
    <w:pPr>
      <w:keepLines/>
      <w:suppressAutoHyphens/>
      <w:jc w:val="both"/>
    </w:pPr>
    <w:rPr>
      <w:lang w:eastAsia="zh-CN"/>
    </w:rPr>
  </w:style>
  <w:style w:type="paragraph" w:customStyle="1" w:styleId="ConsPlusNonformat">
    <w:name w:val="ConsPlusNonformat"/>
    <w:rsid w:val="003E23EB"/>
    <w:pPr>
      <w:widowControl w:val="0"/>
      <w:suppressAutoHyphens/>
      <w:autoSpaceDE w:val="0"/>
      <w:spacing w:after="0" w:line="240" w:lineRule="auto"/>
    </w:pPr>
    <w:rPr>
      <w:rFonts w:ascii="Courier New" w:eastAsia="Times New Roman" w:hAnsi="Courier New" w:cs="Courier New"/>
      <w:sz w:val="20"/>
      <w:szCs w:val="20"/>
      <w:lang w:eastAsia="zh-CN"/>
    </w:rPr>
  </w:style>
  <w:style w:type="character" w:customStyle="1" w:styleId="6">
    <w:name w:val="Заголовок 6 Знак"/>
    <w:basedOn w:val="a0"/>
    <w:qFormat/>
    <w:rsid w:val="00DB5AA5"/>
    <w:rPr>
      <w:b/>
      <w:sz w:val="24"/>
      <w:szCs w:val="24"/>
      <w:lang w:val="ru-RU" w:eastAsia="ru-RU" w:bidi="ar-SA"/>
    </w:rPr>
  </w:style>
  <w:style w:type="paragraph" w:customStyle="1" w:styleId="Default">
    <w:name w:val="Default"/>
    <w:qFormat/>
    <w:rsid w:val="006C7468"/>
    <w:pPr>
      <w:widowControl w:val="0"/>
      <w:suppressAutoHyphens/>
      <w:overflowPunct w:val="0"/>
      <w:spacing w:after="0" w:line="240" w:lineRule="auto"/>
    </w:pPr>
    <w:rPr>
      <w:rFonts w:ascii="OEKGHE+OfficinaSerifWinC" w:eastAsia="Times New Roman" w:hAnsi="OEKGHE+OfficinaSerifWinC" w:cs="OEKGHE+OfficinaSerifWinC"/>
      <w:color w:val="000000"/>
      <w:sz w:val="24"/>
      <w:szCs w:val="24"/>
      <w:lang w:eastAsia="ar-SA"/>
    </w:rPr>
  </w:style>
  <w:style w:type="paragraph" w:styleId="af1">
    <w:name w:val="No Spacing"/>
    <w:qFormat/>
    <w:rsid w:val="006C7468"/>
    <w:pPr>
      <w:overflowPunct w:val="0"/>
      <w:spacing w:after="0" w:line="240" w:lineRule="auto"/>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80133">
      <w:bodyDiv w:val="1"/>
      <w:marLeft w:val="0"/>
      <w:marRight w:val="0"/>
      <w:marTop w:val="0"/>
      <w:marBottom w:val="0"/>
      <w:divBdr>
        <w:top w:val="none" w:sz="0" w:space="0" w:color="auto"/>
        <w:left w:val="none" w:sz="0" w:space="0" w:color="auto"/>
        <w:bottom w:val="none" w:sz="0" w:space="0" w:color="auto"/>
        <w:right w:val="none" w:sz="0" w:space="0" w:color="auto"/>
      </w:divBdr>
    </w:div>
    <w:div w:id="53048569">
      <w:bodyDiv w:val="1"/>
      <w:marLeft w:val="0"/>
      <w:marRight w:val="0"/>
      <w:marTop w:val="0"/>
      <w:marBottom w:val="0"/>
      <w:divBdr>
        <w:top w:val="none" w:sz="0" w:space="0" w:color="auto"/>
        <w:left w:val="none" w:sz="0" w:space="0" w:color="auto"/>
        <w:bottom w:val="none" w:sz="0" w:space="0" w:color="auto"/>
        <w:right w:val="none" w:sz="0" w:space="0" w:color="auto"/>
      </w:divBdr>
    </w:div>
    <w:div w:id="452868652">
      <w:bodyDiv w:val="1"/>
      <w:marLeft w:val="0"/>
      <w:marRight w:val="0"/>
      <w:marTop w:val="0"/>
      <w:marBottom w:val="0"/>
      <w:divBdr>
        <w:top w:val="none" w:sz="0" w:space="0" w:color="auto"/>
        <w:left w:val="none" w:sz="0" w:space="0" w:color="auto"/>
        <w:bottom w:val="none" w:sz="0" w:space="0" w:color="auto"/>
        <w:right w:val="none" w:sz="0" w:space="0" w:color="auto"/>
      </w:divBdr>
    </w:div>
    <w:div w:id="739602311">
      <w:bodyDiv w:val="1"/>
      <w:marLeft w:val="0"/>
      <w:marRight w:val="0"/>
      <w:marTop w:val="0"/>
      <w:marBottom w:val="0"/>
      <w:divBdr>
        <w:top w:val="none" w:sz="0" w:space="0" w:color="auto"/>
        <w:left w:val="none" w:sz="0" w:space="0" w:color="auto"/>
        <w:bottom w:val="none" w:sz="0" w:space="0" w:color="auto"/>
        <w:right w:val="none" w:sz="0" w:space="0" w:color="auto"/>
      </w:divBdr>
    </w:div>
    <w:div w:id="194203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96C97-D7C7-4722-9DB0-34342E494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4278</TotalTime>
  <Pages>1</Pages>
  <Words>5499</Words>
  <Characters>31349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Казюлина</cp:lastModifiedBy>
  <cp:revision>108</cp:revision>
  <dcterms:created xsi:type="dcterms:W3CDTF">2020-02-12T14:41:00Z</dcterms:created>
  <dcterms:modified xsi:type="dcterms:W3CDTF">2021-02-01T12:21:00Z</dcterms:modified>
</cp:coreProperties>
</file>