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4E" w:rsidRPr="00840A0C" w:rsidRDefault="00840A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40A0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Отчет  о работе </w:t>
      </w:r>
    </w:p>
    <w:p w:rsidR="00034A4E" w:rsidRPr="00840A0C" w:rsidRDefault="00840A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40A0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Уполномоченного по защите прав участников  </w:t>
      </w:r>
    </w:p>
    <w:p w:rsidR="00034A4E" w:rsidRPr="00840A0C" w:rsidRDefault="00840A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40A0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образовательного процесса  МБОУ средней школы №1 </w:t>
      </w:r>
    </w:p>
    <w:p w:rsidR="00034A4E" w:rsidRPr="00840A0C" w:rsidRDefault="00840A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40A0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г. Данилова Ярославской области</w:t>
      </w:r>
    </w:p>
    <w:p w:rsidR="00034A4E" w:rsidRPr="00840A0C" w:rsidRDefault="00840A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40A0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за 2024 год. </w:t>
      </w:r>
    </w:p>
    <w:p w:rsidR="00034A4E" w:rsidRPr="00840A0C" w:rsidRDefault="00840A0C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 Цели и задачи деятельности Уполномоченного за отчетный период: </w:t>
      </w:r>
    </w:p>
    <w:p w:rsidR="00034A4E" w:rsidRPr="00840A0C" w:rsidRDefault="00840A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4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и защита </w:t>
      </w:r>
      <w:r w:rsidRPr="0084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конституционных прав несовершеннолетних на получение основного общего образования и законных интересов других участников образовательного процесса; создание целостной системы нравственной, социальной, психологической и правовой поддержки каждого ребёнка в </w:t>
      </w:r>
      <w:r w:rsidRPr="0084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решении школьных проблем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4A4E" w:rsidRPr="00840A0C" w:rsidRDefault="00840A0C">
      <w:pPr>
        <w:spacing w:after="20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034A4E" w:rsidRPr="00840A0C" w:rsidRDefault="00840A0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Calibri" w:hAnsi="Times New Roman" w:cs="Times New Roman"/>
          <w:sz w:val="24"/>
          <w:szCs w:val="24"/>
        </w:rPr>
        <w:t xml:space="preserve">• совершенствование системы повышения уровня правовой грамотности обучающихся, педагогов и родителей; </w:t>
      </w:r>
    </w:p>
    <w:p w:rsidR="00034A4E" w:rsidRPr="00840A0C" w:rsidRDefault="00840A0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Calibri" w:hAnsi="Times New Roman" w:cs="Times New Roman"/>
          <w:sz w:val="24"/>
          <w:szCs w:val="24"/>
        </w:rPr>
        <w:t>• взаимодействие образовательного учреждения с семьей с целью формирования гражданской позиции и правового самосознан</w:t>
      </w:r>
      <w:r w:rsidRPr="00840A0C">
        <w:rPr>
          <w:rFonts w:ascii="Times New Roman" w:eastAsia="Calibri" w:hAnsi="Times New Roman" w:cs="Times New Roman"/>
          <w:sz w:val="24"/>
          <w:szCs w:val="24"/>
        </w:rPr>
        <w:t>ия участников образовательного процесса;</w:t>
      </w:r>
    </w:p>
    <w:p w:rsidR="00034A4E" w:rsidRPr="00840A0C" w:rsidRDefault="00840A0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Calibri" w:hAnsi="Times New Roman" w:cs="Times New Roman"/>
          <w:sz w:val="24"/>
          <w:szCs w:val="24"/>
        </w:rPr>
        <w:t>• создание условий для активного участия детей в решении вопросов, имеющих для них значение;</w:t>
      </w:r>
    </w:p>
    <w:p w:rsidR="00034A4E" w:rsidRPr="00840A0C" w:rsidRDefault="00840A0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Calibri" w:hAnsi="Times New Roman" w:cs="Times New Roman"/>
          <w:sz w:val="24"/>
          <w:szCs w:val="24"/>
        </w:rPr>
        <w:t>• проведение информационной, образовательной и воспитательной работы по предупреждению насилия в отношении несовершеннолет</w:t>
      </w:r>
      <w:r w:rsidRPr="00840A0C">
        <w:rPr>
          <w:rFonts w:ascii="Times New Roman" w:eastAsia="Calibri" w:hAnsi="Times New Roman" w:cs="Times New Roman"/>
          <w:sz w:val="24"/>
          <w:szCs w:val="24"/>
        </w:rPr>
        <w:t xml:space="preserve">них; </w:t>
      </w:r>
    </w:p>
    <w:p w:rsidR="00034A4E" w:rsidRPr="00840A0C" w:rsidRDefault="00840A0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Calibri" w:hAnsi="Times New Roman" w:cs="Times New Roman"/>
          <w:sz w:val="24"/>
          <w:szCs w:val="24"/>
        </w:rPr>
        <w:t>• выступления на совещаниях при директоре, педагогических советах, родительских собраниях по защите прав и интересов участников образовательного процесса;</w:t>
      </w:r>
    </w:p>
    <w:p w:rsidR="00034A4E" w:rsidRPr="00840A0C" w:rsidRDefault="00840A0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Calibri" w:hAnsi="Times New Roman" w:cs="Times New Roman"/>
          <w:sz w:val="24"/>
          <w:szCs w:val="24"/>
        </w:rPr>
        <w:t>• индивидуальные встречи и беседы по правовым вопросам.</w:t>
      </w:r>
    </w:p>
    <w:p w:rsidR="00034A4E" w:rsidRPr="00840A0C" w:rsidRDefault="00034A4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4A4E" w:rsidRPr="00840A0C" w:rsidRDefault="00840A0C">
      <w:pPr>
        <w:spacing w:after="20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Сведения о количестве и тематике о</w:t>
      </w:r>
      <w:r w:rsidRPr="00840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бращений к Уполномоченному по защите прав участников образовательного процесса. </w:t>
      </w:r>
    </w:p>
    <w:p w:rsidR="00034A4E" w:rsidRPr="00840A0C" w:rsidRDefault="00840A0C">
      <w:pPr>
        <w:spacing w:after="20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Количество обращений по категориям участников образовательного процесса.  </w:t>
      </w:r>
    </w:p>
    <w:p w:rsidR="00034A4E" w:rsidRPr="00840A0C" w:rsidRDefault="00840A0C">
      <w:pPr>
        <w:spacing w:after="20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(обучающихся) - 11</w:t>
      </w:r>
    </w:p>
    <w:p w:rsidR="00034A4E" w:rsidRPr="00840A0C" w:rsidRDefault="00840A0C">
      <w:pPr>
        <w:spacing w:after="20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(воспитателей и др.) - 13</w:t>
      </w:r>
    </w:p>
    <w:p w:rsidR="00034A4E" w:rsidRPr="00840A0C" w:rsidRDefault="00840A0C">
      <w:pPr>
        <w:spacing w:after="20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- 9</w:t>
      </w:r>
    </w:p>
    <w:p w:rsidR="00034A4E" w:rsidRPr="00840A0C" w:rsidRDefault="00840A0C">
      <w:pPr>
        <w:spacing w:after="20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2.Тематика обращений:</w:t>
      </w:r>
    </w:p>
    <w:p w:rsidR="00034A4E" w:rsidRPr="00840A0C" w:rsidRDefault="00840A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тематика обращений обучающихся:</w:t>
      </w:r>
    </w:p>
    <w:p w:rsidR="00034A4E" w:rsidRPr="00840A0C" w:rsidRDefault="00840A0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межличностных отношений среди подростков (оскорбление, нецензурные выражения);</w:t>
      </w:r>
    </w:p>
    <w:p w:rsidR="00034A4E" w:rsidRPr="00840A0C" w:rsidRDefault="00840A0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успеваемости  по отдельным предметам;</w:t>
      </w:r>
    </w:p>
    <w:p w:rsidR="00034A4E" w:rsidRPr="00840A0C" w:rsidRDefault="00840A0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межличностных отношений между учителем и обучающимся;</w:t>
      </w:r>
    </w:p>
    <w:p w:rsidR="00034A4E" w:rsidRPr="00840A0C" w:rsidRDefault="00840A0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мобильных телефонов в школе во время уроков;</w:t>
      </w:r>
    </w:p>
    <w:p w:rsidR="00034A4E" w:rsidRPr="00840A0C" w:rsidRDefault="00034A4E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A4E" w:rsidRPr="00840A0C" w:rsidRDefault="00840A0C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 было проведено расследование, разъяснительная работа и примирение сторон.</w:t>
      </w:r>
    </w:p>
    <w:p w:rsidR="00034A4E" w:rsidRPr="00840A0C" w:rsidRDefault="00840A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тематика обращений родителей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4A4E" w:rsidRPr="00840A0C" w:rsidRDefault="00840A0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конфликтные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между  учащимися  в классном коллективе;</w:t>
      </w:r>
    </w:p>
    <w:p w:rsidR="00034A4E" w:rsidRPr="00840A0C" w:rsidRDefault="00840A0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межличностные взаимоотношения между родителями и детьми;</w:t>
      </w:r>
    </w:p>
    <w:p w:rsidR="00034A4E" w:rsidRPr="00840A0C" w:rsidRDefault="00840A0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внешний вид школьников, решение проблемы соблюдения детьми требований к внешнему виду (школьная одежда, макияж). </w:t>
      </w:r>
    </w:p>
    <w:p w:rsidR="00034A4E" w:rsidRPr="00840A0C" w:rsidRDefault="00034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A4E" w:rsidRPr="00840A0C" w:rsidRDefault="00840A0C">
      <w:p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тематика обращений учит</w:t>
      </w:r>
      <w:r w:rsidRPr="00840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елей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4A4E" w:rsidRPr="00840A0C" w:rsidRDefault="00840A0C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</w:t>
      </w:r>
      <w:proofErr w:type="gramStart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внутреннего распорядка школы;</w:t>
      </w:r>
    </w:p>
    <w:p w:rsidR="00034A4E" w:rsidRPr="00840A0C" w:rsidRDefault="00840A0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конфликтные ситуации внутри классного коллектива (травля, психологическое давление)</w:t>
      </w:r>
    </w:p>
    <w:p w:rsidR="00034A4E" w:rsidRPr="00840A0C" w:rsidRDefault="00840A0C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уклонение от обучения учащимися;</w:t>
      </w:r>
    </w:p>
    <w:p w:rsidR="00034A4E" w:rsidRPr="00840A0C" w:rsidRDefault="00840A0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ненадлежащее исполнение родителями обязанностей по обучению и 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несовершеннолетних;</w:t>
      </w:r>
    </w:p>
    <w:p w:rsidR="00034A4E" w:rsidRPr="00840A0C" w:rsidRDefault="00840A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влияние сотовых телефонов на успеваемость обучающихся;</w:t>
      </w:r>
    </w:p>
    <w:p w:rsidR="00034A4E" w:rsidRPr="00840A0C" w:rsidRDefault="0003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A4E" w:rsidRPr="00840A0C" w:rsidRDefault="00840A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обращения носили устный характер и были связаны с правовыми консультациями, это говорит о том, что участники образовательного процесса пытаются раз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спорные вопросы мирным путем, не прибегая к конфликтам. Наибольшее количество обращений связанно с межличностными взаимоотношениями в классном коллективе. </w:t>
      </w:r>
    </w:p>
    <w:p w:rsidR="00034A4E" w:rsidRPr="00840A0C" w:rsidRDefault="00840A0C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наличие в правилах школьной жизни статьи, регламентирующей использование мобильны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телефонов и плееров в школе, обращения по поводу ее нарушения </w:t>
      </w:r>
      <w:proofErr w:type="gramStart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нередки. В классных коллективах на родительских собраниях поднимался вопрос негативного влияния сотовых телефонов на успеваемость и здоровье детей. В некоторых классных колл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ективах на родительских собраниях единогласно решён вопрос о том, чтобы в начале урока обучающиеся сдавали телефоны учителю, по окончанию урока могли забрать. В течение урока телефоны хранятся в определённом месте (ящик, органайзер с ячейками)</w:t>
      </w:r>
    </w:p>
    <w:p w:rsidR="00034A4E" w:rsidRPr="00840A0C" w:rsidRDefault="00840A0C">
      <w:p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Меры, пре</w:t>
      </w:r>
      <w:r w:rsidRPr="00840A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дпринимаемые по обращениям:</w:t>
      </w:r>
    </w:p>
    <w:p w:rsidR="00034A4E" w:rsidRPr="00840A0C" w:rsidRDefault="00840A0C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и коллективные беседы, консультации с </w:t>
      </w:r>
      <w:proofErr w:type="gramStart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4A4E" w:rsidRPr="00840A0C" w:rsidRDefault="00840A0C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коллективные беседы, консультации с педагогами;</w:t>
      </w:r>
    </w:p>
    <w:p w:rsidR="00034A4E" w:rsidRPr="00840A0C" w:rsidRDefault="00840A0C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беседы, консультации с родителями </w:t>
      </w:r>
      <w:proofErr w:type="gramStart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родительской общественностью; </w:t>
      </w:r>
    </w:p>
    <w:p w:rsidR="00034A4E" w:rsidRPr="00840A0C" w:rsidRDefault="00840A0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разрешению конфликтных ситуаций службу примирения;</w:t>
      </w:r>
    </w:p>
    <w:p w:rsidR="00034A4E" w:rsidRPr="00840A0C" w:rsidRDefault="00840A0C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 родительских собраниях по правовому просвещению;</w:t>
      </w:r>
    </w:p>
    <w:p w:rsidR="00034A4E" w:rsidRPr="00840A0C" w:rsidRDefault="00840A0C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классных часов;</w:t>
      </w:r>
    </w:p>
    <w:p w:rsidR="00034A4E" w:rsidRPr="00840A0C" w:rsidRDefault="0003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A4E" w:rsidRPr="00840A0C" w:rsidRDefault="00840A0C">
      <w:p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Анализ проводимых мероприятий.</w:t>
      </w:r>
    </w:p>
    <w:p w:rsidR="00034A4E" w:rsidRPr="00840A0C" w:rsidRDefault="00840A0C">
      <w:p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прошедшем   году все мероприятия велись в рамках 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направлений работы:</w:t>
      </w:r>
    </w:p>
    <w:p w:rsidR="00034A4E" w:rsidRPr="00840A0C" w:rsidRDefault="00840A0C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образование и воспитание;</w:t>
      </w:r>
    </w:p>
    <w:p w:rsidR="00034A4E" w:rsidRPr="00840A0C" w:rsidRDefault="00840A0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просвещение;</w:t>
      </w:r>
    </w:p>
    <w:p w:rsidR="00034A4E" w:rsidRPr="00840A0C" w:rsidRDefault="00840A0C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поддержка детей и семей, оказавшихся в трудной жизненной ситуации.</w:t>
      </w:r>
    </w:p>
    <w:p w:rsidR="00034A4E" w:rsidRPr="00840A0C" w:rsidRDefault="00034A4E" w:rsidP="0084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A4E" w:rsidRPr="00840A0C" w:rsidRDefault="00840A0C" w:rsidP="0084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работа с субъектами системы профилактики позволяет включать детей и родителей в 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ответственных связей с обществом, формирует объективную самооценку. Специалисты субъектов системы профилактики приглашаются на индивидуальные профилактические беседы с обучающимися и родителями.</w:t>
      </w:r>
    </w:p>
    <w:p w:rsidR="00034A4E" w:rsidRPr="00840A0C" w:rsidRDefault="00840A0C" w:rsidP="0084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ПДН ОМВД Хорьковой Л. В. проведены индиви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дуальные и групповые профилактические беседы с учащимися (проведено 14 бесед и 5  родительских собрания).</w:t>
      </w:r>
      <w:proofErr w:type="gramEnd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беседы проводились на темы: «Ответственность за хищение чужого имущества, денежных средств», «Ответственность за курение в общественных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местах», «Ответственность за уклонение от обучения», «Профилактика конфликтов», «Ответственность несовершеннолетних за совершение правонарушений, в том числе до достижения возраста», «Уголовная и административная ответственность несовершеннолетних».</w:t>
      </w:r>
    </w:p>
    <w:p w:rsidR="00034A4E" w:rsidRPr="00840A0C" w:rsidRDefault="00840A0C" w:rsidP="0084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дились по отдельному плану недели правовой помощи детям,   здорового образа жизни и профилактики вредных привычек, наркомании, </w:t>
      </w:r>
      <w:proofErr w:type="spellStart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детей школы в 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социально-значимых проектах, конкурсах,  акциях («</w:t>
      </w:r>
      <w:proofErr w:type="spellStart"/>
      <w:proofErr w:type="gramStart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Дети-детям</w:t>
      </w:r>
      <w:proofErr w:type="spellEnd"/>
      <w:proofErr w:type="gramEnd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«Права человека глазами молодёжи», «С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 ВИЧ/СПИД», «Мы за ЗОЖ!» и др.),  коллективных творческих делах.</w:t>
      </w:r>
    </w:p>
    <w:p w:rsidR="00034A4E" w:rsidRPr="00840A0C" w:rsidRDefault="00840A0C" w:rsidP="0084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2024 года проводились классные часы на темы: «Мои права и права другого», «Правила внутреннего распорядка школы», «Как не стать жертвой преступления», «Толерантность и мы», «Учим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понимать друг друга», «Учусь противостоять давлению в сети интернет»</w:t>
      </w:r>
    </w:p>
    <w:p w:rsidR="00034A4E" w:rsidRPr="00840A0C" w:rsidRDefault="00840A0C" w:rsidP="0084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деятельности школьной службы примирения проводились классные часы и родительские собрания с целью информирования о деятельности школьной службы примирения и на темы «Что такое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дружба?», «Умею ли я дружить?», «Правила бесконфликтного общения», «Способы разрешения конфликтных ситуаций», «Ладошки доброты». Специалисты школьной службы примирения «Согласие» участвовали в областном фестивале детских служб медиации и примирения среди 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и профессиональных образовательных организаций и стали призёрами.</w:t>
      </w:r>
    </w:p>
    <w:p w:rsidR="00034A4E" w:rsidRPr="00840A0C" w:rsidRDefault="00840A0C" w:rsidP="0084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обучаются дети с ОВЗ. Данные категории детей в большей степени нуждаются в социальной защите и психолого-педагогическом сопровождении. На классных часах и общих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родительских собраниях говорится о толерантном отношении к данной категории детей. В школе проводятся совместные воспитательные мероприятия детей с ОВЗ и детей с нормой в развитии.</w:t>
      </w:r>
    </w:p>
    <w:p w:rsidR="00034A4E" w:rsidRPr="00840A0C" w:rsidRDefault="00840A0C" w:rsidP="00840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родителей по правовым вопросам осуществлялось на классных роди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тельских собраниях, в ходе консультирования родителей. Тематика выступлений на классных родительских собраниях определялась классными руководителями, исходя из особенностей проблем в классном коллективе</w:t>
      </w:r>
      <w:proofErr w:type="gramStart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научить ребёнка общаться </w:t>
      </w:r>
      <w:proofErr w:type="spellStart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безконфликтно</w:t>
      </w:r>
      <w:proofErr w:type="spellEnd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«Жесток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обращение с детьми», «Родителям о профилактике правонарушений среди несовершеннолетних», «Стили семейного воспитания». В ходе выступлений родители получали конкретные рекомендации. Просвещение родителей на классных собраниях осуществлялось в разных форм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ах: рассмотрение проблемных вопросов и ситуаций,</w:t>
      </w:r>
      <w:r w:rsidRPr="00840A0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беседы, лекции, упражнения.</w:t>
      </w:r>
    </w:p>
    <w:p w:rsidR="00034A4E" w:rsidRPr="00840A0C" w:rsidRDefault="00840A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 с педагогами были включены:</w:t>
      </w:r>
    </w:p>
    <w:p w:rsidR="00034A4E" w:rsidRPr="00840A0C" w:rsidRDefault="00840A0C">
      <w:pPr>
        <w:numPr>
          <w:ilvl w:val="0"/>
          <w:numId w:val="34"/>
        </w:numPr>
        <w:tabs>
          <w:tab w:val="clear" w:pos="720"/>
          <w:tab w:val="left" w:pos="567"/>
        </w:tabs>
        <w:spacing w:after="0" w:line="240" w:lineRule="auto"/>
        <w:ind w:left="567" w:hanging="207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по подготовке классных часов по правовой тематике;</w:t>
      </w:r>
    </w:p>
    <w:p w:rsidR="00034A4E" w:rsidRPr="00840A0C" w:rsidRDefault="00840A0C">
      <w:pPr>
        <w:numPr>
          <w:ilvl w:val="0"/>
          <w:numId w:val="35"/>
        </w:numPr>
        <w:tabs>
          <w:tab w:val="clear" w:pos="720"/>
          <w:tab w:val="left" w:pos="567"/>
        </w:tabs>
        <w:spacing w:after="0" w:line="240" w:lineRule="auto"/>
        <w:ind w:left="567" w:hanging="207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работе с детьми с </w:t>
      </w:r>
      <w:proofErr w:type="spellStart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поведением;</w:t>
      </w:r>
    </w:p>
    <w:p w:rsidR="00034A4E" w:rsidRPr="00840A0C" w:rsidRDefault="00840A0C">
      <w:pPr>
        <w:numPr>
          <w:ilvl w:val="0"/>
          <w:numId w:val="36"/>
        </w:numPr>
        <w:tabs>
          <w:tab w:val="clear" w:pos="720"/>
          <w:tab w:val="left" w:pos="567"/>
        </w:tabs>
        <w:spacing w:after="0" w:line="240" w:lineRule="auto"/>
        <w:ind w:left="567" w:hanging="207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работе с семьями, находящимися в трудной  жизненной ситуации;</w:t>
      </w:r>
    </w:p>
    <w:p w:rsidR="00034A4E" w:rsidRPr="00840A0C" w:rsidRDefault="00840A0C">
      <w:pPr>
        <w:numPr>
          <w:ilvl w:val="0"/>
          <w:numId w:val="37"/>
        </w:numPr>
        <w:tabs>
          <w:tab w:val="clear" w:pos="720"/>
          <w:tab w:val="left" w:pos="567"/>
        </w:tabs>
        <w:spacing w:after="0" w:line="240" w:lineRule="auto"/>
        <w:ind w:left="567" w:hanging="207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по защите прав ребёнка и правовому воспитанию;</w:t>
      </w:r>
    </w:p>
    <w:p w:rsidR="00034A4E" w:rsidRPr="00840A0C" w:rsidRDefault="00840A0C">
      <w:pPr>
        <w:numPr>
          <w:ilvl w:val="0"/>
          <w:numId w:val="38"/>
        </w:numPr>
        <w:tabs>
          <w:tab w:val="clear" w:pos="720"/>
          <w:tab w:val="left" w:pos="567"/>
        </w:tabs>
        <w:spacing w:after="0" w:line="240" w:lineRule="auto"/>
        <w:ind w:left="567" w:hanging="207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нормативными документами</w:t>
      </w:r>
    </w:p>
    <w:p w:rsidR="00034A4E" w:rsidRPr="00840A0C" w:rsidRDefault="0003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A4E" w:rsidRPr="00840A0C" w:rsidRDefault="00840A0C">
      <w:p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выше изложенное, считаю, что нужно в дальнейшем:</w:t>
      </w:r>
    </w:p>
    <w:p w:rsidR="00034A4E" w:rsidRPr="00840A0C" w:rsidRDefault="00840A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 ин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родителей и учащихся о наличии в школе уполномоченного по правам ребёнка и специфике его деятельности;</w:t>
      </w:r>
    </w:p>
    <w:p w:rsidR="00034A4E" w:rsidRPr="00840A0C" w:rsidRDefault="00840A0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правовое просвещение участников образовательного процесса;</w:t>
      </w:r>
    </w:p>
    <w:p w:rsidR="00034A4E" w:rsidRPr="00840A0C" w:rsidRDefault="00840A0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систему работы с обращениями и жалобами;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выявлят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ь и сопровождать детей, чьи семьи находятся в трудной жизненной ситуации;</w:t>
      </w:r>
    </w:p>
    <w:p w:rsidR="00034A4E" w:rsidRPr="00840A0C" w:rsidRDefault="00840A0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передавать обращение (жалобу) органу или должностному лицу, компетентному  </w:t>
      </w:r>
    </w:p>
    <w:p w:rsidR="00034A4E" w:rsidRPr="00840A0C" w:rsidRDefault="00840A0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 ее по существу, если на то есть согласие заявителя</w:t>
      </w:r>
      <w:proofErr w:type="gramStart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казывать методическую помощь классным </w:t>
      </w: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в проведении мероприятий по правовой тематике;</w:t>
      </w:r>
    </w:p>
    <w:p w:rsidR="00034A4E" w:rsidRPr="00840A0C" w:rsidRDefault="00840A0C">
      <w:p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беседы и консультации по правовым вопросам;</w:t>
      </w:r>
    </w:p>
    <w:p w:rsidR="00034A4E" w:rsidRPr="00840A0C" w:rsidRDefault="00840A0C">
      <w:p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работы по разрешению конфликтных ситуаций;</w:t>
      </w:r>
    </w:p>
    <w:p w:rsidR="00034A4E" w:rsidRPr="00840A0C" w:rsidRDefault="00840A0C">
      <w:p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4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регулярноеобновление</w:t>
      </w:r>
      <w:proofErr w:type="spellEnd"/>
      <w:r w:rsidRPr="0084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информационного стенда «Ты и закон»;</w:t>
      </w:r>
    </w:p>
    <w:p w:rsidR="00034A4E" w:rsidRPr="00840A0C" w:rsidRDefault="00840A0C">
      <w:pPr>
        <w:spacing w:after="0" w:line="240" w:lineRule="auto"/>
        <w:rPr>
          <w:rFonts w:ascii="Times New Roman" w:hAnsi="Times New Roman" w:cs="Times New Roman"/>
        </w:rPr>
      </w:pPr>
      <w:r w:rsidRPr="0084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создание </w:t>
      </w:r>
      <w:r w:rsidRPr="00840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условий для активного участия детей и родителей в решении вопросов, имеющих для них значение;</w:t>
      </w:r>
    </w:p>
    <w:p w:rsidR="00034A4E" w:rsidRPr="00840A0C" w:rsidRDefault="00840A0C">
      <w:pPr>
        <w:spacing w:after="20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по защите прав участников образовательного процесса                                                   А. Ю. </w:t>
      </w:r>
      <w:proofErr w:type="spellStart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</w:t>
      </w:r>
      <w:proofErr w:type="spellEnd"/>
      <w:r w:rsidRPr="0084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034A4E" w:rsidRPr="00840A0C" w:rsidRDefault="00034A4E">
      <w:pPr>
        <w:spacing w:line="240" w:lineRule="auto"/>
        <w:rPr>
          <w:rFonts w:ascii="Times New Roman" w:hAnsi="Times New Roman" w:cs="Times New Roman"/>
        </w:rPr>
      </w:pPr>
    </w:p>
    <w:sectPr w:rsidR="00034A4E" w:rsidRPr="00840A0C" w:rsidSect="00840A0C">
      <w:pgSz w:w="11906" w:h="16838"/>
      <w:pgMar w:top="851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76F"/>
    <w:multiLevelType w:val="multilevel"/>
    <w:tmpl w:val="860866E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B0958"/>
    <w:multiLevelType w:val="multilevel"/>
    <w:tmpl w:val="4E42B8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37C29"/>
    <w:multiLevelType w:val="multilevel"/>
    <w:tmpl w:val="F69AF83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853D9"/>
    <w:multiLevelType w:val="multilevel"/>
    <w:tmpl w:val="F80C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8092A"/>
    <w:multiLevelType w:val="multilevel"/>
    <w:tmpl w:val="752A3E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9263E"/>
    <w:multiLevelType w:val="multilevel"/>
    <w:tmpl w:val="86CCB3E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42372"/>
    <w:multiLevelType w:val="multilevel"/>
    <w:tmpl w:val="19EA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D1583"/>
    <w:multiLevelType w:val="multilevel"/>
    <w:tmpl w:val="FFDC640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5567A"/>
    <w:multiLevelType w:val="multilevel"/>
    <w:tmpl w:val="C156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2C10CC"/>
    <w:multiLevelType w:val="multilevel"/>
    <w:tmpl w:val="2A8215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512D5"/>
    <w:multiLevelType w:val="multilevel"/>
    <w:tmpl w:val="76EC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230AE5"/>
    <w:multiLevelType w:val="multilevel"/>
    <w:tmpl w:val="6F78CC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E9C28B4"/>
    <w:multiLevelType w:val="multilevel"/>
    <w:tmpl w:val="63CE76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12"/>
  </w:num>
  <w:num w:numId="12">
    <w:abstractNumId w:val="8"/>
  </w:num>
  <w:num w:numId="13">
    <w:abstractNumId w:val="11"/>
  </w:num>
  <w:num w:numId="14">
    <w:abstractNumId w:val="5"/>
    <w:lvlOverride w:ilvl="0">
      <w:startOverride w:val="1"/>
    </w:lvlOverride>
  </w:num>
  <w:num w:numId="15">
    <w:abstractNumId w:val="5"/>
  </w:num>
  <w:num w:numId="16">
    <w:abstractNumId w:val="5"/>
  </w:num>
  <w:num w:numId="17">
    <w:abstractNumId w:val="2"/>
    <w:lvlOverride w:ilvl="0">
      <w:startOverride w:val="1"/>
    </w:lvlOverride>
  </w:num>
  <w:num w:numId="18">
    <w:abstractNumId w:val="2"/>
  </w:num>
  <w:num w:numId="19">
    <w:abstractNumId w:val="2"/>
  </w:num>
  <w:num w:numId="20">
    <w:abstractNumId w:val="3"/>
    <w:lvlOverride w:ilvl="0">
      <w:startOverride w:val="1"/>
    </w:lvlOverride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"/>
    <w:lvlOverride w:ilvl="0">
      <w:startOverride w:val="1"/>
    </w:lvlOverride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2"/>
    <w:lvlOverride w:ilvl="0">
      <w:startOverride w:val="1"/>
    </w:lvlOverride>
  </w:num>
  <w:num w:numId="32">
    <w:abstractNumId w:val="12"/>
  </w:num>
  <w:num w:numId="33">
    <w:abstractNumId w:val="12"/>
  </w:num>
  <w:num w:numId="34">
    <w:abstractNumId w:val="8"/>
    <w:lvlOverride w:ilvl="0">
      <w:startOverride w:val="1"/>
    </w:lvlOverride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4A4E"/>
    <w:rsid w:val="00034A4E"/>
    <w:rsid w:val="0084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34A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34A4E"/>
    <w:pPr>
      <w:spacing w:after="140" w:line="276" w:lineRule="auto"/>
    </w:pPr>
  </w:style>
  <w:style w:type="paragraph" w:styleId="a5">
    <w:name w:val="List"/>
    <w:basedOn w:val="a4"/>
    <w:rsid w:val="00034A4E"/>
    <w:rPr>
      <w:rFonts w:cs="Arial"/>
    </w:rPr>
  </w:style>
  <w:style w:type="paragraph" w:customStyle="1" w:styleId="Caption">
    <w:name w:val="Caption"/>
    <w:basedOn w:val="a"/>
    <w:qFormat/>
    <w:rsid w:val="00034A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034A4E"/>
    <w:pPr>
      <w:suppressLineNumbers/>
    </w:pPr>
    <w:rPr>
      <w:rFonts w:cs="Arial"/>
    </w:rPr>
  </w:style>
  <w:style w:type="paragraph" w:customStyle="1" w:styleId="1">
    <w:name w:val="Без интервала1"/>
    <w:qFormat/>
    <w:rsid w:val="00207EB9"/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1288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Ширшовы</dc:creator>
  <dc:description/>
  <cp:lastModifiedBy>1</cp:lastModifiedBy>
  <cp:revision>7</cp:revision>
  <dcterms:created xsi:type="dcterms:W3CDTF">2021-12-15T11:01:00Z</dcterms:created>
  <dcterms:modified xsi:type="dcterms:W3CDTF">2024-12-11T13:05:00Z</dcterms:modified>
  <dc:language>ru-RU</dc:language>
</cp:coreProperties>
</file>